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3FC" w:rsidRDefault="00AA23FC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7"/>
        <w:gridCol w:w="3331"/>
        <w:gridCol w:w="3336"/>
        <w:gridCol w:w="2525"/>
      </w:tblGrid>
      <w:tr w:rsidR="00AA23FC">
        <w:tblPrEx>
          <w:tblCellMar>
            <w:top w:w="0" w:type="dxa"/>
            <w:bottom w:w="0" w:type="dxa"/>
          </w:tblCellMar>
        </w:tblPrEx>
        <w:trPr>
          <w:trHeight w:hRule="exact" w:val="1954"/>
        </w:trPr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3FC" w:rsidRPr="0082183D" w:rsidRDefault="00801C6C">
            <w:pPr>
              <w:pStyle w:val="a5"/>
              <w:framePr w:w="9389" w:h="8386" w:wrap="none" w:vAnchor="page" w:hAnchor="page" w:x="1680" w:y="2243"/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82183D">
              <w:rPr>
                <w:rFonts w:ascii="Times New Roman" w:hAnsi="Times New Roman" w:cs="Times New Roman"/>
                <w:color w:val="auto"/>
              </w:rPr>
              <w:t>N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3FC" w:rsidRPr="0082183D" w:rsidRDefault="00801C6C">
            <w:pPr>
              <w:pStyle w:val="a5"/>
              <w:framePr w:w="9389" w:h="8386" w:wrap="none" w:vAnchor="page" w:hAnchor="page" w:x="1680" w:y="2243"/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183D">
              <w:rPr>
                <w:rFonts w:ascii="Times New Roman" w:hAnsi="Times New Roman" w:cs="Times New Roman"/>
                <w:color w:val="auto"/>
              </w:rPr>
              <w:t>Наименование и реквизиты акта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3FC" w:rsidRPr="0082183D" w:rsidRDefault="00801C6C">
            <w:pPr>
              <w:pStyle w:val="a5"/>
              <w:framePr w:w="9389" w:h="8386" w:wrap="none" w:vAnchor="page" w:hAnchor="page" w:x="1680" w:y="2243"/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183D">
              <w:rPr>
                <w:rFonts w:ascii="Times New Roman" w:hAnsi="Times New Roman" w:cs="Times New Roman"/>
                <w:color w:val="auto"/>
              </w:rPr>
              <w:t>Краткое описание круга лиц</w:t>
            </w:r>
            <w:r w:rsidRPr="0082183D">
              <w:rPr>
                <w:rFonts w:ascii="Times New Roman" w:hAnsi="Times New Roman" w:cs="Times New Roman"/>
                <w:color w:val="auto"/>
              </w:rPr>
              <w:t xml:space="preserve"> и (или) перечня объектов, в отношении которых устанавливаются обязательные требования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23FC" w:rsidRPr="0082183D" w:rsidRDefault="00801C6C">
            <w:pPr>
              <w:pStyle w:val="a5"/>
              <w:framePr w:w="9389" w:h="8386" w:wrap="none" w:vAnchor="page" w:hAnchor="page" w:x="1680" w:y="2243"/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183D">
              <w:rPr>
                <w:rFonts w:ascii="Times New Roman" w:hAnsi="Times New Roman" w:cs="Times New Roman"/>
                <w:color w:val="auto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A23FC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3FC" w:rsidRPr="0082183D" w:rsidRDefault="00801C6C">
            <w:pPr>
              <w:pStyle w:val="a5"/>
              <w:framePr w:w="9389" w:h="8386" w:wrap="none" w:vAnchor="page" w:hAnchor="page" w:x="1680" w:y="2243"/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82183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3FC" w:rsidRPr="0082183D" w:rsidRDefault="00801C6C">
            <w:pPr>
              <w:pStyle w:val="a5"/>
              <w:framePr w:w="9389" w:h="8386" w:wrap="none" w:vAnchor="page" w:hAnchor="page" w:x="1680" w:y="2243"/>
              <w:spacing w:before="120" w:after="0"/>
              <w:rPr>
                <w:rFonts w:ascii="Times New Roman" w:hAnsi="Times New Roman" w:cs="Times New Roman"/>
                <w:color w:val="auto"/>
              </w:rPr>
            </w:pPr>
            <w:r w:rsidRPr="0082183D">
              <w:rPr>
                <w:rFonts w:ascii="Times New Roman" w:hAnsi="Times New Roman" w:cs="Times New Roman"/>
                <w:color w:val="auto"/>
              </w:rPr>
              <w:t>Земельный кодекс Российской Федерации;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3FC" w:rsidRPr="0082183D" w:rsidRDefault="00801C6C">
            <w:pPr>
              <w:pStyle w:val="a5"/>
              <w:framePr w:w="9389" w:h="8386" w:wrap="none" w:vAnchor="page" w:hAnchor="page" w:x="1680" w:y="2243"/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82183D">
              <w:rPr>
                <w:rFonts w:ascii="Times New Roman" w:hAnsi="Times New Roman" w:cs="Times New Roman"/>
                <w:color w:val="auto"/>
              </w:rPr>
              <w:t xml:space="preserve">Землепользователи, </w:t>
            </w:r>
            <w:r w:rsidRPr="0082183D">
              <w:rPr>
                <w:rFonts w:ascii="Times New Roman" w:hAnsi="Times New Roman" w:cs="Times New Roman"/>
                <w:color w:val="auto"/>
              </w:rPr>
              <w:t>земельные участки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23FC" w:rsidRPr="0082183D" w:rsidRDefault="00AA23FC">
            <w:pPr>
              <w:pStyle w:val="a5"/>
              <w:framePr w:w="9389" w:h="8386" w:wrap="none" w:vAnchor="page" w:hAnchor="page" w:x="1680" w:y="2243"/>
              <w:spacing w:after="0"/>
              <w:rPr>
                <w:rFonts w:ascii="Times New Roman" w:hAnsi="Times New Roman" w:cs="Times New Roman"/>
                <w:color w:val="auto"/>
              </w:rPr>
            </w:pPr>
            <w:hyperlink r:id="rId7" w:history="1">
              <w:r w:rsidR="00801C6C" w:rsidRPr="0082183D">
                <w:rPr>
                  <w:rFonts w:ascii="Times New Roman" w:hAnsi="Times New Roman" w:cs="Times New Roman"/>
                  <w:color w:val="auto"/>
                </w:rPr>
                <w:t>пункт 2 статьи 7; п. 1</w:t>
              </w:r>
              <w:r w:rsidR="00801C6C" w:rsidRPr="0082183D">
                <w:rPr>
                  <w:rFonts w:ascii="Times New Roman" w:hAnsi="Times New Roman" w:cs="Times New Roman"/>
                  <w:color w:val="auto"/>
                </w:rPr>
                <w:softHyphen/>
              </w:r>
            </w:hyperlink>
            <w:hyperlink r:id="rId8" w:history="1">
              <w:r w:rsidR="00801C6C" w:rsidRPr="0082183D">
                <w:rPr>
                  <w:rFonts w:ascii="Times New Roman" w:hAnsi="Times New Roman" w:cs="Times New Roman"/>
                  <w:color w:val="auto"/>
                </w:rPr>
                <w:t>5, 7-9 статьи 13; пункт</w:t>
              </w:r>
            </w:hyperlink>
            <w:r w:rsidR="00801C6C" w:rsidRPr="0082183D">
              <w:rPr>
                <w:rFonts w:ascii="Times New Roman" w:hAnsi="Times New Roman" w:cs="Times New Roman"/>
                <w:color w:val="auto"/>
              </w:rPr>
              <w:t xml:space="preserve"> </w:t>
            </w:r>
            <w:hyperlink r:id="rId9" w:history="1">
              <w:r w:rsidR="00801C6C" w:rsidRPr="0082183D">
                <w:rPr>
                  <w:rFonts w:ascii="Times New Roman" w:hAnsi="Times New Roman" w:cs="Times New Roman"/>
                  <w:color w:val="auto"/>
                </w:rPr>
                <w:t>1 статьи 25; пункт 1</w:t>
              </w:r>
            </w:hyperlink>
            <w:r w:rsidR="00801C6C" w:rsidRPr="0082183D">
              <w:rPr>
                <w:rFonts w:ascii="Times New Roman" w:hAnsi="Times New Roman" w:cs="Times New Roman"/>
                <w:color w:val="auto"/>
              </w:rPr>
              <w:t xml:space="preserve"> </w:t>
            </w:r>
            <w:hyperlink r:id="rId10" w:history="1">
              <w:r w:rsidR="00801C6C" w:rsidRPr="0082183D">
                <w:rPr>
                  <w:rFonts w:ascii="Times New Roman" w:hAnsi="Times New Roman" w:cs="Times New Roman"/>
                  <w:color w:val="auto"/>
                </w:rPr>
                <w:t>статьи 26; статья 42,</w:t>
              </w:r>
            </w:hyperlink>
            <w:r w:rsidR="00801C6C" w:rsidRPr="0082183D">
              <w:rPr>
                <w:rFonts w:ascii="Times New Roman" w:hAnsi="Times New Roman" w:cs="Times New Roman"/>
                <w:color w:val="auto"/>
              </w:rPr>
              <w:t xml:space="preserve"> </w:t>
            </w:r>
            <w:hyperlink r:id="rId11" w:history="1">
              <w:r w:rsidR="00801C6C" w:rsidRPr="0082183D">
                <w:rPr>
                  <w:rFonts w:ascii="Times New Roman" w:hAnsi="Times New Roman" w:cs="Times New Roman"/>
                  <w:color w:val="auto"/>
                </w:rPr>
                <w:t>пункт 3 статьи 85</w:t>
              </w:r>
            </w:hyperlink>
          </w:p>
        </w:tc>
      </w:tr>
      <w:tr w:rsidR="00AA23FC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3FC" w:rsidRPr="0082183D" w:rsidRDefault="00801C6C">
            <w:pPr>
              <w:pStyle w:val="a5"/>
              <w:framePr w:w="9389" w:h="8386" w:wrap="none" w:vAnchor="page" w:hAnchor="page" w:x="1680" w:y="2243"/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82183D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3FC" w:rsidRPr="0082183D" w:rsidRDefault="00801C6C">
            <w:pPr>
              <w:pStyle w:val="a5"/>
              <w:framePr w:w="9389" w:h="8386" w:wrap="none" w:vAnchor="page" w:hAnchor="page" w:x="1680" w:y="2243"/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82183D">
              <w:rPr>
                <w:rFonts w:ascii="Times New Roman" w:hAnsi="Times New Roman" w:cs="Times New Roman"/>
                <w:color w:val="auto"/>
              </w:rPr>
              <w:t>Гражданский кодекс Российской Федерации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3FC" w:rsidRPr="0082183D" w:rsidRDefault="00801C6C">
            <w:pPr>
              <w:pStyle w:val="a5"/>
              <w:framePr w:w="9389" w:h="8386" w:wrap="none" w:vAnchor="page" w:hAnchor="page" w:x="1680" w:y="2243"/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82183D">
              <w:rPr>
                <w:rFonts w:ascii="Times New Roman" w:hAnsi="Times New Roman" w:cs="Times New Roman"/>
                <w:color w:val="auto"/>
              </w:rPr>
              <w:t>Землепользователи, земельные участки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FC" w:rsidRPr="0082183D" w:rsidRDefault="00AA23FC">
            <w:pPr>
              <w:pStyle w:val="a5"/>
              <w:framePr w:w="9389" w:h="8386" w:wrap="none" w:vAnchor="page" w:hAnchor="page" w:x="1680" w:y="2243"/>
              <w:spacing w:after="0"/>
              <w:rPr>
                <w:rFonts w:ascii="Times New Roman" w:hAnsi="Times New Roman" w:cs="Times New Roman"/>
                <w:color w:val="auto"/>
              </w:rPr>
            </w:pPr>
            <w:hyperlink r:id="rId12" w:history="1">
              <w:r w:rsidR="00801C6C" w:rsidRPr="0082183D">
                <w:rPr>
                  <w:rFonts w:ascii="Times New Roman" w:hAnsi="Times New Roman" w:cs="Times New Roman"/>
                  <w:color w:val="auto"/>
                </w:rPr>
                <w:t>пункт 1,2 статьи 8.1;</w:t>
              </w:r>
            </w:hyperlink>
            <w:r w:rsidR="00801C6C" w:rsidRPr="0082183D">
              <w:rPr>
                <w:rFonts w:ascii="Times New Roman" w:hAnsi="Times New Roman" w:cs="Times New Roman"/>
                <w:color w:val="auto"/>
              </w:rPr>
              <w:t xml:space="preserve"> </w:t>
            </w:r>
            <w:hyperlink r:id="rId13" w:history="1">
              <w:r w:rsidR="00801C6C" w:rsidRPr="0082183D">
                <w:rPr>
                  <w:rFonts w:ascii="Times New Roman" w:hAnsi="Times New Roman" w:cs="Times New Roman"/>
                  <w:color w:val="auto"/>
                </w:rPr>
                <w:t>статья 222</w:t>
              </w:r>
            </w:hyperlink>
          </w:p>
        </w:tc>
      </w:tr>
      <w:tr w:rsidR="00AA23FC">
        <w:tblPrEx>
          <w:tblCellMar>
            <w:top w:w="0" w:type="dxa"/>
            <w:bottom w:w="0" w:type="dxa"/>
          </w:tblCellMar>
        </w:tblPrEx>
        <w:trPr>
          <w:trHeight w:hRule="exact" w:val="2227"/>
        </w:trPr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3FC" w:rsidRPr="0082183D" w:rsidRDefault="00801C6C">
            <w:pPr>
              <w:pStyle w:val="a5"/>
              <w:framePr w:w="9389" w:h="8386" w:wrap="none" w:vAnchor="page" w:hAnchor="page" w:x="1680" w:y="2243"/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82183D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3FC" w:rsidRPr="0082183D" w:rsidRDefault="00801C6C">
            <w:pPr>
              <w:pStyle w:val="a5"/>
              <w:framePr w:w="9389" w:h="8386" w:wrap="none" w:vAnchor="page" w:hAnchor="page" w:x="1680" w:y="2243"/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82183D">
              <w:rPr>
                <w:rFonts w:ascii="Times New Roman" w:hAnsi="Times New Roman" w:cs="Times New Roman"/>
                <w:color w:val="auto"/>
              </w:rPr>
              <w:t>Федеральный закон Российской Федерации от 25.10.2001 № 137-ФЗ «О введении в действие Земельного кодекса Российской Федерации»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3FC" w:rsidRPr="0082183D" w:rsidRDefault="00801C6C">
            <w:pPr>
              <w:pStyle w:val="a5"/>
              <w:framePr w:w="9389" w:h="8386" w:wrap="none" w:vAnchor="page" w:hAnchor="page" w:x="1680" w:y="2243"/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82183D">
              <w:rPr>
                <w:rFonts w:ascii="Times New Roman" w:hAnsi="Times New Roman" w:cs="Times New Roman"/>
                <w:color w:val="auto"/>
              </w:rPr>
              <w:t>Землепользователи, земельные участки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FC" w:rsidRPr="0082183D" w:rsidRDefault="00801C6C">
            <w:pPr>
              <w:pStyle w:val="a5"/>
              <w:framePr w:w="9389" w:h="8386" w:wrap="none" w:vAnchor="page" w:hAnchor="page" w:x="1680" w:y="2243"/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82183D">
              <w:rPr>
                <w:rFonts w:ascii="Times New Roman" w:hAnsi="Times New Roman" w:cs="Times New Roman"/>
                <w:color w:val="auto"/>
              </w:rPr>
              <w:t>пункт 2 статьи 3</w:t>
            </w:r>
          </w:p>
        </w:tc>
      </w:tr>
      <w:tr w:rsidR="00AA23FC">
        <w:tblPrEx>
          <w:tblCellMar>
            <w:top w:w="0" w:type="dxa"/>
            <w:bottom w:w="0" w:type="dxa"/>
          </w:tblCellMar>
        </w:tblPrEx>
        <w:trPr>
          <w:trHeight w:hRule="exact" w:val="1685"/>
        </w:trPr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3FC" w:rsidRPr="0082183D" w:rsidRDefault="00801C6C">
            <w:pPr>
              <w:pStyle w:val="a5"/>
              <w:framePr w:w="9389" w:h="8386" w:wrap="none" w:vAnchor="page" w:hAnchor="page" w:x="1680" w:y="2243"/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82183D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3FC" w:rsidRPr="0082183D" w:rsidRDefault="00801C6C">
            <w:pPr>
              <w:pStyle w:val="a5"/>
              <w:framePr w:w="9389" w:h="8386" w:wrap="none" w:vAnchor="page" w:hAnchor="page" w:x="1680" w:y="2243"/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82183D">
              <w:rPr>
                <w:rFonts w:ascii="Times New Roman" w:hAnsi="Times New Roman" w:cs="Times New Roman"/>
                <w:color w:val="auto"/>
              </w:rPr>
              <w:t xml:space="preserve">Кодекс Российской </w:t>
            </w:r>
            <w:r w:rsidRPr="0082183D">
              <w:rPr>
                <w:rFonts w:ascii="Times New Roman" w:hAnsi="Times New Roman" w:cs="Times New Roman"/>
                <w:color w:val="auto"/>
              </w:rPr>
              <w:t>Федерации об административных правонарушениях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3FC" w:rsidRPr="0082183D" w:rsidRDefault="00801C6C">
            <w:pPr>
              <w:pStyle w:val="a5"/>
              <w:framePr w:w="9389" w:h="8386" w:wrap="none" w:vAnchor="page" w:hAnchor="page" w:x="1680" w:y="2243"/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82183D">
              <w:rPr>
                <w:rFonts w:ascii="Times New Roman" w:hAnsi="Times New Roman" w:cs="Times New Roman"/>
                <w:color w:val="auto"/>
              </w:rPr>
              <w:t>Землепользователи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FC" w:rsidRPr="0082183D" w:rsidRDefault="00801C6C">
            <w:pPr>
              <w:pStyle w:val="a5"/>
              <w:framePr w:w="9389" w:h="8386" w:wrap="none" w:vAnchor="page" w:hAnchor="page" w:x="1680" w:y="2243"/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82183D">
              <w:rPr>
                <w:rFonts w:ascii="Times New Roman" w:hAnsi="Times New Roman" w:cs="Times New Roman"/>
                <w:color w:val="auto"/>
              </w:rPr>
              <w:t>статьи 7.1, 7.34, 8.8, 19.4.1, 19.5, 19.7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42"/>
        <w:gridCol w:w="1070"/>
        <w:gridCol w:w="6677"/>
      </w:tblGrid>
      <w:tr w:rsidR="00AA23FC">
        <w:tblPrEx>
          <w:tblCellMar>
            <w:top w:w="0" w:type="dxa"/>
            <w:bottom w:w="0" w:type="dxa"/>
          </w:tblCellMar>
        </w:tblPrEx>
        <w:trPr>
          <w:trHeight w:hRule="exact" w:val="1963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3FC" w:rsidRPr="0082183D" w:rsidRDefault="0082183D">
            <w:pPr>
              <w:pStyle w:val="a5"/>
              <w:framePr w:w="9389" w:h="3931" w:wrap="none" w:vAnchor="page" w:hAnchor="page" w:x="1680" w:y="11738"/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Наименовани</w:t>
            </w:r>
            <w:r w:rsidR="00801C6C" w:rsidRPr="0082183D">
              <w:rPr>
                <w:rFonts w:ascii="Times New Roman" w:hAnsi="Times New Roman" w:cs="Times New Roman"/>
                <w:color w:val="auto"/>
              </w:rPr>
              <w:t>е и реквизиты акта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3FC" w:rsidRPr="0082183D" w:rsidRDefault="00801C6C">
            <w:pPr>
              <w:pStyle w:val="a5"/>
              <w:framePr w:w="9389" w:h="3931" w:wrap="none" w:vAnchor="page" w:hAnchor="page" w:x="1680" w:y="11738"/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183D">
              <w:rPr>
                <w:rFonts w:ascii="Times New Roman" w:hAnsi="Times New Roman" w:cs="Times New Roman"/>
                <w:color w:val="auto"/>
              </w:rPr>
              <w:t xml:space="preserve">Указание на </w:t>
            </w:r>
            <w:proofErr w:type="gramStart"/>
            <w:r w:rsidRPr="0082183D">
              <w:rPr>
                <w:rFonts w:ascii="Times New Roman" w:hAnsi="Times New Roman" w:cs="Times New Roman"/>
                <w:color w:val="auto"/>
              </w:rPr>
              <w:t xml:space="preserve">структур </w:t>
            </w:r>
            <w:proofErr w:type="spellStart"/>
            <w:r w:rsidRPr="0082183D">
              <w:rPr>
                <w:rFonts w:ascii="Times New Roman" w:hAnsi="Times New Roman" w:cs="Times New Roman"/>
                <w:color w:val="auto"/>
              </w:rPr>
              <w:t>ные</w:t>
            </w:r>
            <w:proofErr w:type="spellEnd"/>
            <w:proofErr w:type="gramEnd"/>
            <w:r w:rsidRPr="0082183D">
              <w:rPr>
                <w:rFonts w:ascii="Times New Roman" w:hAnsi="Times New Roman" w:cs="Times New Roman"/>
                <w:color w:val="auto"/>
              </w:rPr>
              <w:t xml:space="preserve"> единицы</w:t>
            </w:r>
            <w:r w:rsidRPr="0082183D">
              <w:rPr>
                <w:rFonts w:ascii="Times New Roman" w:hAnsi="Times New Roman" w:cs="Times New Roman"/>
                <w:color w:val="auto"/>
              </w:rPr>
              <w:t xml:space="preserve"> акта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FC" w:rsidRPr="0082183D" w:rsidRDefault="00801C6C">
            <w:pPr>
              <w:pStyle w:val="a5"/>
              <w:framePr w:w="9389" w:h="3931" w:wrap="none" w:vAnchor="page" w:hAnchor="page" w:x="1680" w:y="11738"/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183D">
              <w:rPr>
                <w:rFonts w:ascii="Times New Roman" w:hAnsi="Times New Roman" w:cs="Times New Roman"/>
                <w:color w:val="auto"/>
              </w:rPr>
              <w:t>Содержание акта</w:t>
            </w:r>
          </w:p>
        </w:tc>
      </w:tr>
      <w:tr w:rsidR="00AA23FC">
        <w:tblPrEx>
          <w:tblCellMar>
            <w:top w:w="0" w:type="dxa"/>
            <w:bottom w:w="0" w:type="dxa"/>
          </w:tblCellMar>
        </w:tblPrEx>
        <w:trPr>
          <w:trHeight w:hRule="exact" w:val="1968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3FC" w:rsidRPr="0082183D" w:rsidRDefault="00801C6C">
            <w:pPr>
              <w:pStyle w:val="a5"/>
              <w:framePr w:w="9389" w:h="3931" w:wrap="none" w:vAnchor="page" w:hAnchor="page" w:x="1680" w:y="11738"/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82183D">
              <w:rPr>
                <w:rFonts w:ascii="Times New Roman" w:hAnsi="Times New Roman" w:cs="Times New Roman"/>
                <w:color w:val="auto"/>
              </w:rPr>
              <w:t xml:space="preserve">Кодекс Российской Федерации об </w:t>
            </w:r>
            <w:proofErr w:type="spellStart"/>
            <w:proofErr w:type="gramStart"/>
            <w:r w:rsidRPr="0082183D">
              <w:rPr>
                <w:rFonts w:ascii="Times New Roman" w:hAnsi="Times New Roman" w:cs="Times New Roman"/>
                <w:color w:val="auto"/>
              </w:rPr>
              <w:t>администрати</w:t>
            </w:r>
            <w:proofErr w:type="spellEnd"/>
            <w:r w:rsidRPr="0082183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2183D">
              <w:rPr>
                <w:rFonts w:ascii="Times New Roman" w:hAnsi="Times New Roman" w:cs="Times New Roman"/>
                <w:color w:val="auto"/>
              </w:rPr>
              <w:t>вных</w:t>
            </w:r>
            <w:proofErr w:type="spellEnd"/>
            <w:proofErr w:type="gramEnd"/>
            <w:r w:rsidRPr="0082183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2183D">
              <w:rPr>
                <w:rFonts w:ascii="Times New Roman" w:hAnsi="Times New Roman" w:cs="Times New Roman"/>
                <w:color w:val="auto"/>
              </w:rPr>
              <w:t>правонаруше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3FC" w:rsidRPr="0082183D" w:rsidRDefault="00801C6C">
            <w:pPr>
              <w:pStyle w:val="a5"/>
              <w:framePr w:w="9389" w:h="3931" w:wrap="none" w:vAnchor="page" w:hAnchor="page" w:x="1680" w:y="11738"/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183D">
              <w:rPr>
                <w:rFonts w:ascii="Times New Roman" w:hAnsi="Times New Roman" w:cs="Times New Roman"/>
                <w:color w:val="auto"/>
              </w:rPr>
              <w:t>статья</w:t>
            </w:r>
          </w:p>
          <w:p w:rsidR="00AA23FC" w:rsidRPr="0082183D" w:rsidRDefault="00801C6C">
            <w:pPr>
              <w:pStyle w:val="a5"/>
              <w:framePr w:w="9389" w:h="3931" w:wrap="none" w:vAnchor="page" w:hAnchor="page" w:x="1680" w:y="11738"/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183D">
              <w:rPr>
                <w:rFonts w:ascii="Times New Roman" w:hAnsi="Times New Roman" w:cs="Times New Roman"/>
                <w:color w:val="auto"/>
              </w:rPr>
              <w:t>7.1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23FC" w:rsidRPr="0082183D" w:rsidRDefault="00801C6C">
            <w:pPr>
              <w:pStyle w:val="a5"/>
              <w:framePr w:w="9389" w:h="3931" w:wrap="none" w:vAnchor="page" w:hAnchor="page" w:x="1680" w:y="11738"/>
              <w:spacing w:after="28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183D">
              <w:rPr>
                <w:rFonts w:ascii="Times New Roman" w:hAnsi="Times New Roman" w:cs="Times New Roman"/>
                <w:color w:val="auto"/>
              </w:rPr>
              <w:t xml:space="preserve">Самовольное занятие земельного участка или части земельного участка, в том числе использование земельного участка лицом, не имеющим предусмотренных </w:t>
            </w:r>
            <w:r w:rsidRPr="0082183D">
              <w:rPr>
                <w:rFonts w:ascii="Times New Roman" w:hAnsi="Times New Roman" w:cs="Times New Roman"/>
                <w:color w:val="auto"/>
              </w:rPr>
              <w:t>законодательством Российской Федерации прав на указанный земельный участок, -</w:t>
            </w:r>
          </w:p>
          <w:p w:rsidR="00AA23FC" w:rsidRPr="0082183D" w:rsidRDefault="00801C6C">
            <w:pPr>
              <w:pStyle w:val="a5"/>
              <w:framePr w:w="9389" w:h="3931" w:wrap="none" w:vAnchor="page" w:hAnchor="page" w:x="1680" w:y="11738"/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82183D">
              <w:rPr>
                <w:rFonts w:ascii="Times New Roman" w:hAnsi="Times New Roman" w:cs="Times New Roman"/>
                <w:color w:val="auto"/>
              </w:rPr>
              <w:t>влечет наложение административного штрафа в случае,</w:t>
            </w:r>
          </w:p>
        </w:tc>
      </w:tr>
    </w:tbl>
    <w:p w:rsidR="0082183D" w:rsidRDefault="0082183D">
      <w:pPr>
        <w:spacing w:line="1" w:lineRule="exact"/>
      </w:pPr>
    </w:p>
    <w:p w:rsidR="0082183D" w:rsidRPr="0082183D" w:rsidRDefault="0082183D" w:rsidP="0082183D"/>
    <w:p w:rsidR="0082183D" w:rsidRPr="0082183D" w:rsidRDefault="0082183D" w:rsidP="0082183D">
      <w:pPr>
        <w:pStyle w:val="1"/>
        <w:spacing w:after="0"/>
        <w:ind w:left="1276" w:right="54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2183D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земельного контроля:</w:t>
      </w:r>
    </w:p>
    <w:p w:rsidR="0082183D" w:rsidRPr="0082183D" w:rsidRDefault="0082183D" w:rsidP="0082183D">
      <w:pPr>
        <w:tabs>
          <w:tab w:val="left" w:pos="2250"/>
        </w:tabs>
        <w:rPr>
          <w:sz w:val="28"/>
          <w:szCs w:val="28"/>
        </w:rPr>
      </w:pPr>
    </w:p>
    <w:p w:rsidR="0082183D" w:rsidRDefault="0082183D" w:rsidP="0082183D"/>
    <w:p w:rsidR="0082183D" w:rsidRDefault="0082183D" w:rsidP="0082183D"/>
    <w:p w:rsidR="0082183D" w:rsidRPr="0082183D" w:rsidRDefault="0082183D" w:rsidP="0082183D"/>
    <w:p w:rsidR="0082183D" w:rsidRPr="0082183D" w:rsidRDefault="0082183D" w:rsidP="0082183D"/>
    <w:p w:rsidR="0082183D" w:rsidRPr="0082183D" w:rsidRDefault="0082183D" w:rsidP="0082183D"/>
    <w:p w:rsidR="0082183D" w:rsidRPr="0082183D" w:rsidRDefault="0082183D" w:rsidP="0082183D"/>
    <w:p w:rsidR="0082183D" w:rsidRPr="0082183D" w:rsidRDefault="0082183D" w:rsidP="0082183D"/>
    <w:p w:rsidR="0082183D" w:rsidRPr="0082183D" w:rsidRDefault="0082183D" w:rsidP="0082183D"/>
    <w:p w:rsidR="0082183D" w:rsidRPr="0082183D" w:rsidRDefault="0082183D" w:rsidP="0082183D"/>
    <w:p w:rsidR="0082183D" w:rsidRPr="0082183D" w:rsidRDefault="0082183D" w:rsidP="0082183D"/>
    <w:p w:rsidR="0082183D" w:rsidRPr="0082183D" w:rsidRDefault="0082183D" w:rsidP="0082183D"/>
    <w:p w:rsidR="0082183D" w:rsidRPr="0082183D" w:rsidRDefault="0082183D" w:rsidP="0082183D"/>
    <w:p w:rsidR="0082183D" w:rsidRPr="0082183D" w:rsidRDefault="0082183D" w:rsidP="0082183D"/>
    <w:p w:rsidR="0082183D" w:rsidRPr="0082183D" w:rsidRDefault="0082183D" w:rsidP="0082183D"/>
    <w:p w:rsidR="0082183D" w:rsidRPr="0082183D" w:rsidRDefault="0082183D" w:rsidP="0082183D"/>
    <w:p w:rsidR="0082183D" w:rsidRPr="0082183D" w:rsidRDefault="0082183D" w:rsidP="0082183D"/>
    <w:p w:rsidR="0082183D" w:rsidRPr="0082183D" w:rsidRDefault="0082183D" w:rsidP="0082183D"/>
    <w:p w:rsidR="0082183D" w:rsidRPr="0082183D" w:rsidRDefault="0082183D" w:rsidP="0082183D"/>
    <w:p w:rsidR="0082183D" w:rsidRPr="0082183D" w:rsidRDefault="0082183D" w:rsidP="0082183D"/>
    <w:p w:rsidR="0082183D" w:rsidRPr="0082183D" w:rsidRDefault="0082183D" w:rsidP="0082183D"/>
    <w:p w:rsidR="0082183D" w:rsidRPr="0082183D" w:rsidRDefault="0082183D" w:rsidP="0082183D">
      <w:pPr>
        <w:pStyle w:val="1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2183D">
        <w:rPr>
          <w:rFonts w:ascii="Times New Roman" w:hAnsi="Times New Roman" w:cs="Times New Roman"/>
          <w:bCs w:val="0"/>
          <w:color w:val="auto"/>
          <w:sz w:val="28"/>
          <w:szCs w:val="28"/>
        </w:rPr>
        <w:t>Информация о мерах ответственности, применяемых при нарушении</w:t>
      </w:r>
      <w:r w:rsidRPr="0082183D">
        <w:rPr>
          <w:rFonts w:ascii="Times New Roman" w:hAnsi="Times New Roman" w:cs="Times New Roman"/>
          <w:bCs w:val="0"/>
          <w:color w:val="auto"/>
          <w:sz w:val="28"/>
          <w:szCs w:val="28"/>
        </w:rPr>
        <w:br/>
        <w:t>обязательных требований</w:t>
      </w:r>
    </w:p>
    <w:p w:rsidR="0082183D" w:rsidRPr="0082183D" w:rsidRDefault="0082183D" w:rsidP="0082183D">
      <w:pPr>
        <w:jc w:val="center"/>
      </w:pPr>
    </w:p>
    <w:p w:rsidR="0082183D" w:rsidRPr="0082183D" w:rsidRDefault="0082183D" w:rsidP="0082183D"/>
    <w:p w:rsidR="0082183D" w:rsidRPr="0082183D" w:rsidRDefault="0082183D" w:rsidP="0082183D"/>
    <w:p w:rsidR="0082183D" w:rsidRPr="0082183D" w:rsidRDefault="0082183D" w:rsidP="0082183D"/>
    <w:p w:rsidR="0082183D" w:rsidRPr="0082183D" w:rsidRDefault="0082183D" w:rsidP="0082183D"/>
    <w:p w:rsidR="0082183D" w:rsidRPr="0082183D" w:rsidRDefault="0082183D" w:rsidP="0082183D"/>
    <w:p w:rsidR="00AA23FC" w:rsidRPr="0082183D" w:rsidRDefault="00AA23FC" w:rsidP="0082183D">
      <w:pPr>
        <w:sectPr w:rsidR="00AA23FC" w:rsidRPr="0082183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23FC" w:rsidRDefault="00AA23FC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42"/>
        <w:gridCol w:w="1070"/>
        <w:gridCol w:w="6677"/>
      </w:tblGrid>
      <w:tr w:rsidR="00AA23FC" w:rsidRPr="0082183D">
        <w:tblPrEx>
          <w:tblCellMar>
            <w:top w:w="0" w:type="dxa"/>
            <w:bottom w:w="0" w:type="dxa"/>
          </w:tblCellMar>
        </w:tblPrEx>
        <w:trPr>
          <w:trHeight w:hRule="exact" w:val="7488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3FC" w:rsidRPr="0082183D" w:rsidRDefault="00801C6C">
            <w:pPr>
              <w:pStyle w:val="a5"/>
              <w:framePr w:w="9389" w:h="14438" w:wrap="none" w:vAnchor="page" w:hAnchor="page" w:x="1680" w:y="1135"/>
              <w:spacing w:after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2183D">
              <w:rPr>
                <w:rFonts w:ascii="Times New Roman" w:hAnsi="Times New Roman" w:cs="Times New Roman"/>
                <w:color w:val="auto"/>
              </w:rPr>
              <w:t>ниях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3FC" w:rsidRPr="0082183D" w:rsidRDefault="00AA23FC">
            <w:pPr>
              <w:framePr w:w="9389" w:h="14438" w:wrap="none" w:vAnchor="page" w:hAnchor="page" w:x="1680" w:y="113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23FC" w:rsidRPr="0082183D" w:rsidRDefault="00801C6C">
            <w:pPr>
              <w:pStyle w:val="a5"/>
              <w:framePr w:w="9389" w:h="14438" w:wrap="none" w:vAnchor="page" w:hAnchor="page" w:x="1680" w:y="1135"/>
              <w:rPr>
                <w:rFonts w:ascii="Times New Roman" w:hAnsi="Times New Roman" w:cs="Times New Roman"/>
                <w:color w:val="auto"/>
              </w:rPr>
            </w:pPr>
            <w:r w:rsidRPr="0082183D">
              <w:rPr>
                <w:rFonts w:ascii="Times New Roman" w:hAnsi="Times New Roman" w:cs="Times New Roman"/>
                <w:color w:val="auto"/>
              </w:rPr>
              <w:t xml:space="preserve">если </w:t>
            </w:r>
            <w:proofErr w:type="gramStart"/>
            <w:r w:rsidRPr="0082183D">
              <w:rPr>
                <w:rFonts w:ascii="Times New Roman" w:hAnsi="Times New Roman" w:cs="Times New Roman"/>
                <w:color w:val="auto"/>
              </w:rPr>
              <w:t>определена</w:t>
            </w:r>
            <w:proofErr w:type="gramEnd"/>
            <w:r w:rsidRPr="0082183D">
              <w:rPr>
                <w:rFonts w:ascii="Times New Roman" w:hAnsi="Times New Roman" w:cs="Times New Roman"/>
                <w:color w:val="auto"/>
              </w:rPr>
              <w:t xml:space="preserve"> кадастровая стоимость земельного участка, на граждан в размере от 1 до 1,5 </w:t>
            </w:r>
            <w:r w:rsidRPr="0082183D">
              <w:rPr>
                <w:rFonts w:ascii="Times New Roman" w:hAnsi="Times New Roman" w:cs="Times New Roman"/>
                <w:color w:val="auto"/>
              </w:rPr>
              <w:t xml:space="preserve">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</w:t>
            </w:r>
            <w:proofErr w:type="gramStart"/>
            <w:r w:rsidRPr="0082183D">
              <w:rPr>
                <w:rFonts w:ascii="Times New Roman" w:hAnsi="Times New Roman" w:cs="Times New Roman"/>
                <w:color w:val="auto"/>
              </w:rPr>
              <w:t>на юридических лиц - от 2 до 3 процентов кадастровой с</w:t>
            </w:r>
            <w:r w:rsidRPr="0082183D">
              <w:rPr>
                <w:rFonts w:ascii="Times New Roman" w:hAnsi="Times New Roman" w:cs="Times New Roman"/>
                <w:color w:val="auto"/>
              </w:rPr>
              <w:t>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</w:t>
            </w:r>
            <w:r w:rsidRPr="0082183D">
              <w:rPr>
                <w:rFonts w:ascii="Times New Roman" w:hAnsi="Times New Roman" w:cs="Times New Roman"/>
                <w:color w:val="auto"/>
              </w:rPr>
              <w:t>; на юридических лиц - от ста тысяч до двухсот тысяч рублей.</w:t>
            </w:r>
            <w:proofErr w:type="gramEnd"/>
          </w:p>
          <w:p w:rsidR="00AA23FC" w:rsidRPr="0082183D" w:rsidRDefault="00801C6C">
            <w:pPr>
              <w:pStyle w:val="a5"/>
              <w:framePr w:w="9389" w:h="14438" w:wrap="none" w:vAnchor="page" w:hAnchor="page" w:x="1680" w:y="1135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82183D">
              <w:rPr>
                <w:rFonts w:ascii="Times New Roman" w:hAnsi="Times New Roman" w:cs="Times New Roman"/>
                <w:color w:val="auto"/>
              </w:rPr>
              <w:t>П</w:t>
            </w:r>
            <w:proofErr w:type="gramEnd"/>
            <w:r w:rsidRPr="0082183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2183D">
              <w:rPr>
                <w:rFonts w:ascii="Times New Roman" w:hAnsi="Times New Roman" w:cs="Times New Roman"/>
                <w:color w:val="auto"/>
              </w:rPr>
              <w:t>р</w:t>
            </w:r>
            <w:proofErr w:type="spellEnd"/>
            <w:r w:rsidRPr="0082183D">
              <w:rPr>
                <w:rFonts w:ascii="Times New Roman" w:hAnsi="Times New Roman" w:cs="Times New Roman"/>
                <w:color w:val="auto"/>
              </w:rPr>
              <w:t xml:space="preserve"> и м е ч а </w:t>
            </w:r>
            <w:proofErr w:type="spellStart"/>
            <w:r w:rsidRPr="0082183D">
              <w:rPr>
                <w:rFonts w:ascii="Times New Roman" w:hAnsi="Times New Roman" w:cs="Times New Roman"/>
                <w:color w:val="auto"/>
              </w:rPr>
              <w:t>н</w:t>
            </w:r>
            <w:proofErr w:type="spellEnd"/>
            <w:r w:rsidRPr="0082183D">
              <w:rPr>
                <w:rFonts w:ascii="Times New Roman" w:hAnsi="Times New Roman" w:cs="Times New Roman"/>
                <w:color w:val="auto"/>
              </w:rPr>
              <w:t xml:space="preserve"> и я:</w:t>
            </w:r>
          </w:p>
          <w:p w:rsidR="00AA23FC" w:rsidRPr="0082183D" w:rsidRDefault="00801C6C">
            <w:pPr>
              <w:pStyle w:val="a5"/>
              <w:framePr w:w="9389" w:h="14438" w:wrap="none" w:vAnchor="page" w:hAnchor="page" w:x="1680" w:y="1135"/>
              <w:numPr>
                <w:ilvl w:val="0"/>
                <w:numId w:val="1"/>
              </w:numPr>
              <w:tabs>
                <w:tab w:val="left" w:pos="269"/>
              </w:tabs>
              <w:rPr>
                <w:rFonts w:ascii="Times New Roman" w:hAnsi="Times New Roman" w:cs="Times New Roman"/>
                <w:color w:val="auto"/>
              </w:rPr>
            </w:pPr>
            <w:r w:rsidRPr="0082183D">
              <w:rPr>
                <w:rFonts w:ascii="Times New Roman" w:hAnsi="Times New Roman" w:cs="Times New Roman"/>
                <w:color w:val="auto"/>
              </w:rPr>
              <w:t xml:space="preserve">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</w:t>
            </w:r>
            <w:r w:rsidRPr="0082183D">
              <w:rPr>
                <w:rFonts w:ascii="Times New Roman" w:hAnsi="Times New Roman" w:cs="Times New Roman"/>
                <w:color w:val="auto"/>
              </w:rPr>
              <w:t>административную ответственность как юридические лица.</w:t>
            </w:r>
          </w:p>
          <w:p w:rsidR="00AA23FC" w:rsidRPr="0082183D" w:rsidRDefault="00801C6C">
            <w:pPr>
              <w:pStyle w:val="a5"/>
              <w:framePr w:w="9389" w:h="14438" w:wrap="none" w:vAnchor="page" w:hAnchor="page" w:x="1680" w:y="1135"/>
              <w:numPr>
                <w:ilvl w:val="0"/>
                <w:numId w:val="1"/>
              </w:numPr>
              <w:tabs>
                <w:tab w:val="left" w:pos="274"/>
              </w:tabs>
              <w:rPr>
                <w:rFonts w:ascii="Times New Roman" w:hAnsi="Times New Roman" w:cs="Times New Roman"/>
                <w:color w:val="auto"/>
              </w:rPr>
            </w:pPr>
            <w:r w:rsidRPr="0082183D">
              <w:rPr>
                <w:rFonts w:ascii="Times New Roman" w:hAnsi="Times New Roman" w:cs="Times New Roman"/>
                <w:color w:val="auto"/>
              </w:rPr>
              <w:t>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</w:t>
            </w:r>
            <w:r w:rsidRPr="0082183D">
              <w:rPr>
                <w:rFonts w:ascii="Times New Roman" w:hAnsi="Times New Roman" w:cs="Times New Roman"/>
                <w:color w:val="auto"/>
              </w:rPr>
              <w:t xml:space="preserve"> части земельного участка.</w:t>
            </w:r>
          </w:p>
        </w:tc>
      </w:tr>
      <w:tr w:rsidR="00AA23FC" w:rsidRPr="0082183D">
        <w:tblPrEx>
          <w:tblCellMar>
            <w:top w:w="0" w:type="dxa"/>
            <w:bottom w:w="0" w:type="dxa"/>
          </w:tblCellMar>
        </w:tblPrEx>
        <w:trPr>
          <w:trHeight w:hRule="exact" w:val="4440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23FC" w:rsidRPr="0082183D" w:rsidRDefault="00AA23FC">
            <w:pPr>
              <w:framePr w:w="9389" w:h="14438" w:wrap="none" w:vAnchor="page" w:hAnchor="page" w:x="1680" w:y="113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3FC" w:rsidRPr="0082183D" w:rsidRDefault="00801C6C">
            <w:pPr>
              <w:pStyle w:val="a5"/>
              <w:framePr w:w="9389" w:h="14438" w:wrap="none" w:vAnchor="page" w:hAnchor="page" w:x="1680" w:y="1135"/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183D">
              <w:rPr>
                <w:rFonts w:ascii="Times New Roman" w:hAnsi="Times New Roman" w:cs="Times New Roman"/>
                <w:color w:val="auto"/>
              </w:rPr>
              <w:t>статья</w:t>
            </w:r>
          </w:p>
          <w:p w:rsidR="00AA23FC" w:rsidRPr="0082183D" w:rsidRDefault="00801C6C">
            <w:pPr>
              <w:pStyle w:val="a5"/>
              <w:framePr w:w="9389" w:h="14438" w:wrap="none" w:vAnchor="page" w:hAnchor="page" w:x="1680" w:y="1135"/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183D">
              <w:rPr>
                <w:rFonts w:ascii="Times New Roman" w:hAnsi="Times New Roman" w:cs="Times New Roman"/>
                <w:color w:val="auto"/>
              </w:rPr>
              <w:t>7.34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23FC" w:rsidRPr="0082183D" w:rsidRDefault="00801C6C">
            <w:pPr>
              <w:pStyle w:val="a5"/>
              <w:framePr w:w="9389" w:h="14438" w:wrap="none" w:vAnchor="page" w:hAnchor="page" w:x="1680" w:y="113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183D">
              <w:rPr>
                <w:rFonts w:ascii="Times New Roman" w:hAnsi="Times New Roman" w:cs="Times New Roman"/>
                <w:color w:val="auto"/>
              </w:rPr>
              <w:t xml:space="preserve">Использование земельного участка на праве постоянного (бессрочного) пользования юридическим лицом, не выполнившим в установленный федеральным законом срок обязанности по переоформлению такого права на право аренды </w:t>
            </w:r>
            <w:r w:rsidRPr="0082183D">
              <w:rPr>
                <w:rFonts w:ascii="Times New Roman" w:hAnsi="Times New Roman" w:cs="Times New Roman"/>
                <w:color w:val="auto"/>
              </w:rPr>
              <w:t>земельного участка или по приобретению этого земельного участка в собственность</w:t>
            </w:r>
          </w:p>
          <w:p w:rsidR="00AA23FC" w:rsidRPr="0082183D" w:rsidRDefault="00801C6C">
            <w:pPr>
              <w:pStyle w:val="a5"/>
              <w:framePr w:w="9389" w:h="14438" w:wrap="none" w:vAnchor="page" w:hAnchor="page" w:x="1680" w:y="1135"/>
              <w:rPr>
                <w:rFonts w:ascii="Times New Roman" w:hAnsi="Times New Roman" w:cs="Times New Roman"/>
                <w:color w:val="auto"/>
              </w:rPr>
            </w:pPr>
            <w:r w:rsidRPr="0082183D">
              <w:rPr>
                <w:rFonts w:ascii="Times New Roman" w:hAnsi="Times New Roman" w:cs="Times New Roman"/>
                <w:color w:val="auto"/>
              </w:rPr>
              <w:t>Использование земельного участка на праве постоянного (бессрочного) пользования юридическим лицом, не выполнившим в установленный федеральным законом срок обязанности по переоф</w:t>
            </w:r>
            <w:r w:rsidRPr="0082183D">
              <w:rPr>
                <w:rFonts w:ascii="Times New Roman" w:hAnsi="Times New Roman" w:cs="Times New Roman"/>
                <w:color w:val="auto"/>
              </w:rPr>
              <w:t>ормлению такого права на право аренды земельного участка или по приобретению этого земельного участка в собственность, -</w:t>
            </w:r>
          </w:p>
          <w:p w:rsidR="00AA23FC" w:rsidRPr="0082183D" w:rsidRDefault="00801C6C">
            <w:pPr>
              <w:pStyle w:val="a5"/>
              <w:framePr w:w="9389" w:h="14438" w:wrap="none" w:vAnchor="page" w:hAnchor="page" w:x="1680" w:y="1135"/>
              <w:rPr>
                <w:rFonts w:ascii="Times New Roman" w:hAnsi="Times New Roman" w:cs="Times New Roman"/>
                <w:color w:val="auto"/>
              </w:rPr>
            </w:pPr>
            <w:r w:rsidRPr="0082183D">
              <w:rPr>
                <w:rFonts w:ascii="Times New Roman" w:hAnsi="Times New Roman" w:cs="Times New Roman"/>
                <w:color w:val="auto"/>
              </w:rPr>
              <w:t>влечет наложение административного штрафа в размере от двадцати тысяч до ста тысяч рублей.</w:t>
            </w:r>
          </w:p>
        </w:tc>
      </w:tr>
      <w:tr w:rsidR="00AA23FC" w:rsidRPr="0082183D">
        <w:tblPrEx>
          <w:tblCellMar>
            <w:top w:w="0" w:type="dxa"/>
            <w:bottom w:w="0" w:type="dxa"/>
          </w:tblCellMar>
        </w:tblPrEx>
        <w:trPr>
          <w:trHeight w:hRule="exact" w:val="2510"/>
        </w:trPr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3FC" w:rsidRPr="0082183D" w:rsidRDefault="00AA23FC">
            <w:pPr>
              <w:framePr w:w="9389" w:h="14438" w:wrap="none" w:vAnchor="page" w:hAnchor="page" w:x="1680" w:y="113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3FC" w:rsidRPr="0082183D" w:rsidRDefault="00801C6C">
            <w:pPr>
              <w:pStyle w:val="a5"/>
              <w:framePr w:w="9389" w:h="14438" w:wrap="none" w:vAnchor="page" w:hAnchor="page" w:x="1680" w:y="1135"/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183D">
              <w:rPr>
                <w:rFonts w:ascii="Times New Roman" w:hAnsi="Times New Roman" w:cs="Times New Roman"/>
                <w:color w:val="auto"/>
              </w:rPr>
              <w:t>статьи</w:t>
            </w:r>
          </w:p>
          <w:p w:rsidR="00AA23FC" w:rsidRPr="0082183D" w:rsidRDefault="00801C6C">
            <w:pPr>
              <w:pStyle w:val="a5"/>
              <w:framePr w:w="9389" w:h="14438" w:wrap="none" w:vAnchor="page" w:hAnchor="page" w:x="1680" w:y="1135"/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183D">
              <w:rPr>
                <w:rFonts w:ascii="Times New Roman" w:hAnsi="Times New Roman" w:cs="Times New Roman"/>
                <w:color w:val="auto"/>
              </w:rPr>
              <w:t>8.8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23FC" w:rsidRPr="0082183D" w:rsidRDefault="00801C6C">
            <w:pPr>
              <w:pStyle w:val="a5"/>
              <w:framePr w:w="9389" w:h="14438" w:wrap="none" w:vAnchor="page" w:hAnchor="page" w:x="1680" w:y="113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183D">
              <w:rPr>
                <w:rFonts w:ascii="Times New Roman" w:hAnsi="Times New Roman" w:cs="Times New Roman"/>
                <w:color w:val="auto"/>
              </w:rPr>
              <w:t xml:space="preserve">Использование земельных </w:t>
            </w:r>
            <w:r w:rsidRPr="0082183D">
              <w:rPr>
                <w:rFonts w:ascii="Times New Roman" w:hAnsi="Times New Roman" w:cs="Times New Roman"/>
                <w:color w:val="auto"/>
              </w:rPr>
              <w:t>участков не по целевому назначению, невыполнение обязанностей по приведению земель в состояние, пригодное для использования по целевому назначению</w:t>
            </w:r>
          </w:p>
          <w:p w:rsidR="00AA23FC" w:rsidRPr="0082183D" w:rsidRDefault="00801C6C">
            <w:pPr>
              <w:pStyle w:val="a5"/>
              <w:framePr w:w="9389" w:h="14438" w:wrap="none" w:vAnchor="page" w:hAnchor="page" w:x="1680" w:y="1135"/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82183D">
              <w:rPr>
                <w:rFonts w:ascii="Times New Roman" w:hAnsi="Times New Roman" w:cs="Times New Roman"/>
                <w:color w:val="auto"/>
              </w:rPr>
              <w:t xml:space="preserve">1. Использование земельного участка не по целевому назначению в соответствии с его принадлежностью к той или </w:t>
            </w:r>
            <w:r w:rsidRPr="0082183D">
              <w:rPr>
                <w:rFonts w:ascii="Times New Roman" w:hAnsi="Times New Roman" w:cs="Times New Roman"/>
                <w:color w:val="auto"/>
              </w:rPr>
              <w:t>иной категории земель и (или) разрешенным использованием, за исключением случаев,</w:t>
            </w:r>
          </w:p>
        </w:tc>
      </w:tr>
    </w:tbl>
    <w:p w:rsidR="00AA23FC" w:rsidRPr="0082183D" w:rsidRDefault="00AA23FC">
      <w:pPr>
        <w:spacing w:line="1" w:lineRule="exact"/>
        <w:rPr>
          <w:rFonts w:ascii="Times New Roman" w:hAnsi="Times New Roman" w:cs="Times New Roman"/>
          <w:color w:val="auto"/>
        </w:rPr>
        <w:sectPr w:rsidR="00AA23FC" w:rsidRPr="0082183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23FC" w:rsidRPr="0082183D" w:rsidRDefault="00AA23FC">
      <w:pPr>
        <w:spacing w:line="1" w:lineRule="exact"/>
        <w:rPr>
          <w:rFonts w:ascii="Times New Roman" w:hAnsi="Times New Roman" w:cs="Times New Roman"/>
          <w:color w:val="auto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42"/>
        <w:gridCol w:w="1070"/>
        <w:gridCol w:w="6677"/>
      </w:tblGrid>
      <w:tr w:rsidR="00AA23FC" w:rsidRPr="0082183D">
        <w:tblPrEx>
          <w:tblCellMar>
            <w:top w:w="0" w:type="dxa"/>
            <w:bottom w:w="0" w:type="dxa"/>
          </w:tblCellMar>
        </w:tblPrEx>
        <w:trPr>
          <w:trHeight w:hRule="exact" w:val="1440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3FC" w:rsidRPr="0082183D" w:rsidRDefault="00AA23FC">
            <w:pPr>
              <w:framePr w:w="9389" w:h="14400" w:wrap="none" w:vAnchor="page" w:hAnchor="page" w:x="1680" w:y="113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3FC" w:rsidRPr="0082183D" w:rsidRDefault="00AA23FC">
            <w:pPr>
              <w:framePr w:w="9389" w:h="14400" w:wrap="none" w:vAnchor="page" w:hAnchor="page" w:x="1680" w:y="113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23FC" w:rsidRPr="0082183D" w:rsidRDefault="00801C6C">
            <w:pPr>
              <w:pStyle w:val="a5"/>
              <w:framePr w:w="9389" w:h="14400" w:wrap="none" w:vAnchor="page" w:hAnchor="page" w:x="1680" w:y="1135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82183D">
              <w:rPr>
                <w:rFonts w:ascii="Times New Roman" w:hAnsi="Times New Roman" w:cs="Times New Roman"/>
                <w:color w:val="auto"/>
              </w:rPr>
              <w:t>предусмотренных</w:t>
            </w:r>
            <w:proofErr w:type="gramEnd"/>
            <w:r w:rsidRPr="0082183D">
              <w:rPr>
                <w:rFonts w:ascii="Times New Roman" w:hAnsi="Times New Roman" w:cs="Times New Roman"/>
                <w:color w:val="auto"/>
              </w:rPr>
              <w:t xml:space="preserve"> частями 2, 21 и 3 настоящей статьи, - (В редакции Федерального закона</w:t>
            </w:r>
            <w:hyperlink r:id="rId14" w:history="1">
              <w:r w:rsidRPr="0082183D">
                <w:rPr>
                  <w:rFonts w:ascii="Times New Roman" w:hAnsi="Times New Roman" w:cs="Times New Roman"/>
                  <w:color w:val="auto"/>
                </w:rPr>
                <w:t xml:space="preserve"> </w:t>
              </w:r>
              <w:r w:rsidRPr="0082183D">
                <w:rPr>
                  <w:rFonts w:ascii="Times New Roman" w:hAnsi="Times New Roman" w:cs="Times New Roman"/>
                  <w:color w:val="auto"/>
                </w:rPr>
                <w:t>от 03.07.2016 № 354-ФЗ</w:t>
              </w:r>
              <w:r w:rsidRPr="0082183D">
                <w:rPr>
                  <w:rFonts w:ascii="Times New Roman" w:hAnsi="Times New Roman" w:cs="Times New Roman"/>
                  <w:color w:val="auto"/>
                </w:rPr>
                <w:t>)</w:t>
              </w:r>
            </w:hyperlink>
          </w:p>
          <w:p w:rsidR="00AA23FC" w:rsidRPr="0082183D" w:rsidRDefault="00801C6C">
            <w:pPr>
              <w:pStyle w:val="a5"/>
              <w:framePr w:w="9389" w:h="14400" w:wrap="none" w:vAnchor="page" w:hAnchor="page" w:x="1680" w:y="1135"/>
              <w:rPr>
                <w:rFonts w:ascii="Times New Roman" w:hAnsi="Times New Roman" w:cs="Times New Roman"/>
                <w:color w:val="auto"/>
              </w:rPr>
            </w:pPr>
            <w:r w:rsidRPr="0082183D">
              <w:rPr>
                <w:rFonts w:ascii="Times New Roman" w:hAnsi="Times New Roman" w:cs="Times New Roman"/>
                <w:color w:val="auto"/>
              </w:rPr>
              <w:t xml:space="preserve">влечет наложение административного штрафа в случае, если </w:t>
            </w:r>
            <w:proofErr w:type="gramStart"/>
            <w:r w:rsidRPr="0082183D">
              <w:rPr>
                <w:rFonts w:ascii="Times New Roman" w:hAnsi="Times New Roman" w:cs="Times New Roman"/>
                <w:color w:val="auto"/>
              </w:rPr>
              <w:t>определена</w:t>
            </w:r>
            <w:proofErr w:type="gramEnd"/>
            <w:r w:rsidRPr="0082183D">
              <w:rPr>
                <w:rFonts w:ascii="Times New Roman" w:hAnsi="Times New Roman" w:cs="Times New Roman"/>
                <w:color w:val="auto"/>
              </w:rPr>
              <w:t xml:space="preserve"> кадастровая стоимость земельного участка, на граждан в размере от 0,5 до 1 процента кадастровой стоимости земельного </w:t>
            </w:r>
            <w:r w:rsidRPr="0082183D">
              <w:rPr>
                <w:rFonts w:ascii="Times New Roman" w:hAnsi="Times New Roman" w:cs="Times New Roman"/>
                <w:color w:val="auto"/>
              </w:rPr>
              <w:t xml:space="preserve">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</w:t>
            </w:r>
            <w:proofErr w:type="gramStart"/>
            <w:r w:rsidRPr="0082183D">
              <w:rPr>
                <w:rFonts w:ascii="Times New Roman" w:hAnsi="Times New Roman" w:cs="Times New Roman"/>
                <w:color w:val="auto"/>
              </w:rPr>
              <w:t>на юридических лиц - от 1,5 до 2 процентов кадастровой стоимости земельного участка, но не мене</w:t>
            </w:r>
            <w:r w:rsidRPr="0082183D">
              <w:rPr>
                <w:rFonts w:ascii="Times New Roman" w:hAnsi="Times New Roman" w:cs="Times New Roman"/>
                <w:color w:val="auto"/>
              </w:rPr>
              <w:t>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</w:t>
            </w:r>
            <w:r w:rsidRPr="0082183D">
              <w:rPr>
                <w:rFonts w:ascii="Times New Roman" w:hAnsi="Times New Roman" w:cs="Times New Roman"/>
                <w:color w:val="auto"/>
              </w:rPr>
              <w:t xml:space="preserve"> до двухсот тысяч рублей.</w:t>
            </w:r>
            <w:proofErr w:type="gramEnd"/>
          </w:p>
          <w:p w:rsidR="00AA23FC" w:rsidRPr="0082183D" w:rsidRDefault="00801C6C">
            <w:pPr>
              <w:pStyle w:val="a5"/>
              <w:framePr w:w="9389" w:h="14400" w:wrap="none" w:vAnchor="page" w:hAnchor="page" w:x="1680" w:y="1135"/>
              <w:rPr>
                <w:rFonts w:ascii="Times New Roman" w:hAnsi="Times New Roman" w:cs="Times New Roman"/>
                <w:color w:val="auto"/>
              </w:rPr>
            </w:pPr>
            <w:r w:rsidRPr="0082183D">
              <w:rPr>
                <w:rFonts w:ascii="Times New Roman" w:hAnsi="Times New Roman" w:cs="Times New Roman"/>
                <w:color w:val="auto"/>
              </w:rPr>
              <w:t xml:space="preserve">2. </w:t>
            </w:r>
            <w:proofErr w:type="gramStart"/>
            <w:r w:rsidRPr="0082183D">
              <w:rPr>
                <w:rFonts w:ascii="Times New Roman" w:hAnsi="Times New Roman" w:cs="Times New Roman"/>
                <w:color w:val="auto"/>
              </w:rPr>
              <w:t>Неиспользование земельного участка из земель сельскохозяйственного назначения, оборот которого регулируется Федеральным законом от 24 июля 2002 года № 101-ФЗ "Об обороте земель сельскохозяйственного назначения", для ведения сел</w:t>
            </w:r>
            <w:r w:rsidRPr="0082183D">
              <w:rPr>
                <w:rFonts w:ascii="Times New Roman" w:hAnsi="Times New Roman" w:cs="Times New Roman"/>
                <w:color w:val="auto"/>
              </w:rPr>
              <w:t>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законом, за исключением случая, предусмотренного частью 21 настоящей статьи, - (В редак</w:t>
            </w:r>
            <w:r w:rsidRPr="0082183D">
              <w:rPr>
                <w:rFonts w:ascii="Times New Roman" w:hAnsi="Times New Roman" w:cs="Times New Roman"/>
                <w:color w:val="auto"/>
              </w:rPr>
              <w:t>ции Федерального закона</w:t>
            </w:r>
            <w:hyperlink r:id="rId15" w:history="1">
              <w:r w:rsidRPr="0082183D">
                <w:rPr>
                  <w:rFonts w:ascii="Times New Roman" w:hAnsi="Times New Roman" w:cs="Times New Roman"/>
                  <w:color w:val="auto"/>
                </w:rPr>
                <w:t xml:space="preserve"> </w:t>
              </w:r>
              <w:r w:rsidRPr="0082183D">
                <w:rPr>
                  <w:rFonts w:ascii="Times New Roman" w:hAnsi="Times New Roman" w:cs="Times New Roman"/>
                  <w:color w:val="auto"/>
                </w:rPr>
                <w:t>от 03.07.2016 № 354-ФЗ</w:t>
              </w:r>
              <w:r w:rsidRPr="0082183D">
                <w:rPr>
                  <w:rFonts w:ascii="Times New Roman" w:hAnsi="Times New Roman" w:cs="Times New Roman"/>
                  <w:color w:val="auto"/>
                </w:rPr>
                <w:t>)</w:t>
              </w:r>
            </w:hyperlink>
            <w:proofErr w:type="gramEnd"/>
          </w:p>
          <w:p w:rsidR="00AA23FC" w:rsidRPr="0082183D" w:rsidRDefault="00801C6C">
            <w:pPr>
              <w:pStyle w:val="a5"/>
              <w:framePr w:w="9389" w:h="14400" w:wrap="none" w:vAnchor="page" w:hAnchor="page" w:x="1680" w:y="1135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82183D">
              <w:rPr>
                <w:rFonts w:ascii="Times New Roman" w:hAnsi="Times New Roman" w:cs="Times New Roman"/>
                <w:color w:val="auto"/>
              </w:rPr>
              <w:t>влечет наложение административного штрафа на граждан в размере от 0,3 до 0,5 процента кадастровой стоимости зем</w:t>
            </w:r>
            <w:r w:rsidRPr="0082183D">
              <w:rPr>
                <w:rFonts w:ascii="Times New Roman" w:hAnsi="Times New Roman" w:cs="Times New Roman"/>
                <w:color w:val="auto"/>
              </w:rPr>
              <w:t>ельного участка, но не менее трех тысяч рублей; на должностных лиц - от 0,5 до 1,5 процента кадастровой стоимости земельного участка, но не менее пятидесяти тысяч рублей; на юридических лиц - от 2 до 10 процентов кадастровой стоимости земельного участка, н</w:t>
            </w:r>
            <w:r w:rsidRPr="0082183D">
              <w:rPr>
                <w:rFonts w:ascii="Times New Roman" w:hAnsi="Times New Roman" w:cs="Times New Roman"/>
                <w:color w:val="auto"/>
              </w:rPr>
              <w:t>о не менее двухсот тысяч рублей.</w:t>
            </w:r>
            <w:proofErr w:type="gramEnd"/>
          </w:p>
          <w:p w:rsidR="00AA23FC" w:rsidRPr="0082183D" w:rsidRDefault="00801C6C">
            <w:pPr>
              <w:pStyle w:val="a5"/>
              <w:framePr w:w="9389" w:h="14400" w:wrap="none" w:vAnchor="page" w:hAnchor="page" w:x="1680" w:y="1135"/>
              <w:rPr>
                <w:rFonts w:ascii="Times New Roman" w:hAnsi="Times New Roman" w:cs="Times New Roman"/>
                <w:color w:val="auto"/>
              </w:rPr>
            </w:pPr>
            <w:r w:rsidRPr="0082183D">
              <w:rPr>
                <w:rFonts w:ascii="Times New Roman" w:hAnsi="Times New Roman" w:cs="Times New Roman"/>
                <w:color w:val="auto"/>
              </w:rPr>
              <w:t xml:space="preserve">2.1. </w:t>
            </w:r>
            <w:proofErr w:type="gramStart"/>
            <w:r w:rsidRPr="0082183D">
              <w:rPr>
                <w:rFonts w:ascii="Times New Roman" w:hAnsi="Times New Roman" w:cs="Times New Roman"/>
                <w:color w:val="auto"/>
              </w:rPr>
              <w:t>Неиспользование земельного участка из земель сельскохозяйственного назначения, оборот которого регулируется Федеральным законом от 24 июля 2002 года № 101-ФЗ "Об обороте земель сельскохозяйственного назначения", по цел</w:t>
            </w:r>
            <w:r w:rsidRPr="0082183D">
              <w:rPr>
                <w:rFonts w:ascii="Times New Roman" w:hAnsi="Times New Roman" w:cs="Times New Roman"/>
                <w:color w:val="auto"/>
              </w:rPr>
              <w:t>евому назначению в течение одного года с момента возникновения права собственности,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</w:t>
            </w:r>
            <w:r w:rsidRPr="0082183D">
              <w:rPr>
                <w:rFonts w:ascii="Times New Roman" w:hAnsi="Times New Roman" w:cs="Times New Roman"/>
                <w:color w:val="auto"/>
              </w:rPr>
              <w:t>зованием</w:t>
            </w:r>
            <w:proofErr w:type="gramEnd"/>
            <w:r w:rsidRPr="0082183D">
              <w:rPr>
                <w:rFonts w:ascii="Times New Roman" w:hAnsi="Times New Roman" w:cs="Times New Roman"/>
                <w:color w:val="auto"/>
              </w:rPr>
              <w:t xml:space="preserve"> с нарушением законодательства Российской Федерации и (или) если в отношении земельного участка у уполномоченного органа исполнительной власти по осуществлению</w:t>
            </w:r>
          </w:p>
        </w:tc>
      </w:tr>
    </w:tbl>
    <w:p w:rsidR="00AA23FC" w:rsidRPr="0082183D" w:rsidRDefault="00AA23FC">
      <w:pPr>
        <w:spacing w:line="1" w:lineRule="exact"/>
        <w:rPr>
          <w:rFonts w:ascii="Times New Roman" w:hAnsi="Times New Roman" w:cs="Times New Roman"/>
          <w:color w:val="auto"/>
        </w:rPr>
        <w:sectPr w:rsidR="00AA23FC" w:rsidRPr="0082183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23FC" w:rsidRPr="0082183D" w:rsidRDefault="00AA23FC">
      <w:pPr>
        <w:spacing w:line="1" w:lineRule="exact"/>
        <w:rPr>
          <w:rFonts w:ascii="Times New Roman" w:hAnsi="Times New Roman" w:cs="Times New Roman"/>
          <w:color w:val="auto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42"/>
        <w:gridCol w:w="1070"/>
        <w:gridCol w:w="6677"/>
      </w:tblGrid>
      <w:tr w:rsidR="00AA23FC" w:rsidRPr="0082183D">
        <w:tblPrEx>
          <w:tblCellMar>
            <w:top w:w="0" w:type="dxa"/>
            <w:bottom w:w="0" w:type="dxa"/>
          </w:tblCellMar>
        </w:tblPrEx>
        <w:trPr>
          <w:trHeight w:hRule="exact" w:val="13570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3FC" w:rsidRPr="0082183D" w:rsidRDefault="00AA23FC">
            <w:pPr>
              <w:framePr w:w="9389" w:h="14424" w:wrap="none" w:vAnchor="page" w:hAnchor="page" w:x="1680" w:y="113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3FC" w:rsidRPr="0082183D" w:rsidRDefault="00AA23FC">
            <w:pPr>
              <w:framePr w:w="9389" w:h="14424" w:wrap="none" w:vAnchor="page" w:hAnchor="page" w:x="1680" w:y="113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23FC" w:rsidRPr="0082183D" w:rsidRDefault="00801C6C">
            <w:pPr>
              <w:pStyle w:val="a5"/>
              <w:framePr w:w="9389" w:h="14424" w:wrap="none" w:vAnchor="page" w:hAnchor="page" w:x="1680" w:y="1135"/>
              <w:rPr>
                <w:rFonts w:ascii="Times New Roman" w:hAnsi="Times New Roman" w:cs="Times New Roman"/>
                <w:color w:val="auto"/>
              </w:rPr>
            </w:pPr>
            <w:r w:rsidRPr="0082183D">
              <w:rPr>
                <w:rFonts w:ascii="Times New Roman" w:hAnsi="Times New Roman" w:cs="Times New Roman"/>
                <w:color w:val="auto"/>
              </w:rPr>
              <w:t xml:space="preserve">государственного земельного надзора имеются сведения о его </w:t>
            </w:r>
            <w:r w:rsidRPr="0082183D">
              <w:rPr>
                <w:rFonts w:ascii="Times New Roman" w:hAnsi="Times New Roman" w:cs="Times New Roman"/>
                <w:color w:val="auto"/>
              </w:rPr>
              <w:t>неиспользовании по целевому назначению или использовании с нарушением законодательства Российской Федерации в течение срока, указанного в пункте 3 статьи 6 Федерального закона от 24 июля 2002 года № 101-ФЗ "Об обороте земель сельскохозяйственного назначени</w:t>
            </w:r>
            <w:r w:rsidRPr="0082183D">
              <w:rPr>
                <w:rFonts w:ascii="Times New Roman" w:hAnsi="Times New Roman" w:cs="Times New Roman"/>
                <w:color w:val="auto"/>
              </w:rPr>
              <w:t>я", -</w:t>
            </w:r>
          </w:p>
          <w:p w:rsidR="00AA23FC" w:rsidRPr="0082183D" w:rsidRDefault="00801C6C">
            <w:pPr>
              <w:pStyle w:val="a5"/>
              <w:framePr w:w="9389" w:h="14424" w:wrap="none" w:vAnchor="page" w:hAnchor="page" w:x="1680" w:y="1135"/>
              <w:rPr>
                <w:rFonts w:ascii="Times New Roman" w:hAnsi="Times New Roman" w:cs="Times New Roman"/>
                <w:color w:val="auto"/>
              </w:rPr>
            </w:pPr>
            <w:r w:rsidRPr="0082183D">
              <w:rPr>
                <w:rFonts w:ascii="Times New Roman" w:hAnsi="Times New Roman" w:cs="Times New Roman"/>
                <w:color w:val="auto"/>
              </w:rPr>
              <w:t>влечет наложение административного штрафа на граждан и индивидуальных предпринимателей в размере от 0,1 до 0,3 процента кадастровой стоимости земельного участка, но не менее двух тысяч рублей; на юридических лиц - от 1 до 6 процентов кадастровой стои</w:t>
            </w:r>
            <w:r w:rsidRPr="0082183D">
              <w:rPr>
                <w:rFonts w:ascii="Times New Roman" w:hAnsi="Times New Roman" w:cs="Times New Roman"/>
                <w:color w:val="auto"/>
              </w:rPr>
              <w:t>мости земельного участка, но не менее ста тысяч рублей.</w:t>
            </w:r>
          </w:p>
          <w:p w:rsidR="00AA23FC" w:rsidRPr="0082183D" w:rsidRDefault="00801C6C">
            <w:pPr>
              <w:pStyle w:val="a5"/>
              <w:framePr w:w="9389" w:h="14424" w:wrap="none" w:vAnchor="page" w:hAnchor="page" w:x="1680" w:y="1135"/>
              <w:rPr>
                <w:rFonts w:ascii="Times New Roman" w:hAnsi="Times New Roman" w:cs="Times New Roman"/>
                <w:color w:val="auto"/>
              </w:rPr>
            </w:pPr>
            <w:r w:rsidRPr="0082183D">
              <w:rPr>
                <w:rFonts w:ascii="Times New Roman" w:hAnsi="Times New Roman" w:cs="Times New Roman"/>
                <w:color w:val="auto"/>
              </w:rPr>
              <w:t>(Часть введена - Федеральный закон</w:t>
            </w:r>
            <w:hyperlink r:id="rId16" w:history="1">
              <w:r w:rsidRPr="0082183D">
                <w:rPr>
                  <w:rFonts w:ascii="Times New Roman" w:hAnsi="Times New Roman" w:cs="Times New Roman"/>
                  <w:color w:val="auto"/>
                </w:rPr>
                <w:t xml:space="preserve"> </w:t>
              </w:r>
              <w:r w:rsidRPr="0082183D">
                <w:rPr>
                  <w:rFonts w:ascii="Times New Roman" w:hAnsi="Times New Roman" w:cs="Times New Roman"/>
                  <w:color w:val="auto"/>
                </w:rPr>
                <w:t>от 03.07.2016 № 354-</w:t>
              </w:r>
            </w:hyperlink>
            <w:r w:rsidRPr="0082183D">
              <w:rPr>
                <w:rFonts w:ascii="Times New Roman" w:hAnsi="Times New Roman" w:cs="Times New Roman"/>
                <w:color w:val="auto"/>
              </w:rPr>
              <w:t xml:space="preserve"> </w:t>
            </w:r>
            <w:hyperlink r:id="rId17" w:history="1">
              <w:r w:rsidRPr="0082183D">
                <w:rPr>
                  <w:rFonts w:ascii="Times New Roman" w:hAnsi="Times New Roman" w:cs="Times New Roman"/>
                  <w:color w:val="auto"/>
                </w:rPr>
                <w:t>ФЗ</w:t>
              </w:r>
              <w:r w:rsidRPr="0082183D">
                <w:rPr>
                  <w:rFonts w:ascii="Times New Roman" w:hAnsi="Times New Roman" w:cs="Times New Roman"/>
                  <w:color w:val="auto"/>
                </w:rPr>
                <w:t>)</w:t>
              </w:r>
            </w:hyperlink>
          </w:p>
          <w:p w:rsidR="00AA23FC" w:rsidRPr="0082183D" w:rsidRDefault="00801C6C">
            <w:pPr>
              <w:pStyle w:val="a5"/>
              <w:framePr w:w="9389" w:h="14424" w:wrap="none" w:vAnchor="page" w:hAnchor="page" w:x="1680" w:y="1135"/>
              <w:numPr>
                <w:ilvl w:val="0"/>
                <w:numId w:val="2"/>
              </w:numPr>
              <w:tabs>
                <w:tab w:val="left" w:pos="288"/>
              </w:tabs>
              <w:rPr>
                <w:rFonts w:ascii="Times New Roman" w:hAnsi="Times New Roman" w:cs="Times New Roman"/>
                <w:color w:val="auto"/>
              </w:rPr>
            </w:pPr>
            <w:r w:rsidRPr="0082183D">
              <w:rPr>
                <w:rFonts w:ascii="Times New Roman" w:hAnsi="Times New Roman" w:cs="Times New Roman"/>
                <w:color w:val="auto"/>
              </w:rPr>
              <w:t xml:space="preserve">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</w:t>
            </w:r>
            <w:r w:rsidRPr="0082183D">
              <w:rPr>
                <w:rFonts w:ascii="Times New Roman" w:hAnsi="Times New Roman" w:cs="Times New Roman"/>
                <w:color w:val="auto"/>
              </w:rPr>
              <w:t>участка в течение установленного срока предусмотрена федеральным законом, -</w:t>
            </w:r>
          </w:p>
          <w:p w:rsidR="00AA23FC" w:rsidRPr="0082183D" w:rsidRDefault="00801C6C">
            <w:pPr>
              <w:pStyle w:val="a5"/>
              <w:framePr w:w="9389" w:h="14424" w:wrap="none" w:vAnchor="page" w:hAnchor="page" w:x="1680" w:y="1135"/>
              <w:rPr>
                <w:rFonts w:ascii="Times New Roman" w:hAnsi="Times New Roman" w:cs="Times New Roman"/>
                <w:color w:val="auto"/>
              </w:rPr>
            </w:pPr>
            <w:r w:rsidRPr="0082183D">
              <w:rPr>
                <w:rFonts w:ascii="Times New Roman" w:hAnsi="Times New Roman" w:cs="Times New Roman"/>
                <w:color w:val="auto"/>
              </w:rPr>
              <w:t xml:space="preserve">влечет наложение административного штрафа в случае, если </w:t>
            </w:r>
            <w:proofErr w:type="gramStart"/>
            <w:r w:rsidRPr="0082183D">
              <w:rPr>
                <w:rFonts w:ascii="Times New Roman" w:hAnsi="Times New Roman" w:cs="Times New Roman"/>
                <w:color w:val="auto"/>
              </w:rPr>
              <w:t>определена</w:t>
            </w:r>
            <w:proofErr w:type="gramEnd"/>
            <w:r w:rsidRPr="0082183D">
              <w:rPr>
                <w:rFonts w:ascii="Times New Roman" w:hAnsi="Times New Roman" w:cs="Times New Roman"/>
                <w:color w:val="auto"/>
              </w:rPr>
              <w:t xml:space="preserve"> кадастровая стоимость земельного участка, на граждан в размере от 1 до 1,5 процента кадастровой стоимости земель</w:t>
            </w:r>
            <w:r w:rsidRPr="0082183D">
              <w:rPr>
                <w:rFonts w:ascii="Times New Roman" w:hAnsi="Times New Roman" w:cs="Times New Roman"/>
                <w:color w:val="auto"/>
              </w:rPr>
              <w:t xml:space="preserve">ного участка, но не менее двадцати тысяч рублей; на должностных лиц - от 1,5 до 2 процентов кадастровой стоимости земельного участка, но не менее пятидесяти тысяч рублей; </w:t>
            </w:r>
            <w:proofErr w:type="gramStart"/>
            <w:r w:rsidRPr="0082183D">
              <w:rPr>
                <w:rFonts w:ascii="Times New Roman" w:hAnsi="Times New Roman" w:cs="Times New Roman"/>
                <w:color w:val="auto"/>
              </w:rPr>
              <w:t>на юридических лиц - от 3 до 5 процентов кадастровой стоимости земельного участка, но</w:t>
            </w:r>
            <w:r w:rsidRPr="0082183D">
              <w:rPr>
                <w:rFonts w:ascii="Times New Roman" w:hAnsi="Times New Roman" w:cs="Times New Roman"/>
                <w:color w:val="auto"/>
              </w:rPr>
              <w:t xml:space="preserve"> не менее четырехсот тысяч рублей, а в случае, если не определена кадастровая стоимость земельного участка, на граждан в размере от двадцати тысяч до пятидесяти тысяч рублей; на должностных лиц - от пятидесяти тысяч до ста тысяч рублей; на юридических лиц </w:t>
            </w:r>
            <w:r w:rsidRPr="0082183D">
              <w:rPr>
                <w:rFonts w:ascii="Times New Roman" w:hAnsi="Times New Roman" w:cs="Times New Roman"/>
                <w:color w:val="auto"/>
              </w:rPr>
              <w:t>- от четырехсот тысяч до семисот тысяч рублей.</w:t>
            </w:r>
            <w:proofErr w:type="gramEnd"/>
          </w:p>
          <w:p w:rsidR="00AA23FC" w:rsidRPr="0082183D" w:rsidRDefault="00801C6C">
            <w:pPr>
              <w:pStyle w:val="a5"/>
              <w:framePr w:w="9389" w:h="14424" w:wrap="none" w:vAnchor="page" w:hAnchor="page" w:x="1680" w:y="1135"/>
              <w:numPr>
                <w:ilvl w:val="0"/>
                <w:numId w:val="2"/>
              </w:numPr>
              <w:tabs>
                <w:tab w:val="left" w:pos="283"/>
              </w:tabs>
              <w:rPr>
                <w:rFonts w:ascii="Times New Roman" w:hAnsi="Times New Roman" w:cs="Times New Roman"/>
                <w:color w:val="auto"/>
              </w:rPr>
            </w:pPr>
            <w:r w:rsidRPr="0082183D">
              <w:rPr>
                <w:rFonts w:ascii="Times New Roman" w:hAnsi="Times New Roman" w:cs="Times New Roman"/>
                <w:color w:val="auto"/>
              </w:rPr>
              <w:t>Невыполнение или несвоевременное выполнение обязанностей по приведению земель в состояние, пригодное для использования по целевому назначению, -</w:t>
            </w:r>
          </w:p>
          <w:p w:rsidR="00AA23FC" w:rsidRPr="0082183D" w:rsidRDefault="00801C6C">
            <w:pPr>
              <w:pStyle w:val="a5"/>
              <w:framePr w:w="9389" w:h="14424" w:wrap="none" w:vAnchor="page" w:hAnchor="page" w:x="1680" w:y="1135"/>
              <w:rPr>
                <w:rFonts w:ascii="Times New Roman" w:hAnsi="Times New Roman" w:cs="Times New Roman"/>
                <w:color w:val="auto"/>
              </w:rPr>
            </w:pPr>
            <w:r w:rsidRPr="0082183D">
              <w:rPr>
                <w:rFonts w:ascii="Times New Roman" w:hAnsi="Times New Roman" w:cs="Times New Roman"/>
                <w:color w:val="auto"/>
              </w:rPr>
              <w:t>влечет наложение административного штрафа на граждан в размере о</w:t>
            </w:r>
            <w:r w:rsidRPr="0082183D">
              <w:rPr>
                <w:rFonts w:ascii="Times New Roman" w:hAnsi="Times New Roman" w:cs="Times New Roman"/>
                <w:color w:val="auto"/>
              </w:rPr>
              <w:t>т двадцати тысяч до пятидесяти тысяч рублей; на должностных лиц - от ста тысяч до двухсот тысяч рублей; на юридических лиц - от двухсот тысяч до четырехсот тысяч рублей.</w:t>
            </w:r>
          </w:p>
        </w:tc>
      </w:tr>
      <w:tr w:rsidR="00AA23FC" w:rsidRPr="0082183D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3FC" w:rsidRPr="0082183D" w:rsidRDefault="00AA23FC">
            <w:pPr>
              <w:framePr w:w="9389" w:h="14424" w:wrap="none" w:vAnchor="page" w:hAnchor="page" w:x="1680" w:y="113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23FC" w:rsidRPr="0082183D" w:rsidRDefault="00801C6C">
            <w:pPr>
              <w:pStyle w:val="a5"/>
              <w:framePr w:w="9389" w:h="14424" w:wrap="none" w:vAnchor="page" w:hAnchor="page" w:x="1680" w:y="1135"/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183D">
              <w:rPr>
                <w:rFonts w:ascii="Times New Roman" w:hAnsi="Times New Roman" w:cs="Times New Roman"/>
                <w:color w:val="auto"/>
              </w:rPr>
              <w:t>часть 1 статьи 19.4.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23FC" w:rsidRPr="0082183D" w:rsidRDefault="00801C6C">
            <w:pPr>
              <w:pStyle w:val="a5"/>
              <w:framePr w:w="9389" w:h="14424" w:wrap="none" w:vAnchor="page" w:hAnchor="page" w:x="1680" w:y="1135"/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183D">
              <w:rPr>
                <w:rFonts w:ascii="Times New Roman" w:hAnsi="Times New Roman" w:cs="Times New Roman"/>
                <w:color w:val="auto"/>
              </w:rPr>
              <w:t xml:space="preserve">Воспрепятствование законной деятельности должностного лица </w:t>
            </w:r>
            <w:r w:rsidRPr="0082183D">
              <w:rPr>
                <w:rFonts w:ascii="Times New Roman" w:hAnsi="Times New Roman" w:cs="Times New Roman"/>
                <w:color w:val="auto"/>
              </w:rPr>
              <w:t xml:space="preserve">органа государственного контроля (надзора), должностного лица организации, уполномоченной </w:t>
            </w:r>
            <w:proofErr w:type="gramStart"/>
            <w:r w:rsidRPr="0082183D">
              <w:rPr>
                <w:rFonts w:ascii="Times New Roman" w:hAnsi="Times New Roman" w:cs="Times New Roman"/>
                <w:color w:val="auto"/>
              </w:rPr>
              <w:t>в</w:t>
            </w:r>
            <w:proofErr w:type="gramEnd"/>
          </w:p>
        </w:tc>
      </w:tr>
    </w:tbl>
    <w:p w:rsidR="00AA23FC" w:rsidRPr="0082183D" w:rsidRDefault="00AA23FC">
      <w:pPr>
        <w:spacing w:line="1" w:lineRule="exact"/>
        <w:rPr>
          <w:rFonts w:ascii="Times New Roman" w:hAnsi="Times New Roman" w:cs="Times New Roman"/>
          <w:color w:val="auto"/>
        </w:rPr>
        <w:sectPr w:rsidR="00AA23FC" w:rsidRPr="0082183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23FC" w:rsidRPr="0082183D" w:rsidRDefault="00AA23FC">
      <w:pPr>
        <w:spacing w:line="1" w:lineRule="exact"/>
        <w:rPr>
          <w:rFonts w:ascii="Times New Roman" w:hAnsi="Times New Roman" w:cs="Times New Roman"/>
          <w:color w:val="auto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42"/>
        <w:gridCol w:w="1070"/>
        <w:gridCol w:w="6677"/>
      </w:tblGrid>
      <w:tr w:rsidR="00AA23FC" w:rsidRPr="0082183D">
        <w:tblPrEx>
          <w:tblCellMar>
            <w:top w:w="0" w:type="dxa"/>
            <w:bottom w:w="0" w:type="dxa"/>
          </w:tblCellMar>
        </w:tblPrEx>
        <w:trPr>
          <w:trHeight w:hRule="exact" w:val="13306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3FC" w:rsidRPr="0082183D" w:rsidRDefault="00AA23FC">
            <w:pPr>
              <w:framePr w:w="9389" w:h="14434" w:wrap="none" w:vAnchor="page" w:hAnchor="page" w:x="1680" w:y="113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3FC" w:rsidRPr="0082183D" w:rsidRDefault="00AA23FC">
            <w:pPr>
              <w:framePr w:w="9389" w:h="14434" w:wrap="none" w:vAnchor="page" w:hAnchor="page" w:x="1680" w:y="113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3FC" w:rsidRPr="0082183D" w:rsidRDefault="00801C6C">
            <w:pPr>
              <w:pStyle w:val="a5"/>
              <w:framePr w:w="9389" w:h="14434" w:wrap="none" w:vAnchor="page" w:hAnchor="page" w:x="1680" w:y="1135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82183D">
              <w:rPr>
                <w:rFonts w:ascii="Times New Roman" w:hAnsi="Times New Roman" w:cs="Times New Roman"/>
                <w:color w:val="auto"/>
              </w:rPr>
              <w:t>соответствии</w:t>
            </w:r>
            <w:proofErr w:type="gramEnd"/>
            <w:r w:rsidRPr="0082183D">
              <w:rPr>
                <w:rFonts w:ascii="Times New Roman" w:hAnsi="Times New Roman" w:cs="Times New Roman"/>
                <w:color w:val="auto"/>
              </w:rPr>
              <w:t xml:space="preserve"> с федеральными законами на осуществление государственного надзора, должностного лица органа муниципального контроля</w:t>
            </w:r>
          </w:p>
          <w:p w:rsidR="00AA23FC" w:rsidRPr="0082183D" w:rsidRDefault="00801C6C">
            <w:pPr>
              <w:pStyle w:val="a5"/>
              <w:framePr w:w="9389" w:h="14434" w:wrap="none" w:vAnchor="page" w:hAnchor="page" w:x="1680" w:y="1135"/>
              <w:rPr>
                <w:rFonts w:ascii="Times New Roman" w:hAnsi="Times New Roman" w:cs="Times New Roman"/>
                <w:color w:val="auto"/>
              </w:rPr>
            </w:pPr>
            <w:r w:rsidRPr="0082183D">
              <w:rPr>
                <w:rFonts w:ascii="Times New Roman" w:hAnsi="Times New Roman" w:cs="Times New Roman"/>
                <w:color w:val="auto"/>
              </w:rPr>
              <w:t>(Наименование в редакции Федеральных законов</w:t>
            </w:r>
            <w:hyperlink r:id="rId18" w:history="1">
              <w:r w:rsidRPr="0082183D">
                <w:rPr>
                  <w:rFonts w:ascii="Times New Roman" w:hAnsi="Times New Roman" w:cs="Times New Roman"/>
                  <w:color w:val="auto"/>
                </w:rPr>
                <w:t xml:space="preserve"> </w:t>
              </w:r>
              <w:r w:rsidRPr="0082183D">
                <w:rPr>
                  <w:rFonts w:ascii="Times New Roman" w:hAnsi="Times New Roman" w:cs="Times New Roman"/>
                  <w:color w:val="auto"/>
                </w:rPr>
                <w:t>от 05.05.2014 № 125-ФЗ</w:t>
              </w:r>
              <w:r w:rsidRPr="0082183D">
                <w:rPr>
                  <w:rFonts w:ascii="Times New Roman" w:hAnsi="Times New Roman" w:cs="Times New Roman"/>
                  <w:color w:val="auto"/>
                </w:rPr>
                <w:t>;</w:t>
              </w:r>
            </w:hyperlink>
            <w:hyperlink r:id="rId19" w:history="1">
              <w:r w:rsidRPr="0082183D">
                <w:rPr>
                  <w:rFonts w:ascii="Times New Roman" w:hAnsi="Times New Roman" w:cs="Times New Roman"/>
                  <w:color w:val="auto"/>
                </w:rPr>
                <w:t xml:space="preserve"> </w:t>
              </w:r>
              <w:r w:rsidRPr="0082183D">
                <w:rPr>
                  <w:rFonts w:ascii="Times New Roman" w:hAnsi="Times New Roman" w:cs="Times New Roman"/>
                  <w:color w:val="auto"/>
                </w:rPr>
                <w:t>от 29.07.2017 № 263-ФЗ</w:t>
              </w:r>
              <w:r w:rsidRPr="0082183D">
                <w:rPr>
                  <w:rFonts w:ascii="Times New Roman" w:hAnsi="Times New Roman" w:cs="Times New Roman"/>
                  <w:color w:val="auto"/>
                </w:rPr>
                <w:t>)</w:t>
              </w:r>
            </w:hyperlink>
          </w:p>
          <w:p w:rsidR="00AA23FC" w:rsidRPr="0082183D" w:rsidRDefault="00801C6C">
            <w:pPr>
              <w:pStyle w:val="a5"/>
              <w:framePr w:w="9389" w:h="14434" w:wrap="none" w:vAnchor="page" w:hAnchor="page" w:x="1680" w:y="1135"/>
              <w:spacing w:line="254" w:lineRule="auto"/>
              <w:rPr>
                <w:rFonts w:ascii="Times New Roman" w:hAnsi="Times New Roman" w:cs="Times New Roman"/>
                <w:color w:val="auto"/>
              </w:rPr>
            </w:pPr>
            <w:r w:rsidRPr="0082183D">
              <w:rPr>
                <w:rFonts w:ascii="Times New Roman" w:hAnsi="Times New Roman" w:cs="Times New Roman"/>
                <w:color w:val="auto"/>
              </w:rPr>
              <w:t xml:space="preserve">1. </w:t>
            </w:r>
            <w:proofErr w:type="gramStart"/>
            <w:r w:rsidRPr="0082183D">
              <w:rPr>
                <w:rFonts w:ascii="Times New Roman" w:hAnsi="Times New Roman" w:cs="Times New Roman"/>
                <w:color w:val="auto"/>
              </w:rPr>
              <w:t>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</w:t>
            </w:r>
            <w:r w:rsidRPr="0082183D">
              <w:rPr>
                <w:rFonts w:ascii="Times New Roman" w:hAnsi="Times New Roman" w:cs="Times New Roman"/>
                <w:color w:val="auto"/>
              </w:rPr>
              <w:t>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</w:t>
            </w:r>
            <w:r w:rsidRPr="0082183D">
              <w:rPr>
                <w:rFonts w:ascii="Times New Roman" w:hAnsi="Times New Roman" w:cs="Times New Roman"/>
                <w:color w:val="auto"/>
              </w:rPr>
              <w:t>тьи 14.24, частью 9 статьи 15.29 и статьей 19.42 настоящего Кодекса</w:t>
            </w:r>
            <w:proofErr w:type="gramEnd"/>
            <w:r w:rsidRPr="0082183D">
              <w:rPr>
                <w:rFonts w:ascii="Times New Roman" w:hAnsi="Times New Roman" w:cs="Times New Roman"/>
                <w:color w:val="auto"/>
              </w:rPr>
              <w:t>, - (</w:t>
            </w:r>
            <w:proofErr w:type="gramStart"/>
            <w:r w:rsidRPr="0082183D">
              <w:rPr>
                <w:rFonts w:ascii="Times New Roman" w:hAnsi="Times New Roman" w:cs="Times New Roman"/>
                <w:color w:val="auto"/>
              </w:rPr>
              <w:t>В редакции Федеральных законов</w:t>
            </w:r>
            <w:hyperlink r:id="rId20" w:history="1">
              <w:r w:rsidRPr="0082183D">
                <w:rPr>
                  <w:rFonts w:ascii="Times New Roman" w:hAnsi="Times New Roman" w:cs="Times New Roman"/>
                  <w:color w:val="auto"/>
                </w:rPr>
                <w:t xml:space="preserve"> </w:t>
              </w:r>
              <w:r w:rsidRPr="0082183D">
                <w:rPr>
                  <w:rFonts w:ascii="Times New Roman" w:hAnsi="Times New Roman" w:cs="Times New Roman"/>
                  <w:color w:val="auto"/>
                </w:rPr>
                <w:t>от 05.05.2014 № 125-ФЗ</w:t>
              </w:r>
              <w:r w:rsidRPr="0082183D">
                <w:rPr>
                  <w:rFonts w:ascii="Times New Roman" w:hAnsi="Times New Roman" w:cs="Times New Roman"/>
                  <w:color w:val="auto"/>
                </w:rPr>
                <w:t>;</w:t>
              </w:r>
            </w:hyperlink>
            <w:hyperlink r:id="rId21" w:history="1">
              <w:r w:rsidRPr="0082183D">
                <w:rPr>
                  <w:rFonts w:ascii="Times New Roman" w:hAnsi="Times New Roman" w:cs="Times New Roman"/>
                  <w:color w:val="auto"/>
                </w:rPr>
                <w:t xml:space="preserve"> </w:t>
              </w:r>
              <w:r w:rsidRPr="0082183D">
                <w:rPr>
                  <w:rFonts w:ascii="Times New Roman" w:hAnsi="Times New Roman" w:cs="Times New Roman"/>
                  <w:color w:val="auto"/>
                </w:rPr>
                <w:t>от 29.06.2015 № 159-</w:t>
              </w:r>
            </w:hyperlink>
            <w:r w:rsidRPr="0082183D">
              <w:rPr>
                <w:rFonts w:ascii="Times New Roman" w:hAnsi="Times New Roman" w:cs="Times New Roman"/>
                <w:color w:val="auto"/>
              </w:rPr>
              <w:t xml:space="preserve"> </w:t>
            </w:r>
            <w:hyperlink r:id="rId22" w:history="1">
              <w:r w:rsidRPr="0082183D">
                <w:rPr>
                  <w:rFonts w:ascii="Times New Roman" w:hAnsi="Times New Roman" w:cs="Times New Roman"/>
                  <w:color w:val="auto"/>
                </w:rPr>
                <w:t>ФЗ</w:t>
              </w:r>
              <w:r w:rsidRPr="0082183D">
                <w:rPr>
                  <w:rFonts w:ascii="Times New Roman" w:hAnsi="Times New Roman" w:cs="Times New Roman"/>
                  <w:color w:val="auto"/>
                </w:rPr>
                <w:t>;</w:t>
              </w:r>
            </w:hyperlink>
            <w:hyperlink r:id="rId23" w:history="1">
              <w:r w:rsidRPr="0082183D">
                <w:rPr>
                  <w:rFonts w:ascii="Times New Roman" w:hAnsi="Times New Roman" w:cs="Times New Roman"/>
                  <w:color w:val="auto"/>
                </w:rPr>
                <w:t xml:space="preserve"> </w:t>
              </w:r>
              <w:r w:rsidRPr="0082183D">
                <w:rPr>
                  <w:rFonts w:ascii="Times New Roman" w:hAnsi="Times New Roman" w:cs="Times New Roman"/>
                  <w:color w:val="auto"/>
                </w:rPr>
                <w:t>от 27.10.2015 № 291 -ФЗ</w:t>
              </w:r>
              <w:r w:rsidRPr="0082183D">
                <w:rPr>
                  <w:rFonts w:ascii="Times New Roman" w:hAnsi="Times New Roman" w:cs="Times New Roman"/>
                  <w:color w:val="auto"/>
                </w:rPr>
                <w:t>;</w:t>
              </w:r>
            </w:hyperlink>
            <w:hyperlink r:id="rId24" w:history="1">
              <w:r w:rsidRPr="0082183D">
                <w:rPr>
                  <w:rFonts w:ascii="Times New Roman" w:hAnsi="Times New Roman" w:cs="Times New Roman"/>
                  <w:color w:val="auto"/>
                </w:rPr>
                <w:t xml:space="preserve"> </w:t>
              </w:r>
              <w:r w:rsidRPr="0082183D">
                <w:rPr>
                  <w:rFonts w:ascii="Times New Roman" w:hAnsi="Times New Roman" w:cs="Times New Roman"/>
                  <w:color w:val="auto"/>
                </w:rPr>
                <w:t>от 29.07.2017 № 263-ФЗ</w:t>
              </w:r>
              <w:r w:rsidRPr="0082183D">
                <w:rPr>
                  <w:rFonts w:ascii="Times New Roman" w:hAnsi="Times New Roman" w:cs="Times New Roman"/>
                  <w:color w:val="auto"/>
                </w:rPr>
                <w:t>)</w:t>
              </w:r>
            </w:hyperlink>
            <w:r w:rsidRPr="0082183D">
              <w:rPr>
                <w:rFonts w:ascii="Times New Roman" w:hAnsi="Times New Roman" w:cs="Times New Roman"/>
                <w:color w:val="auto"/>
              </w:rPr>
              <w:t xml:space="preserve"> влечет наложение административного штрафа на граждан в размере от пятисот до одной</w:t>
            </w:r>
            <w:r w:rsidRPr="0082183D">
              <w:rPr>
                <w:rFonts w:ascii="Times New Roman" w:hAnsi="Times New Roman" w:cs="Times New Roman"/>
                <w:color w:val="auto"/>
              </w:rPr>
              <w:t xml:space="preserve"> тысячи рублей; на должностных лиц - от двух тысяч до четырех тысяч рублей; на юридических лиц - от пяти тысяч до десяти тысяч рублей.</w:t>
            </w:r>
            <w:proofErr w:type="gramEnd"/>
          </w:p>
          <w:p w:rsidR="00AA23FC" w:rsidRPr="0082183D" w:rsidRDefault="0082183D" w:rsidP="0082183D">
            <w:pPr>
              <w:pStyle w:val="a5"/>
              <w:framePr w:w="9389" w:h="14434" w:wrap="none" w:vAnchor="page" w:hAnchor="page" w:x="1680" w:y="1135"/>
              <w:tabs>
                <w:tab w:val="left" w:pos="254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2.</w:t>
            </w:r>
            <w:r w:rsidR="00801C6C" w:rsidRPr="0082183D">
              <w:rPr>
                <w:rFonts w:ascii="Times New Roman" w:hAnsi="Times New Roman" w:cs="Times New Roman"/>
                <w:color w:val="auto"/>
              </w:rPr>
              <w:t>Действия (бездействие), предусмотренные частью 1 настоящей статьи, повлекшие невозможность проведения или завершения пров</w:t>
            </w:r>
            <w:r w:rsidR="00801C6C" w:rsidRPr="0082183D">
              <w:rPr>
                <w:rFonts w:ascii="Times New Roman" w:hAnsi="Times New Roman" w:cs="Times New Roman"/>
                <w:color w:val="auto"/>
              </w:rPr>
              <w:t>ерки, -</w:t>
            </w:r>
          </w:p>
          <w:p w:rsidR="00AA23FC" w:rsidRPr="0082183D" w:rsidRDefault="00801C6C">
            <w:pPr>
              <w:pStyle w:val="a5"/>
              <w:framePr w:w="9389" w:h="14434" w:wrap="none" w:vAnchor="page" w:hAnchor="page" w:x="1680" w:y="1135"/>
              <w:rPr>
                <w:rFonts w:ascii="Times New Roman" w:hAnsi="Times New Roman" w:cs="Times New Roman"/>
                <w:color w:val="auto"/>
              </w:rPr>
            </w:pPr>
            <w:r w:rsidRPr="0082183D">
              <w:rPr>
                <w:rFonts w:ascii="Times New Roman" w:hAnsi="Times New Roman" w:cs="Times New Roman"/>
                <w:color w:val="auto"/>
              </w:rPr>
              <w:t>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</w:t>
            </w:r>
          </w:p>
          <w:p w:rsidR="00AA23FC" w:rsidRPr="0082183D" w:rsidRDefault="0082183D" w:rsidP="0082183D">
            <w:pPr>
              <w:pStyle w:val="a5"/>
              <w:framePr w:w="9389" w:h="14434" w:wrap="none" w:vAnchor="page" w:hAnchor="page" w:x="1680" w:y="1135"/>
              <w:tabs>
                <w:tab w:val="left" w:pos="278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3.</w:t>
            </w:r>
            <w:r w:rsidR="00801C6C" w:rsidRPr="0082183D">
              <w:rPr>
                <w:rFonts w:ascii="Times New Roman" w:hAnsi="Times New Roman" w:cs="Times New Roman"/>
                <w:color w:val="auto"/>
              </w:rPr>
              <w:t xml:space="preserve">Повторное совершение административного правонарушения, предусмотренного </w:t>
            </w:r>
            <w:r w:rsidR="00801C6C" w:rsidRPr="0082183D">
              <w:rPr>
                <w:rFonts w:ascii="Times New Roman" w:hAnsi="Times New Roman" w:cs="Times New Roman"/>
                <w:color w:val="auto"/>
              </w:rPr>
              <w:t>частью 2 настоящей статьи, -</w:t>
            </w:r>
          </w:p>
          <w:p w:rsidR="00AA23FC" w:rsidRPr="0082183D" w:rsidRDefault="00801C6C">
            <w:pPr>
              <w:pStyle w:val="a5"/>
              <w:framePr w:w="9389" w:h="14434" w:wrap="none" w:vAnchor="page" w:hAnchor="page" w:x="1680" w:y="1135"/>
              <w:rPr>
                <w:rFonts w:ascii="Times New Roman" w:hAnsi="Times New Roman" w:cs="Times New Roman"/>
                <w:color w:val="auto"/>
              </w:rPr>
            </w:pPr>
            <w:r w:rsidRPr="0082183D">
              <w:rPr>
                <w:rFonts w:ascii="Times New Roman" w:hAnsi="Times New Roman" w:cs="Times New Roman"/>
                <w:color w:val="auto"/>
              </w:rPr>
              <w:t xml:space="preserve">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</w:t>
            </w:r>
            <w:r w:rsidRPr="0082183D">
              <w:rPr>
                <w:rFonts w:ascii="Times New Roman" w:hAnsi="Times New Roman" w:cs="Times New Roman"/>
                <w:color w:val="auto"/>
              </w:rPr>
              <w:t>рублей.</w:t>
            </w:r>
          </w:p>
        </w:tc>
      </w:tr>
      <w:tr w:rsidR="00AA23FC" w:rsidRPr="0082183D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3FC" w:rsidRPr="0082183D" w:rsidRDefault="00AA23FC">
            <w:pPr>
              <w:framePr w:w="9389" w:h="14434" w:wrap="none" w:vAnchor="page" w:hAnchor="page" w:x="1680" w:y="113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3FC" w:rsidRPr="0082183D" w:rsidRDefault="00801C6C">
            <w:pPr>
              <w:pStyle w:val="a5"/>
              <w:framePr w:w="9389" w:h="14434" w:wrap="none" w:vAnchor="page" w:hAnchor="page" w:x="1680" w:y="1135"/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183D">
              <w:rPr>
                <w:rFonts w:ascii="Times New Roman" w:hAnsi="Times New Roman" w:cs="Times New Roman"/>
                <w:color w:val="auto"/>
              </w:rPr>
              <w:t>часть 1 статьи 19.5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23FC" w:rsidRPr="0082183D" w:rsidRDefault="00801C6C">
            <w:pPr>
              <w:pStyle w:val="a5"/>
              <w:framePr w:w="9389" w:h="14434" w:wrap="none" w:vAnchor="page" w:hAnchor="page" w:x="1680" w:y="1135"/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82183D">
              <w:rPr>
                <w:rFonts w:ascii="Times New Roman" w:hAnsi="Times New Roman" w:cs="Times New Roman"/>
                <w:color w:val="auto"/>
              </w:rPr>
      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</w:t>
            </w:r>
            <w:proofErr w:type="gramEnd"/>
          </w:p>
        </w:tc>
      </w:tr>
    </w:tbl>
    <w:p w:rsidR="00AA23FC" w:rsidRPr="0082183D" w:rsidRDefault="00AA23FC">
      <w:pPr>
        <w:spacing w:line="1" w:lineRule="exact"/>
        <w:rPr>
          <w:rFonts w:ascii="Times New Roman" w:hAnsi="Times New Roman" w:cs="Times New Roman"/>
          <w:color w:val="auto"/>
        </w:rPr>
        <w:sectPr w:rsidR="00AA23FC" w:rsidRPr="0082183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23FC" w:rsidRPr="0082183D" w:rsidRDefault="00AA23FC">
      <w:pPr>
        <w:spacing w:line="1" w:lineRule="exact"/>
        <w:rPr>
          <w:rFonts w:ascii="Times New Roman" w:hAnsi="Times New Roman" w:cs="Times New Roman"/>
          <w:color w:val="auto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42"/>
        <w:gridCol w:w="1070"/>
        <w:gridCol w:w="6677"/>
      </w:tblGrid>
      <w:tr w:rsidR="00AA23FC" w:rsidRPr="0082183D">
        <w:tblPrEx>
          <w:tblCellMar>
            <w:top w:w="0" w:type="dxa"/>
            <w:bottom w:w="0" w:type="dxa"/>
          </w:tblCellMar>
        </w:tblPrEx>
        <w:trPr>
          <w:trHeight w:hRule="exact" w:val="6662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3FC" w:rsidRPr="0082183D" w:rsidRDefault="00AA23FC">
            <w:pPr>
              <w:framePr w:w="9389" w:h="14419" w:wrap="none" w:vAnchor="page" w:hAnchor="page" w:x="1680" w:y="113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3FC" w:rsidRPr="0082183D" w:rsidRDefault="00AA23FC">
            <w:pPr>
              <w:framePr w:w="9389" w:h="14419" w:wrap="none" w:vAnchor="page" w:hAnchor="page" w:x="1680" w:y="113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3FC" w:rsidRPr="0082183D" w:rsidRDefault="00801C6C">
            <w:pPr>
              <w:pStyle w:val="a5"/>
              <w:framePr w:w="9389" w:h="14419" w:wrap="none" w:vAnchor="page" w:hAnchor="page" w:x="1680" w:y="1135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82183D">
              <w:rPr>
                <w:rFonts w:ascii="Times New Roman" w:hAnsi="Times New Roman" w:cs="Times New Roman"/>
                <w:color w:val="auto"/>
              </w:rPr>
              <w:t>соответствии</w:t>
            </w:r>
            <w:proofErr w:type="gramEnd"/>
            <w:r w:rsidRPr="0082183D">
              <w:rPr>
                <w:rFonts w:ascii="Times New Roman" w:hAnsi="Times New Roman" w:cs="Times New Roman"/>
                <w:color w:val="auto"/>
              </w:rPr>
              <w:t xml:space="preserve">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      </w:r>
          </w:p>
          <w:p w:rsidR="00AA23FC" w:rsidRPr="0082183D" w:rsidRDefault="00801C6C">
            <w:pPr>
              <w:pStyle w:val="a5"/>
              <w:framePr w:w="9389" w:h="14419" w:wrap="none" w:vAnchor="page" w:hAnchor="page" w:x="1680" w:y="1135"/>
              <w:spacing w:after="0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82183D">
              <w:rPr>
                <w:rFonts w:ascii="Times New Roman" w:hAnsi="Times New Roman" w:cs="Times New Roman"/>
                <w:color w:val="auto"/>
              </w:rPr>
              <w:t>(Наименование в редакции Федеральных</w:t>
            </w:r>
            <w:proofErr w:type="gramEnd"/>
          </w:p>
          <w:p w:rsidR="00AA23FC" w:rsidRPr="0082183D" w:rsidRDefault="00801C6C">
            <w:pPr>
              <w:pStyle w:val="a5"/>
              <w:framePr w:w="9389" w:h="14419" w:wrap="none" w:vAnchor="page" w:hAnchor="page" w:x="1680" w:y="1135"/>
              <w:rPr>
                <w:rFonts w:ascii="Times New Roman" w:hAnsi="Times New Roman" w:cs="Times New Roman"/>
                <w:color w:val="auto"/>
              </w:rPr>
            </w:pPr>
            <w:r w:rsidRPr="0082183D">
              <w:rPr>
                <w:rFonts w:ascii="Times New Roman" w:hAnsi="Times New Roman" w:cs="Times New Roman"/>
                <w:color w:val="auto"/>
              </w:rPr>
              <w:t>законов</w:t>
            </w:r>
            <w:hyperlink r:id="rId25" w:history="1">
              <w:r w:rsidRPr="0082183D">
                <w:rPr>
                  <w:rFonts w:ascii="Times New Roman" w:hAnsi="Times New Roman" w:cs="Times New Roman"/>
                  <w:color w:val="auto"/>
                </w:rPr>
                <w:t xml:space="preserve"> </w:t>
              </w:r>
              <w:r w:rsidRPr="0082183D">
                <w:rPr>
                  <w:rFonts w:ascii="Times New Roman" w:hAnsi="Times New Roman" w:cs="Times New Roman"/>
                  <w:color w:val="auto"/>
                </w:rPr>
                <w:t>от 05.05.2014 № 125-ФЗ</w:t>
              </w:r>
              <w:r w:rsidRPr="0082183D">
                <w:rPr>
                  <w:rFonts w:ascii="Times New Roman" w:hAnsi="Times New Roman" w:cs="Times New Roman"/>
                  <w:color w:val="auto"/>
                </w:rPr>
                <w:t>;</w:t>
              </w:r>
            </w:hyperlink>
            <w:hyperlink r:id="rId26" w:history="1">
              <w:r w:rsidRPr="0082183D">
                <w:rPr>
                  <w:rFonts w:ascii="Times New Roman" w:hAnsi="Times New Roman" w:cs="Times New Roman"/>
                  <w:color w:val="auto"/>
                </w:rPr>
                <w:t xml:space="preserve"> </w:t>
              </w:r>
              <w:r w:rsidRPr="0082183D">
                <w:rPr>
                  <w:rFonts w:ascii="Times New Roman" w:hAnsi="Times New Roman" w:cs="Times New Roman"/>
                  <w:color w:val="auto"/>
                </w:rPr>
                <w:t>от 29.07.2017 № 263-ФЗ</w:t>
              </w:r>
              <w:r w:rsidRPr="0082183D">
                <w:rPr>
                  <w:rFonts w:ascii="Times New Roman" w:hAnsi="Times New Roman" w:cs="Times New Roman"/>
                  <w:color w:val="auto"/>
                </w:rPr>
                <w:t>)</w:t>
              </w:r>
            </w:hyperlink>
          </w:p>
          <w:p w:rsidR="00AA23FC" w:rsidRPr="0082183D" w:rsidRDefault="00801C6C">
            <w:pPr>
              <w:pStyle w:val="a5"/>
              <w:framePr w:w="9389" w:h="14419" w:wrap="none" w:vAnchor="page" w:hAnchor="page" w:x="1680" w:y="1135"/>
              <w:rPr>
                <w:rFonts w:ascii="Times New Roman" w:hAnsi="Times New Roman" w:cs="Times New Roman"/>
                <w:color w:val="auto"/>
              </w:rPr>
            </w:pPr>
            <w:r w:rsidRPr="0082183D">
              <w:rPr>
                <w:rFonts w:ascii="Times New Roman" w:hAnsi="Times New Roman" w:cs="Times New Roman"/>
                <w:color w:val="auto"/>
              </w:rPr>
              <w:t>1. Невыполнение в устано</w:t>
            </w:r>
            <w:r w:rsidRPr="0082183D">
              <w:rPr>
                <w:rFonts w:ascii="Times New Roman" w:hAnsi="Times New Roman" w:cs="Times New Roman"/>
                <w:color w:val="auto"/>
              </w:rPr>
              <w:t>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 (В редакции Федерального закона</w:t>
            </w:r>
            <w:hyperlink r:id="rId27" w:history="1">
              <w:r w:rsidRPr="0082183D">
                <w:rPr>
                  <w:rFonts w:ascii="Times New Roman" w:hAnsi="Times New Roman" w:cs="Times New Roman"/>
                  <w:color w:val="auto"/>
                </w:rPr>
                <w:t xml:space="preserve"> </w:t>
              </w:r>
              <w:r w:rsidRPr="0082183D">
                <w:rPr>
                  <w:rFonts w:ascii="Times New Roman" w:hAnsi="Times New Roman" w:cs="Times New Roman"/>
                  <w:color w:val="auto"/>
                </w:rPr>
                <w:t>от 05.05.2014 № 125-ФЗ</w:t>
              </w:r>
              <w:r w:rsidRPr="0082183D">
                <w:rPr>
                  <w:rFonts w:ascii="Times New Roman" w:hAnsi="Times New Roman" w:cs="Times New Roman"/>
                  <w:color w:val="auto"/>
                </w:rPr>
                <w:t>)</w:t>
              </w:r>
            </w:hyperlink>
          </w:p>
          <w:p w:rsidR="00AA23FC" w:rsidRPr="0082183D" w:rsidRDefault="00801C6C">
            <w:pPr>
              <w:pStyle w:val="a5"/>
              <w:framePr w:w="9389" w:h="14419" w:wrap="none" w:vAnchor="page" w:hAnchor="page" w:x="1680" w:y="1135"/>
              <w:rPr>
                <w:rFonts w:ascii="Times New Roman" w:hAnsi="Times New Roman" w:cs="Times New Roman"/>
                <w:color w:val="auto"/>
              </w:rPr>
            </w:pPr>
            <w:r w:rsidRPr="0082183D">
              <w:rPr>
                <w:rFonts w:ascii="Times New Roman" w:hAnsi="Times New Roman" w:cs="Times New Roman"/>
                <w:color w:val="auto"/>
              </w:rPr>
              <w:t xml:space="preserve">влечет наложение административного штрафа на граждан в размере от трехсот до пятисот рублей; на должностных лиц - от одной тысячи до двух </w:t>
            </w:r>
            <w:r w:rsidRPr="0082183D">
              <w:rPr>
                <w:rFonts w:ascii="Times New Roman" w:hAnsi="Times New Roman" w:cs="Times New Roman"/>
                <w:color w:val="auto"/>
              </w:rPr>
              <w:t>тысяч рублей или дисквалификацию на срок до трех лет; на юридических лиц - от десяти тысяч до двадцати тысяч рублей. (В редакции Федеральных законов</w:t>
            </w:r>
            <w:hyperlink r:id="rId28" w:history="1">
              <w:r w:rsidRPr="0082183D">
                <w:rPr>
                  <w:rFonts w:ascii="Times New Roman" w:hAnsi="Times New Roman" w:cs="Times New Roman"/>
                  <w:color w:val="auto"/>
                </w:rPr>
                <w:t xml:space="preserve"> </w:t>
              </w:r>
              <w:r w:rsidRPr="0082183D">
                <w:rPr>
                  <w:rFonts w:ascii="Times New Roman" w:hAnsi="Times New Roman" w:cs="Times New Roman"/>
                  <w:color w:val="auto"/>
                </w:rPr>
                <w:t>от 09.05.2005</w:t>
              </w:r>
              <w:r w:rsidRPr="0082183D">
                <w:rPr>
                  <w:rFonts w:ascii="Times New Roman" w:hAnsi="Times New Roman" w:cs="Times New Roman"/>
                  <w:color w:val="auto"/>
                </w:rPr>
                <w:t xml:space="preserve"> № 45-</w:t>
              </w:r>
            </w:hyperlink>
            <w:r w:rsidRPr="0082183D">
              <w:rPr>
                <w:rFonts w:ascii="Times New Roman" w:hAnsi="Times New Roman" w:cs="Times New Roman"/>
                <w:color w:val="auto"/>
              </w:rPr>
              <w:t xml:space="preserve"> </w:t>
            </w:r>
            <w:hyperlink r:id="rId29" w:history="1">
              <w:r w:rsidRPr="0082183D">
                <w:rPr>
                  <w:rFonts w:ascii="Times New Roman" w:hAnsi="Times New Roman" w:cs="Times New Roman"/>
                  <w:color w:val="auto"/>
                </w:rPr>
                <w:t>ФЗ</w:t>
              </w:r>
              <w:r w:rsidRPr="0082183D">
                <w:rPr>
                  <w:rFonts w:ascii="Times New Roman" w:hAnsi="Times New Roman" w:cs="Times New Roman"/>
                  <w:color w:val="auto"/>
                </w:rPr>
                <w:t>;</w:t>
              </w:r>
            </w:hyperlink>
            <w:hyperlink r:id="rId30" w:history="1">
              <w:r w:rsidRPr="0082183D">
                <w:rPr>
                  <w:rFonts w:ascii="Times New Roman" w:hAnsi="Times New Roman" w:cs="Times New Roman"/>
                  <w:color w:val="auto"/>
                </w:rPr>
                <w:t xml:space="preserve"> </w:t>
              </w:r>
              <w:r w:rsidRPr="0082183D">
                <w:rPr>
                  <w:rFonts w:ascii="Times New Roman" w:hAnsi="Times New Roman" w:cs="Times New Roman"/>
                  <w:color w:val="auto"/>
                </w:rPr>
                <w:t>от 22.06.2007 № 116-ФЗ</w:t>
              </w:r>
              <w:r w:rsidRPr="0082183D">
                <w:rPr>
                  <w:rFonts w:ascii="Times New Roman" w:hAnsi="Times New Roman" w:cs="Times New Roman"/>
                  <w:color w:val="auto"/>
                </w:rPr>
                <w:t>)</w:t>
              </w:r>
            </w:hyperlink>
          </w:p>
        </w:tc>
      </w:tr>
      <w:tr w:rsidR="00AA23FC" w:rsidRPr="0082183D">
        <w:tblPrEx>
          <w:tblCellMar>
            <w:top w:w="0" w:type="dxa"/>
            <w:bottom w:w="0" w:type="dxa"/>
          </w:tblCellMar>
        </w:tblPrEx>
        <w:trPr>
          <w:trHeight w:hRule="exact" w:val="7757"/>
        </w:trPr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3FC" w:rsidRPr="0082183D" w:rsidRDefault="00AA23FC">
            <w:pPr>
              <w:framePr w:w="9389" w:h="14419" w:wrap="none" w:vAnchor="page" w:hAnchor="page" w:x="1680" w:y="113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3FC" w:rsidRPr="0082183D" w:rsidRDefault="00801C6C">
            <w:pPr>
              <w:pStyle w:val="a5"/>
              <w:framePr w:w="9389" w:h="14419" w:wrap="none" w:vAnchor="page" w:hAnchor="page" w:x="1680" w:y="1135"/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183D">
              <w:rPr>
                <w:rFonts w:ascii="Times New Roman" w:hAnsi="Times New Roman" w:cs="Times New Roman"/>
                <w:color w:val="auto"/>
              </w:rPr>
              <w:t>статья</w:t>
            </w:r>
          </w:p>
          <w:p w:rsidR="00AA23FC" w:rsidRPr="0082183D" w:rsidRDefault="00801C6C">
            <w:pPr>
              <w:pStyle w:val="a5"/>
              <w:framePr w:w="9389" w:h="14419" w:wrap="none" w:vAnchor="page" w:hAnchor="page" w:x="1680" w:y="1135"/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183D">
              <w:rPr>
                <w:rFonts w:ascii="Times New Roman" w:hAnsi="Times New Roman" w:cs="Times New Roman"/>
                <w:color w:val="auto"/>
              </w:rPr>
              <w:t>19.7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23FC" w:rsidRPr="0082183D" w:rsidRDefault="00801C6C">
            <w:pPr>
              <w:pStyle w:val="a5"/>
              <w:framePr w:w="9389" w:h="14419" w:wrap="none" w:vAnchor="page" w:hAnchor="page" w:x="1680" w:y="113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183D">
              <w:rPr>
                <w:rFonts w:ascii="Times New Roman" w:hAnsi="Times New Roman" w:cs="Times New Roman"/>
                <w:color w:val="auto"/>
              </w:rPr>
              <w:t>Непредставление сведений (информации)</w:t>
            </w:r>
          </w:p>
          <w:p w:rsidR="00AA23FC" w:rsidRPr="0082183D" w:rsidRDefault="00801C6C">
            <w:pPr>
              <w:pStyle w:val="a5"/>
              <w:framePr w:w="9389" w:h="14419" w:wrap="none" w:vAnchor="page" w:hAnchor="page" w:x="1680" w:y="1135"/>
              <w:spacing w:after="0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82183D">
              <w:rPr>
                <w:rFonts w:ascii="Times New Roman" w:hAnsi="Times New Roman" w:cs="Times New Roman"/>
                <w:color w:val="auto"/>
              </w:rPr>
      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</w:t>
            </w:r>
            <w:r w:rsidRPr="0082183D">
              <w:rPr>
                <w:rFonts w:ascii="Times New Roman" w:hAnsi="Times New Roman" w:cs="Times New Roman"/>
                <w:color w:val="auto"/>
              </w:rPr>
              <w:t>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</w:t>
            </w:r>
            <w:r w:rsidRPr="0082183D">
              <w:rPr>
                <w:rFonts w:ascii="Times New Roman" w:hAnsi="Times New Roman" w:cs="Times New Roman"/>
                <w:color w:val="auto"/>
              </w:rPr>
              <w:t>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      </w:r>
            <w:proofErr w:type="gramEnd"/>
            <w:r w:rsidRPr="0082183D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gramStart"/>
            <w:r w:rsidRPr="0082183D">
              <w:rPr>
                <w:rFonts w:ascii="Times New Roman" w:hAnsi="Times New Roman" w:cs="Times New Roman"/>
                <w:color w:val="auto"/>
              </w:rPr>
              <w:t>либо представление в государственный орган (должностному лицу), орган (должностному лицу), осуще</w:t>
            </w:r>
            <w:r w:rsidRPr="0082183D">
              <w:rPr>
                <w:rFonts w:ascii="Times New Roman" w:hAnsi="Times New Roman" w:cs="Times New Roman"/>
                <w:color w:val="auto"/>
              </w:rPr>
              <w:t>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</w:t>
            </w:r>
            <w:r w:rsidRPr="0082183D">
              <w:rPr>
                <w:rFonts w:ascii="Times New Roman" w:hAnsi="Times New Roman" w:cs="Times New Roman"/>
                <w:color w:val="auto"/>
              </w:rPr>
              <w:t xml:space="preserve">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      </w:r>
            <w:r w:rsidRPr="0082183D">
              <w:rPr>
                <w:rFonts w:ascii="Times New Roman" w:hAnsi="Times New Roman" w:cs="Times New Roman"/>
                <w:color w:val="auto"/>
              </w:rPr>
              <w:t>статьей 6.16</w:t>
            </w:r>
            <w:r w:rsidRPr="0082183D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82183D">
              <w:rPr>
                <w:rFonts w:ascii="Times New Roman" w:hAnsi="Times New Roman" w:cs="Times New Roman"/>
                <w:color w:val="auto"/>
              </w:rPr>
              <w:t>частью 2 статьи</w:t>
            </w:r>
            <w:proofErr w:type="gramEnd"/>
            <w:r w:rsidRPr="0082183D">
              <w:rPr>
                <w:rFonts w:ascii="Times New Roman" w:hAnsi="Times New Roman" w:cs="Times New Roman"/>
                <w:color w:val="auto"/>
              </w:rPr>
              <w:t xml:space="preserve"> 6.31</w:t>
            </w:r>
            <w:r w:rsidRPr="0082183D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82183D">
              <w:rPr>
                <w:rFonts w:ascii="Times New Roman" w:hAnsi="Times New Roman" w:cs="Times New Roman"/>
                <w:color w:val="auto"/>
              </w:rPr>
              <w:t>частями 1</w:t>
            </w:r>
            <w:r w:rsidRPr="0082183D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82183D">
              <w:rPr>
                <w:rFonts w:ascii="Times New Roman" w:hAnsi="Times New Roman" w:cs="Times New Roman"/>
                <w:color w:val="auto"/>
              </w:rPr>
              <w:t xml:space="preserve">2 </w:t>
            </w:r>
            <w:r w:rsidRPr="0082183D">
              <w:rPr>
                <w:rFonts w:ascii="Times New Roman" w:hAnsi="Times New Roman" w:cs="Times New Roman"/>
                <w:color w:val="auto"/>
              </w:rPr>
              <w:t xml:space="preserve">и </w:t>
            </w:r>
            <w:r w:rsidRPr="0082183D">
              <w:rPr>
                <w:rFonts w:ascii="Times New Roman" w:hAnsi="Times New Roman" w:cs="Times New Roman"/>
                <w:color w:val="auto"/>
              </w:rPr>
              <w:t>4 с</w:t>
            </w:r>
            <w:r w:rsidRPr="0082183D">
              <w:rPr>
                <w:rFonts w:ascii="Times New Roman" w:hAnsi="Times New Roman" w:cs="Times New Roman"/>
                <w:color w:val="auto"/>
              </w:rPr>
              <w:t>татьи</w:t>
            </w:r>
          </w:p>
        </w:tc>
      </w:tr>
    </w:tbl>
    <w:p w:rsidR="00AA23FC" w:rsidRPr="0082183D" w:rsidRDefault="00AA23FC">
      <w:pPr>
        <w:spacing w:line="1" w:lineRule="exact"/>
        <w:rPr>
          <w:rFonts w:ascii="Times New Roman" w:hAnsi="Times New Roman" w:cs="Times New Roman"/>
          <w:color w:val="auto"/>
        </w:rPr>
        <w:sectPr w:rsidR="00AA23FC" w:rsidRPr="0082183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23FC" w:rsidRPr="0082183D" w:rsidRDefault="00AA23FC">
      <w:pPr>
        <w:spacing w:line="1" w:lineRule="exact"/>
        <w:rPr>
          <w:rFonts w:ascii="Times New Roman" w:hAnsi="Times New Roman" w:cs="Times New Roman"/>
          <w:color w:val="auto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42"/>
        <w:gridCol w:w="1070"/>
        <w:gridCol w:w="6677"/>
      </w:tblGrid>
      <w:tr w:rsidR="00AA23FC" w:rsidRPr="0082183D">
        <w:tblPrEx>
          <w:tblCellMar>
            <w:top w:w="0" w:type="dxa"/>
            <w:bottom w:w="0" w:type="dxa"/>
          </w:tblCellMar>
        </w:tblPrEx>
        <w:trPr>
          <w:trHeight w:hRule="exact" w:val="3629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3FC" w:rsidRPr="0082183D" w:rsidRDefault="00AA23FC">
            <w:pPr>
              <w:framePr w:w="9389" w:h="3629" w:wrap="none" w:vAnchor="page" w:hAnchor="page" w:x="1680" w:y="113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3FC" w:rsidRPr="0082183D" w:rsidRDefault="00AA23FC">
            <w:pPr>
              <w:framePr w:w="9389" w:h="3629" w:wrap="none" w:vAnchor="page" w:hAnchor="page" w:x="1680" w:y="113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23FC" w:rsidRPr="0082183D" w:rsidRDefault="00801C6C">
            <w:pPr>
              <w:pStyle w:val="a5"/>
              <w:framePr w:w="9389" w:h="3629" w:wrap="none" w:vAnchor="page" w:hAnchor="page" w:x="1680" w:y="1135"/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82183D">
              <w:rPr>
                <w:rFonts w:ascii="Times New Roman" w:hAnsi="Times New Roman" w:cs="Times New Roman"/>
                <w:color w:val="auto"/>
              </w:rPr>
              <w:t>8.28.1</w:t>
            </w:r>
            <w:r w:rsidRPr="0082183D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82183D">
              <w:rPr>
                <w:rFonts w:ascii="Times New Roman" w:hAnsi="Times New Roman" w:cs="Times New Roman"/>
                <w:color w:val="auto"/>
              </w:rPr>
              <w:t>статьей 8.32.1</w:t>
            </w:r>
            <w:r w:rsidRPr="0082183D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82183D">
              <w:rPr>
                <w:rFonts w:ascii="Times New Roman" w:hAnsi="Times New Roman" w:cs="Times New Roman"/>
                <w:color w:val="auto"/>
              </w:rPr>
              <w:t>частью 1 статьи 8.49</w:t>
            </w:r>
            <w:r w:rsidRPr="0082183D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82183D">
              <w:rPr>
                <w:rFonts w:ascii="Times New Roman" w:hAnsi="Times New Roman" w:cs="Times New Roman"/>
                <w:color w:val="auto"/>
              </w:rPr>
              <w:t>частью 5 статьи 14.5</w:t>
            </w:r>
            <w:r w:rsidRPr="0082183D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82183D">
              <w:rPr>
                <w:rFonts w:ascii="Times New Roman" w:hAnsi="Times New Roman" w:cs="Times New Roman"/>
                <w:color w:val="auto"/>
              </w:rPr>
              <w:t>частью 4 статьи 14.28</w:t>
            </w:r>
            <w:r w:rsidRPr="0082183D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82183D">
              <w:rPr>
                <w:rFonts w:ascii="Times New Roman" w:hAnsi="Times New Roman" w:cs="Times New Roman"/>
                <w:color w:val="auto"/>
              </w:rPr>
              <w:t>частью 1 статьи 14.46.2</w:t>
            </w:r>
            <w:r w:rsidRPr="0082183D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82183D">
              <w:rPr>
                <w:rFonts w:ascii="Times New Roman" w:hAnsi="Times New Roman" w:cs="Times New Roman"/>
                <w:color w:val="auto"/>
              </w:rPr>
              <w:t>статьями 19.7.1</w:t>
            </w:r>
            <w:r w:rsidRPr="0082183D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82183D">
              <w:rPr>
                <w:rFonts w:ascii="Times New Roman" w:hAnsi="Times New Roman" w:cs="Times New Roman"/>
                <w:color w:val="auto"/>
              </w:rPr>
              <w:t>19.7.2</w:t>
            </w:r>
            <w:r w:rsidRPr="0082183D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82183D">
              <w:rPr>
                <w:rFonts w:ascii="Times New Roman" w:hAnsi="Times New Roman" w:cs="Times New Roman"/>
                <w:color w:val="auto"/>
              </w:rPr>
              <w:t>19.7.2</w:t>
            </w:r>
            <w:r w:rsidRPr="0082183D">
              <w:rPr>
                <w:rFonts w:ascii="Times New Roman" w:hAnsi="Times New Roman" w:cs="Times New Roman"/>
                <w:color w:val="auto"/>
              </w:rPr>
              <w:softHyphen/>
            </w:r>
          </w:p>
          <w:p w:rsidR="00AA23FC" w:rsidRPr="0082183D" w:rsidRDefault="00801C6C">
            <w:pPr>
              <w:pStyle w:val="a5"/>
              <w:framePr w:w="9389" w:h="3629" w:wrap="none" w:vAnchor="page" w:hAnchor="page" w:x="1680" w:y="1135"/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82183D">
              <w:rPr>
                <w:rFonts w:ascii="Times New Roman" w:hAnsi="Times New Roman" w:cs="Times New Roman"/>
                <w:color w:val="auto"/>
              </w:rPr>
              <w:t>1</w:t>
            </w:r>
            <w:r w:rsidRPr="0082183D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82183D">
              <w:rPr>
                <w:rFonts w:ascii="Times New Roman" w:hAnsi="Times New Roman" w:cs="Times New Roman"/>
                <w:color w:val="auto"/>
              </w:rPr>
              <w:t>19.7.3</w:t>
            </w:r>
            <w:r w:rsidRPr="0082183D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82183D">
              <w:rPr>
                <w:rFonts w:ascii="Times New Roman" w:hAnsi="Times New Roman" w:cs="Times New Roman"/>
                <w:color w:val="auto"/>
              </w:rPr>
              <w:t>19.7.5</w:t>
            </w:r>
            <w:r w:rsidRPr="0082183D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82183D">
              <w:rPr>
                <w:rFonts w:ascii="Times New Roman" w:hAnsi="Times New Roman" w:cs="Times New Roman"/>
                <w:color w:val="auto"/>
              </w:rPr>
              <w:t>19.7.5-1</w:t>
            </w:r>
            <w:r w:rsidRPr="0082183D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82183D">
              <w:rPr>
                <w:rFonts w:ascii="Times New Roman" w:hAnsi="Times New Roman" w:cs="Times New Roman"/>
                <w:color w:val="auto"/>
              </w:rPr>
              <w:t>19.7.5-2</w:t>
            </w:r>
            <w:r w:rsidRPr="0082183D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82183D">
              <w:rPr>
                <w:rFonts w:ascii="Times New Roman" w:hAnsi="Times New Roman" w:cs="Times New Roman"/>
                <w:color w:val="auto"/>
              </w:rPr>
              <w:t>частью 1 статьи 19.7.5</w:t>
            </w:r>
            <w:r w:rsidRPr="0082183D">
              <w:rPr>
                <w:rFonts w:ascii="Times New Roman" w:hAnsi="Times New Roman" w:cs="Times New Roman"/>
                <w:color w:val="auto"/>
              </w:rPr>
              <w:softHyphen/>
            </w:r>
          </w:p>
          <w:p w:rsidR="00AA23FC" w:rsidRPr="0082183D" w:rsidRDefault="00801C6C">
            <w:pPr>
              <w:pStyle w:val="a5"/>
              <w:framePr w:w="9389" w:h="3629" w:wrap="none" w:vAnchor="page" w:hAnchor="page" w:x="1680" w:y="1135"/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82183D">
              <w:rPr>
                <w:rFonts w:ascii="Times New Roman" w:hAnsi="Times New Roman" w:cs="Times New Roman"/>
                <w:color w:val="auto"/>
              </w:rPr>
              <w:t>3</w:t>
            </w:r>
            <w:r w:rsidRPr="0082183D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82183D">
              <w:rPr>
                <w:rFonts w:ascii="Times New Roman" w:hAnsi="Times New Roman" w:cs="Times New Roman"/>
                <w:color w:val="auto"/>
              </w:rPr>
              <w:t xml:space="preserve">частью 1 </w:t>
            </w:r>
            <w:r w:rsidRPr="0082183D">
              <w:rPr>
                <w:rFonts w:ascii="Times New Roman" w:hAnsi="Times New Roman" w:cs="Times New Roman"/>
                <w:color w:val="auto"/>
              </w:rPr>
              <w:t>статьи 19.7.5-4</w:t>
            </w:r>
            <w:r w:rsidRPr="0082183D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82183D">
              <w:rPr>
                <w:rFonts w:ascii="Times New Roman" w:hAnsi="Times New Roman" w:cs="Times New Roman"/>
                <w:color w:val="auto"/>
              </w:rPr>
              <w:t>статьями</w:t>
            </w:r>
          </w:p>
          <w:p w:rsidR="00AA23FC" w:rsidRPr="0082183D" w:rsidRDefault="00801C6C">
            <w:pPr>
              <w:pStyle w:val="a5"/>
              <w:framePr w:w="9389" w:h="3629" w:wrap="none" w:vAnchor="page" w:hAnchor="page" w:x="1680" w:y="1135"/>
              <w:rPr>
                <w:rFonts w:ascii="Times New Roman" w:hAnsi="Times New Roman" w:cs="Times New Roman"/>
                <w:color w:val="auto"/>
              </w:rPr>
            </w:pPr>
            <w:r w:rsidRPr="0082183D">
              <w:rPr>
                <w:rFonts w:ascii="Times New Roman" w:hAnsi="Times New Roman" w:cs="Times New Roman"/>
                <w:color w:val="auto"/>
              </w:rPr>
              <w:t>19.7.7</w:t>
            </w:r>
            <w:r w:rsidRPr="0082183D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82183D">
              <w:rPr>
                <w:rFonts w:ascii="Times New Roman" w:hAnsi="Times New Roman" w:cs="Times New Roman"/>
                <w:color w:val="auto"/>
              </w:rPr>
              <w:t>19.7.8</w:t>
            </w:r>
            <w:r w:rsidRPr="0082183D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82183D">
              <w:rPr>
                <w:rFonts w:ascii="Times New Roman" w:hAnsi="Times New Roman" w:cs="Times New Roman"/>
                <w:color w:val="auto"/>
              </w:rPr>
              <w:t>19.7.9</w:t>
            </w:r>
            <w:r w:rsidRPr="0082183D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82183D">
              <w:rPr>
                <w:rFonts w:ascii="Times New Roman" w:hAnsi="Times New Roman" w:cs="Times New Roman"/>
                <w:color w:val="auto"/>
              </w:rPr>
              <w:t>19.7.12</w:t>
            </w:r>
            <w:r w:rsidRPr="0082183D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82183D">
              <w:rPr>
                <w:rFonts w:ascii="Times New Roman" w:hAnsi="Times New Roman" w:cs="Times New Roman"/>
                <w:color w:val="auto"/>
              </w:rPr>
              <w:t>19.7.13</w:t>
            </w:r>
            <w:r w:rsidRPr="0082183D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82183D">
              <w:rPr>
                <w:rFonts w:ascii="Times New Roman" w:hAnsi="Times New Roman" w:cs="Times New Roman"/>
                <w:color w:val="auto"/>
              </w:rPr>
              <w:t>19.7.14</w:t>
            </w:r>
            <w:r w:rsidRPr="0082183D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82183D">
              <w:rPr>
                <w:rFonts w:ascii="Times New Roman" w:hAnsi="Times New Roman" w:cs="Times New Roman"/>
                <w:color w:val="auto"/>
              </w:rPr>
              <w:t>19.7.15</w:t>
            </w:r>
            <w:r w:rsidRPr="0082183D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82183D">
              <w:rPr>
                <w:rFonts w:ascii="Times New Roman" w:hAnsi="Times New Roman" w:cs="Times New Roman"/>
                <w:color w:val="auto"/>
              </w:rPr>
              <w:t xml:space="preserve">19.8 </w:t>
            </w:r>
            <w:r w:rsidRPr="0082183D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82183D">
              <w:rPr>
                <w:rFonts w:ascii="Times New Roman" w:hAnsi="Times New Roman" w:cs="Times New Roman"/>
                <w:color w:val="auto"/>
              </w:rPr>
              <w:t xml:space="preserve">19.8.3 </w:t>
            </w:r>
            <w:r w:rsidRPr="0082183D">
              <w:rPr>
                <w:rFonts w:ascii="Times New Roman" w:hAnsi="Times New Roman" w:cs="Times New Roman"/>
                <w:color w:val="auto"/>
              </w:rPr>
              <w:t>настоящего Кодекса, -</w:t>
            </w:r>
          </w:p>
          <w:p w:rsidR="00AA23FC" w:rsidRPr="0082183D" w:rsidRDefault="00801C6C">
            <w:pPr>
              <w:pStyle w:val="a5"/>
              <w:framePr w:w="9389" w:h="3629" w:wrap="none" w:vAnchor="page" w:hAnchor="page" w:x="1680" w:y="1135"/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82183D">
              <w:rPr>
                <w:rFonts w:ascii="Times New Roman" w:hAnsi="Times New Roman" w:cs="Times New Roman"/>
                <w:color w:val="auto"/>
              </w:rPr>
              <w:t xml:space="preserve">влечет предупреждение или наложение административного штрафа на граждан в размере от ста до трехсот рублей; на должностных лиц - от </w:t>
            </w:r>
            <w:r w:rsidRPr="0082183D">
              <w:rPr>
                <w:rFonts w:ascii="Times New Roman" w:hAnsi="Times New Roman" w:cs="Times New Roman"/>
                <w:color w:val="auto"/>
              </w:rPr>
              <w:t>трехсот до пятисот рублей; на юридических лиц - от трех тысяч до пяти тысяч рублей.</w:t>
            </w:r>
          </w:p>
        </w:tc>
      </w:tr>
    </w:tbl>
    <w:p w:rsidR="00AA23FC" w:rsidRDefault="00AA23FC">
      <w:pPr>
        <w:spacing w:line="1" w:lineRule="exact"/>
      </w:pPr>
    </w:p>
    <w:sectPr w:rsidR="00AA23FC" w:rsidSect="00AA23F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C6C" w:rsidRDefault="00801C6C" w:rsidP="00AA23FC">
      <w:r>
        <w:separator/>
      </w:r>
    </w:p>
  </w:endnote>
  <w:endnote w:type="continuationSeparator" w:id="0">
    <w:p w:rsidR="00801C6C" w:rsidRDefault="00801C6C" w:rsidP="00AA2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C6C" w:rsidRDefault="00801C6C"/>
  </w:footnote>
  <w:footnote w:type="continuationSeparator" w:id="0">
    <w:p w:rsidR="00801C6C" w:rsidRDefault="00801C6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C6A2F"/>
    <w:multiLevelType w:val="multilevel"/>
    <w:tmpl w:val="9B6017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828282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5B2D9C"/>
    <w:multiLevelType w:val="multilevel"/>
    <w:tmpl w:val="0186D308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828282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16192C"/>
    <w:multiLevelType w:val="multilevel"/>
    <w:tmpl w:val="C59C7FFC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828282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A23FC"/>
    <w:rsid w:val="00801C6C"/>
    <w:rsid w:val="0082183D"/>
    <w:rsid w:val="00AA2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23F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A23FC"/>
    <w:rPr>
      <w:rFonts w:ascii="Arial" w:eastAsia="Arial" w:hAnsi="Arial" w:cs="Arial"/>
      <w:b/>
      <w:bCs/>
      <w:i w:val="0"/>
      <w:iCs w:val="0"/>
      <w:smallCaps w:val="0"/>
      <w:strike w:val="0"/>
      <w:color w:val="828282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AA23FC"/>
    <w:rPr>
      <w:rFonts w:ascii="Arial" w:eastAsia="Arial" w:hAnsi="Arial" w:cs="Arial"/>
      <w:b w:val="0"/>
      <w:bCs w:val="0"/>
      <w:i w:val="0"/>
      <w:iCs w:val="0"/>
      <w:smallCaps w:val="0"/>
      <w:strike w:val="0"/>
      <w:color w:val="82828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AA23FC"/>
    <w:pPr>
      <w:spacing w:after="280"/>
    </w:pPr>
    <w:rPr>
      <w:rFonts w:ascii="Arial" w:eastAsia="Arial" w:hAnsi="Arial" w:cs="Arial"/>
      <w:b/>
      <w:bCs/>
      <w:color w:val="828282"/>
    </w:rPr>
  </w:style>
  <w:style w:type="paragraph" w:customStyle="1" w:styleId="a5">
    <w:name w:val="Другое"/>
    <w:basedOn w:val="a"/>
    <w:link w:val="a4"/>
    <w:rsid w:val="00AA23FC"/>
    <w:pPr>
      <w:spacing w:after="260"/>
    </w:pPr>
    <w:rPr>
      <w:rFonts w:ascii="Arial" w:eastAsia="Arial" w:hAnsi="Arial" w:cs="Arial"/>
      <w:color w:val="828282"/>
    </w:rPr>
  </w:style>
  <w:style w:type="paragraph" w:styleId="a6">
    <w:name w:val="Balloon Text"/>
    <w:basedOn w:val="a"/>
    <w:link w:val="a7"/>
    <w:uiPriority w:val="99"/>
    <w:semiHidden/>
    <w:unhideWhenUsed/>
    <w:rsid w:val="00821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83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24624/" TargetMode="External"/><Relationship Id="rId13" Type="http://schemas.openxmlformats.org/officeDocument/2006/relationships/hyperlink" Target="http://base.garant.ru/10164072/" TargetMode="External"/><Relationship Id="rId18" Type="http://schemas.openxmlformats.org/officeDocument/2006/relationships/hyperlink" Target="http://pravo.gov.ru/proxy/ips/?docbody=&amp;prevDoc=102074277&amp;backlink=1&amp;&amp;nd=102349615" TargetMode="External"/><Relationship Id="rId26" Type="http://schemas.openxmlformats.org/officeDocument/2006/relationships/hyperlink" Target="http://pravo.gov.ru/proxy/ips/?docbody=&amp;prevDoc=102074277&amp;backlink=1&amp;&amp;nd=10243999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prevDoc=102074277&amp;backlink=1&amp;&amp;nd=102375179" TargetMode="External"/><Relationship Id="rId7" Type="http://schemas.openxmlformats.org/officeDocument/2006/relationships/hyperlink" Target="http://base.garant.ru/12124624/" TargetMode="External"/><Relationship Id="rId12" Type="http://schemas.openxmlformats.org/officeDocument/2006/relationships/hyperlink" Target="http://base.garant.ru/10164072/" TargetMode="External"/><Relationship Id="rId17" Type="http://schemas.openxmlformats.org/officeDocument/2006/relationships/hyperlink" Target="http://pravo.gov.ru/proxy/ips/?docbody=&amp;prevDoc=102074277&amp;backlink=1&amp;&amp;nd=102404062" TargetMode="External"/><Relationship Id="rId25" Type="http://schemas.openxmlformats.org/officeDocument/2006/relationships/hyperlink" Target="http://pravo.gov.ru/proxy/ips/?docbody=&amp;prevDoc=102074277&amp;backlink=1&amp;&amp;nd=102349615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=&amp;prevDoc=102074277&amp;backlink=1&amp;&amp;nd=102404062" TargetMode="External"/><Relationship Id="rId20" Type="http://schemas.openxmlformats.org/officeDocument/2006/relationships/hyperlink" Target="http://pravo.gov.ru/proxy/ips/?docbody=&amp;prevDoc=102074277&amp;backlink=1&amp;&amp;nd=102349615" TargetMode="External"/><Relationship Id="rId29" Type="http://schemas.openxmlformats.org/officeDocument/2006/relationships/hyperlink" Target="http://pravo.gov.ru/proxy/ips/?docbody=&amp;prevDoc=102074277&amp;backlink=1&amp;&amp;nd=10209229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12124624/" TargetMode="External"/><Relationship Id="rId24" Type="http://schemas.openxmlformats.org/officeDocument/2006/relationships/hyperlink" Target="http://pravo.gov.ru/proxy/ips/?docbody=&amp;prevDoc=102074277&amp;backlink=1&amp;&amp;nd=102439991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pravo.gov.ru/proxy/ips/?docbody=&amp;prevDoc=102074277&amp;backlink=1&amp;&amp;nd=102404062" TargetMode="External"/><Relationship Id="rId23" Type="http://schemas.openxmlformats.org/officeDocument/2006/relationships/hyperlink" Target="http://pravo.gov.ru/proxy/ips/?docbody=&amp;prevDoc=102074277&amp;backlink=1&amp;&amp;nd=102380887" TargetMode="External"/><Relationship Id="rId28" Type="http://schemas.openxmlformats.org/officeDocument/2006/relationships/hyperlink" Target="http://pravo.gov.ru/proxy/ips/?docbody=&amp;prevDoc=102074277&amp;backlink=1&amp;&amp;nd=102092299" TargetMode="External"/><Relationship Id="rId10" Type="http://schemas.openxmlformats.org/officeDocument/2006/relationships/hyperlink" Target="http://base.garant.ru/12124624/" TargetMode="External"/><Relationship Id="rId19" Type="http://schemas.openxmlformats.org/officeDocument/2006/relationships/hyperlink" Target="http://pravo.gov.ru/proxy/ips/?docbody=&amp;prevDoc=102074277&amp;backlink=1&amp;&amp;nd=10243999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24624/" TargetMode="External"/><Relationship Id="rId14" Type="http://schemas.openxmlformats.org/officeDocument/2006/relationships/hyperlink" Target="http://pravo.gov.ru/proxy/ips/?docbody=&amp;prevDoc=102074277&amp;backlink=1&amp;&amp;nd=102404062" TargetMode="External"/><Relationship Id="rId22" Type="http://schemas.openxmlformats.org/officeDocument/2006/relationships/hyperlink" Target="http://pravo.gov.ru/proxy/ips/?docbody=&amp;prevDoc=102074277&amp;backlink=1&amp;&amp;nd=102375179" TargetMode="External"/><Relationship Id="rId27" Type="http://schemas.openxmlformats.org/officeDocument/2006/relationships/hyperlink" Target="http://pravo.gov.ru/proxy/ips/?docbody=&amp;prevDoc=102074277&amp;backlink=1&amp;&amp;nd=102349615" TargetMode="External"/><Relationship Id="rId30" Type="http://schemas.openxmlformats.org/officeDocument/2006/relationships/hyperlink" Target="http://pravo.gov.ru/proxy/ips/?docbody=&amp;prevDoc=102074277&amp;backlink=1&amp;&amp;nd=1021148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2273</Words>
  <Characters>12957</Characters>
  <Application>Microsoft Office Word</Application>
  <DocSecurity>0</DocSecurity>
  <Lines>107</Lines>
  <Paragraphs>30</Paragraphs>
  <ScaleCrop>false</ScaleCrop>
  <Company/>
  <LinksUpToDate>false</LinksUpToDate>
  <CharactersWithSpaces>15200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Desktop-22C75DG</dc:creator>
  <cp:keywords/>
  <cp:lastModifiedBy>ДоренскийЕА</cp:lastModifiedBy>
  <cp:revision>3</cp:revision>
  <cp:lastPrinted>2023-01-17T10:52:00Z</cp:lastPrinted>
  <dcterms:created xsi:type="dcterms:W3CDTF">2023-01-17T10:34:00Z</dcterms:created>
  <dcterms:modified xsi:type="dcterms:W3CDTF">2023-01-17T10:52:00Z</dcterms:modified>
</cp:coreProperties>
</file>