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B6" w:rsidRPr="00E07FD0" w:rsidRDefault="00DE7EB6" w:rsidP="00DE7E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bookmarkStart w:id="0" w:name="_GoBack"/>
      <w:bookmarkEnd w:id="0"/>
    </w:p>
    <w:p w:rsidR="00DE7EB6" w:rsidRPr="00E07FD0" w:rsidRDefault="00DE7EB6" w:rsidP="00DE7EB6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ahoma"/>
          <w:color w:val="000000" w:themeColor="text1"/>
          <w:kern w:val="3"/>
          <w:sz w:val="21"/>
          <w:szCs w:val="24"/>
          <w:lang w:eastAsia="ru-RU"/>
        </w:rPr>
      </w:pPr>
      <w:r w:rsidRPr="00E07FD0">
        <w:rPr>
          <w:rFonts w:ascii="Arial" w:eastAsia="Arial Unicode MS" w:hAnsi="Arial" w:cs="Tahoma"/>
          <w:noProof/>
          <w:color w:val="000000" w:themeColor="text1"/>
          <w:kern w:val="3"/>
          <w:sz w:val="21"/>
          <w:szCs w:val="24"/>
          <w:lang w:eastAsia="ru-RU"/>
        </w:rPr>
        <w:t>проект</w:t>
      </w: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 w:themeColor="text1"/>
          <w:kern w:val="3"/>
          <w:sz w:val="21"/>
          <w:szCs w:val="24"/>
          <w:lang w:eastAsia="ru-RU"/>
        </w:rPr>
      </w:pP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 w:themeColor="text1"/>
          <w:kern w:val="3"/>
          <w:sz w:val="36"/>
          <w:szCs w:val="36"/>
          <w:lang w:eastAsia="ru-RU"/>
        </w:rPr>
      </w:pPr>
      <w:r w:rsidRPr="00E07FD0">
        <w:rPr>
          <w:rFonts w:ascii="Times New Roman" w:eastAsia="Arial Unicode MS" w:hAnsi="Times New Roman" w:cs="Tahoma"/>
          <w:b/>
          <w:color w:val="000000" w:themeColor="text1"/>
          <w:kern w:val="3"/>
          <w:sz w:val="36"/>
          <w:szCs w:val="36"/>
          <w:lang w:eastAsia="ru-RU"/>
        </w:rPr>
        <w:t xml:space="preserve">АДМИНИСТРАЦИЯ </w:t>
      </w: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 w:themeColor="text1"/>
          <w:kern w:val="3"/>
          <w:sz w:val="28"/>
          <w:szCs w:val="28"/>
          <w:lang w:eastAsia="ru-RU"/>
        </w:rPr>
      </w:pPr>
      <w:r w:rsidRPr="00E07FD0">
        <w:rPr>
          <w:rFonts w:ascii="Times New Roman" w:eastAsia="Arial Unicode MS" w:hAnsi="Times New Roman" w:cs="Tahoma"/>
          <w:b/>
          <w:color w:val="000000" w:themeColor="text1"/>
          <w:kern w:val="3"/>
          <w:sz w:val="28"/>
          <w:szCs w:val="28"/>
          <w:lang w:eastAsia="ru-RU"/>
        </w:rPr>
        <w:t xml:space="preserve">СОВЕТСКОГО РАЙОНА КУРСКОЙ ОБЛАСТИ </w:t>
      </w: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 w:themeColor="text1"/>
          <w:kern w:val="3"/>
          <w:sz w:val="28"/>
          <w:szCs w:val="28"/>
          <w:lang w:eastAsia="ru-RU"/>
        </w:rPr>
      </w:pP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 w:themeColor="text1"/>
          <w:kern w:val="3"/>
          <w:sz w:val="32"/>
          <w:szCs w:val="32"/>
          <w:lang w:eastAsia="ru-RU"/>
        </w:rPr>
      </w:pPr>
    </w:p>
    <w:p w:rsidR="00DE7EB6" w:rsidRPr="00E07FD0" w:rsidRDefault="00DE7EB6" w:rsidP="00DE7E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 w:bidi="hi-IN"/>
        </w:rPr>
      </w:pP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 w:bidi="hi-IN"/>
        </w:rPr>
        <w:t>П О С Т А Н О В Л Е Н И Е</w:t>
      </w: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 w:themeColor="text1"/>
          <w:kern w:val="3"/>
          <w:sz w:val="32"/>
          <w:szCs w:val="32"/>
          <w:lang w:eastAsia="ru-RU"/>
        </w:rPr>
      </w:pP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 w:themeColor="text1"/>
          <w:kern w:val="3"/>
          <w:sz w:val="28"/>
          <w:szCs w:val="28"/>
          <w:lang w:eastAsia="ru-RU"/>
        </w:rPr>
      </w:pP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 w:themeColor="text1"/>
          <w:kern w:val="3"/>
          <w:sz w:val="28"/>
          <w:szCs w:val="28"/>
          <w:lang w:eastAsia="ru-RU"/>
        </w:rPr>
      </w:pPr>
      <w:proofErr w:type="gramStart"/>
      <w:r w:rsidRPr="00E07FD0">
        <w:rPr>
          <w:rFonts w:ascii="Times New Roman" w:eastAsia="Arial Unicode MS" w:hAnsi="Times New Roman" w:cs="Tahoma"/>
          <w:color w:val="000000" w:themeColor="text1"/>
          <w:kern w:val="3"/>
          <w:sz w:val="28"/>
          <w:szCs w:val="28"/>
          <w:lang w:eastAsia="ru-RU"/>
        </w:rPr>
        <w:t>от  _</w:t>
      </w:r>
      <w:proofErr w:type="gramEnd"/>
      <w:r w:rsidRPr="00E07FD0">
        <w:rPr>
          <w:rFonts w:ascii="Times New Roman" w:eastAsia="Arial Unicode MS" w:hAnsi="Times New Roman" w:cs="Tahoma"/>
          <w:color w:val="000000" w:themeColor="text1"/>
          <w:kern w:val="3"/>
          <w:sz w:val="28"/>
          <w:szCs w:val="28"/>
          <w:lang w:eastAsia="ru-RU"/>
        </w:rPr>
        <w:t>____________ № ___</w:t>
      </w: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  <w:r w:rsidRPr="00E07FD0">
        <w:rPr>
          <w:rFonts w:ascii="Times New Roman" w:eastAsia="Arial Unicode MS" w:hAnsi="Times New Roman" w:cs="Tahoma"/>
          <w:color w:val="000000" w:themeColor="text1"/>
          <w:kern w:val="3"/>
          <w:sz w:val="28"/>
          <w:szCs w:val="28"/>
          <w:lang w:eastAsia="ru-RU"/>
        </w:rPr>
        <w:tab/>
      </w:r>
    </w:p>
    <w:p w:rsidR="00DE7EB6" w:rsidRPr="00E07FD0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ru-RU" w:bidi="hi-IN"/>
        </w:rPr>
      </w:pPr>
    </w:p>
    <w:p w:rsidR="00DE7EB6" w:rsidRPr="00E07FD0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  <w:t>О внесении изменений в административный</w:t>
      </w:r>
    </w:p>
    <w:p w:rsidR="00DE7EB6" w:rsidRPr="00E07FD0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  <w:t>регламент Администрации Советского района</w:t>
      </w:r>
    </w:p>
    <w:p w:rsidR="00DE7EB6" w:rsidRPr="00E07FD0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  <w:t>Курской области по предоставлению</w:t>
      </w:r>
    </w:p>
    <w:p w:rsidR="00DE7EB6" w:rsidRPr="00E07FD0" w:rsidRDefault="00DE7EB6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  <w:t>муниципальной услуги «</w:t>
      </w:r>
      <w:r w:rsidR="00E07FD0" w:rsidRPr="00E07FD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постоянное (бессрочное) и безвозмездное пользование</w:t>
      </w: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  <w:t>»</w:t>
      </w:r>
    </w:p>
    <w:p w:rsidR="00DE7EB6" w:rsidRPr="00E07FD0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</w:p>
    <w:p w:rsidR="00DE7EB6" w:rsidRPr="00E07FD0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E07FD0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</w:p>
    <w:p w:rsidR="00DE7EB6" w:rsidRPr="00E07FD0" w:rsidRDefault="00DE7EB6" w:rsidP="00FA6873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ab/>
        <w:t>1. Внести в административный регламент Администрации Советского района Курской области по предоставлению муниципальной услуги «</w:t>
      </w:r>
      <w:r w:rsidR="00E07FD0" w:rsidRPr="00E07FD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постоянное (бессрочное) и безвозмездное пользование</w:t>
      </w: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 xml:space="preserve">», утвержденный постановлением Администрации Советского района от </w:t>
      </w:r>
      <w:r w:rsid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14</w:t>
      </w: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.</w:t>
      </w:r>
      <w:r w:rsidR="00FA6873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0</w:t>
      </w:r>
      <w:r w:rsid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2</w:t>
      </w: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.2019 №</w:t>
      </w:r>
      <w:r w:rsid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124</w:t>
      </w: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, следующие изменения:</w:t>
      </w:r>
    </w:p>
    <w:p w:rsidR="00DE7EB6" w:rsidRPr="00E07FD0" w:rsidRDefault="00DE7EB6" w:rsidP="0079616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ab/>
      </w:r>
      <w:r w:rsid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- П</w:t>
      </w:r>
      <w:r w:rsidR="00796169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риложени</w:t>
      </w:r>
      <w:r w:rsid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е №1</w:t>
      </w:r>
      <w:r w:rsidR="00796169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 xml:space="preserve"> </w:t>
      </w:r>
      <w:r w:rsidR="00FA6873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к</w:t>
      </w:r>
      <w:r w:rsidR="00796169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 xml:space="preserve"> регламент</w:t>
      </w:r>
      <w:r w:rsidR="00FA6873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у</w:t>
      </w:r>
      <w:r w:rsidR="00796169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 xml:space="preserve"> </w:t>
      </w:r>
      <w:r w:rsidR="00FA6873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изл</w:t>
      </w:r>
      <w:r w:rsid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ожить в новой редакции (прилагае</w:t>
      </w:r>
      <w:r w:rsidR="00FA6873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тся)</w:t>
      </w:r>
      <w:r w:rsidR="00796169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.</w:t>
      </w:r>
    </w:p>
    <w:p w:rsidR="00DE7EB6" w:rsidRPr="00E07FD0" w:rsidRDefault="00DE7EB6" w:rsidP="00DE7EB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E07FD0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</w:p>
    <w:p w:rsidR="00DE7EB6" w:rsidRPr="00E07FD0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</w:p>
    <w:p w:rsidR="00DE7EB6" w:rsidRPr="00E07FD0" w:rsidRDefault="00DE7EB6" w:rsidP="00DE7EB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E7EB6" w:rsidRPr="00E07FD0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07F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Советского района                                                            </w:t>
      </w:r>
      <w:proofErr w:type="spellStart"/>
      <w:r w:rsidRPr="00E07F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В.М.Жилинков</w:t>
      </w:r>
      <w:proofErr w:type="spellEnd"/>
    </w:p>
    <w:p w:rsidR="00E07FD0" w:rsidRPr="00E07FD0" w:rsidRDefault="00E07FD0" w:rsidP="00E07FD0">
      <w:pPr>
        <w:pageBreakBefore/>
        <w:tabs>
          <w:tab w:val="left" w:pos="709"/>
        </w:tabs>
        <w:suppressAutoHyphens/>
        <w:spacing w:after="0" w:line="100" w:lineRule="atLeast"/>
        <w:ind w:left="2832" w:firstLine="708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lastRenderedPageBreak/>
        <w:t>Приложение №1</w:t>
      </w:r>
    </w:p>
    <w:p w:rsidR="00E07FD0" w:rsidRPr="00E07FD0" w:rsidRDefault="00E07FD0" w:rsidP="00E07FD0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к Административному регламенту</w:t>
      </w:r>
    </w:p>
    <w:p w:rsidR="00E07FD0" w:rsidRPr="00E07FD0" w:rsidRDefault="00E07FD0" w:rsidP="00E07FD0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предоставления муниципальной услуги</w:t>
      </w:r>
    </w:p>
    <w:p w:rsidR="00E07FD0" w:rsidRPr="00E07FD0" w:rsidRDefault="00E07FD0" w:rsidP="00E07FD0">
      <w:pPr>
        <w:tabs>
          <w:tab w:val="left" w:pos="709"/>
        </w:tabs>
        <w:suppressAutoHyphens/>
        <w:spacing w:after="0" w:line="100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lang w:eastAsia="zh-CN"/>
        </w:rPr>
      </w:pPr>
    </w:p>
    <w:p w:rsidR="00E07FD0" w:rsidRPr="00E07FD0" w:rsidRDefault="00E07FD0" w:rsidP="00E07FD0">
      <w:pPr>
        <w:tabs>
          <w:tab w:val="left" w:pos="709"/>
        </w:tabs>
        <w:suppressAutoHyphens/>
        <w:spacing w:after="0" w:line="100" w:lineRule="atLeast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zh-CN"/>
        </w:rPr>
        <w:t>ОБРАЗЕЦ ЗАЯВЛЕНИЯ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                                 _______________________________________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      (наименование юридического лица, 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выступающего в качестве заявителя)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адрес: 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от _____________________________________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          (наименование или Ф.И.О.)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адрес: _________________________________,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телефон: _______________, факс: __________,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                               адрес электронной почты: 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ЗАЯВЛЕНИЕ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 и (или) государственная собственность на которые не разграничена, в постоянное (бессрочное) пользование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(полное наименование юридического лица,</w:t>
      </w:r>
      <w:r w:rsidRPr="00E07FD0">
        <w:rPr>
          <w:rFonts w:ascii="Calibri" w:eastAsia="Times New Roman" w:hAnsi="Calibri" w:cs="Calibri"/>
          <w:color w:val="000000" w:themeColor="text1"/>
          <w:kern w:val="1"/>
          <w:sz w:val="26"/>
          <w:szCs w:val="26"/>
          <w:lang w:eastAsia="zh-CN"/>
        </w:rPr>
        <w:t xml:space="preserve"> 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выступающего в качестве </w:t>
      </w:r>
      <w:proofErr w:type="gramStart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 )</w:t>
      </w:r>
      <w:proofErr w:type="gramEnd"/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ОГРН _____________________________ 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ИНН 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(адрес (место нахождения) постоянно действующего исполнительного органа (в случае отсутствия - иного органа или лица, имеющего право действовать от имени юридического лица без доверенности)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лице ____________________________________, действовавшего(ей) на основании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(полностью должность, ФИО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для связи с заявителем: ___________________________________________________________,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(почтовый адрес)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(контактные телефоны) (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при наличии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адрес электронной почты)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Прошу предоставить в постоянное (бессрочное) пользование земельный участок с кадастровым номером _____________, площадью _________ </w:t>
      </w:r>
      <w:proofErr w:type="spellStart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07FD0" w:rsidRPr="00E07FD0" w:rsidRDefault="00E07FD0" w:rsidP="00E07F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1. 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Сведения о земельном участке: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 Земельный участок имеет следующие адресные ориентиры: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Цель использования земельного участка 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2</w:t>
      </w: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. 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E07FD0" w:rsidRPr="00E07FD0" w:rsidRDefault="00E07FD0" w:rsidP="00E07FD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3. 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E07FD0" w:rsidRPr="00E07FD0" w:rsidRDefault="00E07FD0" w:rsidP="00E07FD0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4. 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земельный участок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E07FD0" w:rsidRPr="00E07FD0" w:rsidRDefault="00E07FD0" w:rsidP="00E07FD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5. 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земельный участок предоставляется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взамен земельного участка, изымаемого для государственных или муниципальных нужд)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______________/______________________ «__» _______ ____ г.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(подпись заявителя) (Инициалы, фамилия заявителя) (дата подачи заявления)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МП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zh-CN"/>
        </w:rPr>
        <w:t>_______________________________________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(наименование юридического лица, 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выступающего в качестве заявителя)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адрес: 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от _____________________________________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(наименование или Ф.И.О.)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адрес: _________________________________,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телефон: _______________, факс: __________,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адрес электронной почты: 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ЗАЯВЛЕНИЕ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на приобретение земельного участка и (или) государственная собственность на которые не разграничена, находящегося в муниципальной собственности, в безвозмездное пользование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(полное наименование юридического лица,</w:t>
      </w:r>
      <w:r w:rsidRPr="00E07FD0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zh-CN"/>
        </w:rPr>
        <w:t xml:space="preserve"> 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выступающего в качестве </w:t>
      </w:r>
      <w:proofErr w:type="gramStart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 )</w:t>
      </w:r>
      <w:proofErr w:type="gramEnd"/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ОГРН_____________________________ ИНН___________________________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лице ____________________________________, действовавшего(ей) на основании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(полностью должность, ФИО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для связи с заявителем: ________________________________________,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(почтовый адрес)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(контактные телефоны) (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при наличии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адрес электронной почты)</w:t>
      </w:r>
    </w:p>
    <w:p w:rsidR="00E07FD0" w:rsidRPr="00E07FD0" w:rsidRDefault="00E07FD0" w:rsidP="00E07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Прошу предоставить в безвозмездное пользование земельный участок с кадастровым номером _______________________, площадью ____________ </w:t>
      </w:r>
      <w:proofErr w:type="spellStart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сроком на 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Сведения о земельном участке: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 Земельный участок имеет следующие адресные ориентиры: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Цель использования земельного участка 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Основание предоставления земельного участка без проведения торгов___________________________________________________________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(указывается в случае, если земельный участок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земельный участок предоставляется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взамен земельного участка, изымаемого для государственных или муниципальных нужд)</w:t>
      </w:r>
    </w:p>
    <w:p w:rsidR="00E07FD0" w:rsidRPr="00E07FD0" w:rsidRDefault="00E07FD0" w:rsidP="00E07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______________/______________________ «__» _______ ____ г.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(подпись заявителя) (Инициалы, фамилия заявителя) (дата подачи заявления)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МП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________________________________________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ФИО заявителя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адрес: __________________________________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адрес: _________________________________,</w:t>
      </w:r>
    </w:p>
    <w:p w:rsidR="00E07FD0" w:rsidRPr="00E07FD0" w:rsidRDefault="00E07FD0" w:rsidP="00E07FD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Arial" w:hAnsi="Times New Roman" w:cs="Times New Roman"/>
          <w:color w:val="000000" w:themeColor="text1"/>
          <w:kern w:val="1"/>
          <w:sz w:val="26"/>
          <w:szCs w:val="26"/>
          <w:lang w:eastAsia="zh-CN"/>
        </w:rPr>
        <w:t>телефон: _______________, факс: 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ind w:left="2836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zh-C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zh-CN"/>
        </w:rPr>
        <w:t>адрес электронной почты: 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zh-CN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zh-CN"/>
        </w:rPr>
      </w:pPr>
    </w:p>
    <w:p w:rsidR="00E07FD0" w:rsidRP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ЗАЯВЛЕНИЕ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 и (или) государственная собственность на которые не разграничена, в безвозмездное пользование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(полностью ФИО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(полностью адрес постоянного проживания)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имеющего(ей) паспорт серия ______ № ________, 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(вид иного документа, удостоверяющего личность)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выдан «__» _______ ____ г. _______________________________________________,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ОГРНИП 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(когда и кем выдан)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лице ____________________________________, действовавшего(ей) на основании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(полностью ФИО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для связи с заявителем: ________________________________________,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(почтовый адрес)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_____________________________________, _________________________________,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(контактные телефоны) (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при наличии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адрес электронной почты)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Прошу предоставить в безвозмездное пользование земельный участок с кадастровым номером _______________________, площадью ____________ </w:t>
      </w:r>
      <w:proofErr w:type="spellStart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сроком на 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1.Сведения о земельном участке: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 Земельный участок имеет следующие адресные ориентиры: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Цель использования земельного участка 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Основание предоставления земельного участка без проведения торгов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земельный участок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случае, если земельный участок предоставляется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взамен земельного участка, изымаемого для государственных или муниципальных нужд)</w:t>
      </w:r>
    </w:p>
    <w:p w:rsidR="00E07FD0" w:rsidRPr="00E07FD0" w:rsidRDefault="00E07FD0" w:rsidP="00E07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</w:t>
      </w: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третьим лицам, в случаях, установленных действующим законодательством, в том числе в автоматизированном режиме.</w:t>
      </w:r>
    </w:p>
    <w:p w:rsidR="00E07FD0" w:rsidRPr="00E07FD0" w:rsidRDefault="00E07FD0" w:rsidP="00E07F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______________/______________________ «__» _______ ____ г.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(подпись заявителя) (Инициалы, фамилия заявителя) (дата подачи заявления)</w:t>
      </w:r>
    </w:p>
    <w:p w:rsidR="00E07FD0" w:rsidRPr="00E07FD0" w:rsidRDefault="00E07FD0" w:rsidP="00E07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6873" w:rsidRPr="00E07FD0" w:rsidRDefault="00FA6873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A6873" w:rsidRPr="00E07FD0" w:rsidSect="00723F2F">
      <w:headerReference w:type="even" r:id="rId7"/>
      <w:headerReference w:type="default" r:id="rId8"/>
      <w:footnotePr>
        <w:pos w:val="beneathText"/>
      </w:footnotePr>
      <w:pgSz w:w="11905" w:h="16837"/>
      <w:pgMar w:top="1077" w:right="1109" w:bottom="720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02" w:rsidRDefault="00163302">
      <w:pPr>
        <w:spacing w:after="0" w:line="240" w:lineRule="auto"/>
      </w:pPr>
      <w:r>
        <w:separator/>
      </w:r>
    </w:p>
  </w:endnote>
  <w:endnote w:type="continuationSeparator" w:id="0">
    <w:p w:rsidR="00163302" w:rsidRDefault="0016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02" w:rsidRDefault="00163302">
      <w:pPr>
        <w:spacing w:after="0" w:line="240" w:lineRule="auto"/>
      </w:pPr>
      <w:r>
        <w:separator/>
      </w:r>
    </w:p>
  </w:footnote>
  <w:footnote w:type="continuationSeparator" w:id="0">
    <w:p w:rsidR="00163302" w:rsidRDefault="0016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FA687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1633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FA687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7FD0">
      <w:rPr>
        <w:rStyle w:val="a5"/>
        <w:noProof/>
      </w:rPr>
      <w:t>7</w:t>
    </w:r>
    <w:r>
      <w:rPr>
        <w:rStyle w:val="a5"/>
      </w:rPr>
      <w:fldChar w:fldCharType="end"/>
    </w:r>
  </w:p>
  <w:p w:rsidR="00B9304E" w:rsidRDefault="001633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B6"/>
    <w:rsid w:val="00163302"/>
    <w:rsid w:val="00771689"/>
    <w:rsid w:val="00796169"/>
    <w:rsid w:val="00AF018C"/>
    <w:rsid w:val="00DE7EB6"/>
    <w:rsid w:val="00E07FD0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9E07-9BFE-4A92-89D2-B8F2C496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2020-09-07T13:18:00Z</dcterms:created>
  <dcterms:modified xsi:type="dcterms:W3CDTF">2020-09-07T13:18:00Z</dcterms:modified>
</cp:coreProperties>
</file>