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A77" w:rsidRPr="00DE2835" w:rsidRDefault="007C3A77" w:rsidP="00DE2835">
      <w:pPr>
        <w:spacing w:after="0" w:line="240" w:lineRule="auto"/>
        <w:jc w:val="center"/>
        <w:rPr>
          <w:rFonts w:ascii="Arial" w:hAnsi="Arial" w:cs="Arial"/>
          <w:b/>
          <w:sz w:val="32"/>
          <w:szCs w:val="32"/>
        </w:rPr>
      </w:pPr>
    </w:p>
    <w:p w:rsidR="007C3A77" w:rsidRPr="00DE2835" w:rsidRDefault="007C3A77" w:rsidP="00DE2835">
      <w:pPr>
        <w:spacing w:after="0" w:line="240" w:lineRule="auto"/>
        <w:jc w:val="center"/>
        <w:rPr>
          <w:rFonts w:ascii="Arial" w:hAnsi="Arial" w:cs="Arial"/>
          <w:b/>
          <w:sz w:val="32"/>
          <w:szCs w:val="32"/>
        </w:rPr>
      </w:pPr>
    </w:p>
    <w:p w:rsidR="007C3A77" w:rsidRPr="00DE2835" w:rsidRDefault="007C3A77" w:rsidP="00DE2835">
      <w:pPr>
        <w:spacing w:after="0" w:line="240" w:lineRule="auto"/>
        <w:jc w:val="center"/>
        <w:rPr>
          <w:rFonts w:ascii="Arial" w:hAnsi="Arial" w:cs="Arial"/>
          <w:b/>
          <w:sz w:val="32"/>
          <w:szCs w:val="32"/>
        </w:rPr>
      </w:pPr>
      <w:r w:rsidRPr="00DE2835">
        <w:rPr>
          <w:rFonts w:ascii="Arial" w:hAnsi="Arial" w:cs="Arial"/>
          <w:b/>
          <w:sz w:val="32"/>
          <w:szCs w:val="32"/>
        </w:rPr>
        <w:t>АДМИНИСТРАЦИЯ</w:t>
      </w:r>
    </w:p>
    <w:p w:rsidR="00DE2835" w:rsidRPr="00DE2835" w:rsidRDefault="007C3A77" w:rsidP="00DE2835">
      <w:pPr>
        <w:spacing w:after="0" w:line="240" w:lineRule="auto"/>
        <w:jc w:val="center"/>
        <w:rPr>
          <w:rFonts w:ascii="Arial" w:hAnsi="Arial" w:cs="Arial"/>
          <w:b/>
          <w:sz w:val="32"/>
          <w:szCs w:val="32"/>
        </w:rPr>
      </w:pPr>
      <w:r w:rsidRPr="00DE2835">
        <w:rPr>
          <w:rFonts w:ascii="Arial" w:hAnsi="Arial" w:cs="Arial"/>
          <w:b/>
          <w:sz w:val="32"/>
          <w:szCs w:val="32"/>
        </w:rPr>
        <w:t>СОВЕТСКОГО РАЙОНА</w:t>
      </w:r>
    </w:p>
    <w:p w:rsidR="007C3A77" w:rsidRPr="00DE2835" w:rsidRDefault="007C3A77" w:rsidP="00DE2835">
      <w:pPr>
        <w:spacing w:after="0" w:line="240" w:lineRule="auto"/>
        <w:jc w:val="center"/>
        <w:rPr>
          <w:rFonts w:ascii="Arial" w:hAnsi="Arial" w:cs="Arial"/>
          <w:b/>
          <w:sz w:val="32"/>
          <w:szCs w:val="32"/>
        </w:rPr>
      </w:pPr>
      <w:r w:rsidRPr="00DE2835">
        <w:rPr>
          <w:rFonts w:ascii="Arial" w:hAnsi="Arial" w:cs="Arial"/>
          <w:b/>
          <w:sz w:val="32"/>
          <w:szCs w:val="32"/>
        </w:rPr>
        <w:t>КУРСКОЙ ОБЛАСТИ</w:t>
      </w:r>
    </w:p>
    <w:p w:rsidR="007C3A77" w:rsidRPr="00DE2835" w:rsidRDefault="007C3A77" w:rsidP="00DE2835">
      <w:pPr>
        <w:spacing w:after="0" w:line="240" w:lineRule="auto"/>
        <w:jc w:val="center"/>
        <w:rPr>
          <w:rFonts w:ascii="Arial" w:hAnsi="Arial" w:cs="Arial"/>
          <w:b/>
          <w:sz w:val="32"/>
          <w:szCs w:val="32"/>
        </w:rPr>
      </w:pPr>
    </w:p>
    <w:p w:rsidR="007C3A77" w:rsidRPr="00DE2835" w:rsidRDefault="007C3A77" w:rsidP="00DE2835">
      <w:pPr>
        <w:spacing w:after="0" w:line="240" w:lineRule="auto"/>
        <w:jc w:val="center"/>
        <w:rPr>
          <w:rFonts w:ascii="Arial" w:hAnsi="Arial" w:cs="Arial"/>
          <w:b/>
          <w:sz w:val="32"/>
          <w:szCs w:val="32"/>
        </w:rPr>
      </w:pPr>
    </w:p>
    <w:p w:rsidR="007C3A77" w:rsidRPr="00DE2835" w:rsidRDefault="007C3A77" w:rsidP="00DE2835">
      <w:pPr>
        <w:spacing w:after="0" w:line="240" w:lineRule="auto"/>
        <w:jc w:val="center"/>
        <w:rPr>
          <w:rFonts w:ascii="Arial" w:hAnsi="Arial" w:cs="Arial"/>
          <w:b/>
          <w:sz w:val="32"/>
          <w:szCs w:val="32"/>
        </w:rPr>
      </w:pPr>
      <w:r w:rsidRPr="00DE2835">
        <w:rPr>
          <w:rFonts w:ascii="Arial" w:hAnsi="Arial" w:cs="Arial"/>
          <w:b/>
          <w:sz w:val="32"/>
          <w:szCs w:val="32"/>
        </w:rPr>
        <w:t>П О С Т А Н О В Л Е Н И Е</w:t>
      </w:r>
    </w:p>
    <w:p w:rsidR="007C3A77" w:rsidRPr="00DE2835" w:rsidRDefault="007C3A77" w:rsidP="00DE2835">
      <w:pPr>
        <w:spacing w:after="0" w:line="240" w:lineRule="auto"/>
        <w:jc w:val="center"/>
        <w:rPr>
          <w:rFonts w:ascii="Arial" w:hAnsi="Arial" w:cs="Arial"/>
          <w:b/>
          <w:sz w:val="32"/>
          <w:szCs w:val="32"/>
        </w:rPr>
      </w:pPr>
    </w:p>
    <w:p w:rsidR="007C3A77" w:rsidRPr="00DE2835" w:rsidRDefault="007C3A77" w:rsidP="00DE2835">
      <w:pPr>
        <w:spacing w:after="0" w:line="240" w:lineRule="auto"/>
        <w:jc w:val="center"/>
        <w:rPr>
          <w:rFonts w:ascii="Arial" w:hAnsi="Arial" w:cs="Arial"/>
          <w:b/>
          <w:sz w:val="32"/>
          <w:szCs w:val="32"/>
        </w:rPr>
      </w:pPr>
      <w:proofErr w:type="gramStart"/>
      <w:r w:rsidRPr="00DE2835">
        <w:rPr>
          <w:rFonts w:ascii="Arial" w:hAnsi="Arial" w:cs="Arial"/>
          <w:b/>
          <w:sz w:val="32"/>
          <w:szCs w:val="32"/>
        </w:rPr>
        <w:t xml:space="preserve">от  </w:t>
      </w:r>
      <w:r w:rsidR="00DE2835" w:rsidRPr="00DE2835">
        <w:rPr>
          <w:rFonts w:ascii="Arial" w:hAnsi="Arial" w:cs="Arial"/>
          <w:b/>
          <w:sz w:val="32"/>
          <w:szCs w:val="32"/>
        </w:rPr>
        <w:t>05</w:t>
      </w:r>
      <w:proofErr w:type="gramEnd"/>
      <w:r w:rsidR="00DE2835" w:rsidRPr="00DE2835">
        <w:rPr>
          <w:rFonts w:ascii="Arial" w:hAnsi="Arial" w:cs="Arial"/>
          <w:b/>
          <w:sz w:val="32"/>
          <w:szCs w:val="32"/>
        </w:rPr>
        <w:t xml:space="preserve"> июня </w:t>
      </w:r>
      <w:r w:rsidRPr="00DE2835">
        <w:rPr>
          <w:rFonts w:ascii="Arial" w:hAnsi="Arial" w:cs="Arial"/>
          <w:b/>
          <w:sz w:val="32"/>
          <w:szCs w:val="32"/>
        </w:rPr>
        <w:t>2020   №  450</w:t>
      </w:r>
    </w:p>
    <w:p w:rsidR="003408E7" w:rsidRPr="00DE2835" w:rsidRDefault="003408E7" w:rsidP="00DE2835">
      <w:pPr>
        <w:pStyle w:val="ConsPlusTitle"/>
        <w:contextualSpacing/>
        <w:jc w:val="center"/>
        <w:rPr>
          <w:rFonts w:ascii="Arial" w:hAnsi="Arial" w:cs="Arial"/>
          <w:bCs/>
          <w:sz w:val="32"/>
          <w:szCs w:val="32"/>
        </w:rPr>
      </w:pPr>
    </w:p>
    <w:tbl>
      <w:tblPr>
        <w:tblStyle w:val="a3"/>
        <w:tblW w:w="0" w:type="auto"/>
        <w:tblLook w:val="04A0" w:firstRow="1" w:lastRow="0" w:firstColumn="1" w:lastColumn="0" w:noHBand="0" w:noVBand="1"/>
      </w:tblPr>
      <w:tblGrid>
        <w:gridCol w:w="9464"/>
      </w:tblGrid>
      <w:tr w:rsidR="003408E7" w:rsidRPr="00DE2835" w:rsidTr="00DE2835">
        <w:tc>
          <w:tcPr>
            <w:tcW w:w="9464" w:type="dxa"/>
            <w:tcBorders>
              <w:top w:val="nil"/>
              <w:left w:val="nil"/>
              <w:bottom w:val="nil"/>
              <w:right w:val="nil"/>
            </w:tcBorders>
          </w:tcPr>
          <w:p w:rsidR="003408E7" w:rsidRPr="00DE2835" w:rsidRDefault="003408E7" w:rsidP="00DE2835">
            <w:pPr>
              <w:pStyle w:val="ConsPlusTitle"/>
              <w:contextualSpacing/>
              <w:jc w:val="center"/>
              <w:rPr>
                <w:rFonts w:ascii="Arial" w:hAnsi="Arial" w:cs="Arial"/>
                <w:sz w:val="32"/>
                <w:szCs w:val="32"/>
              </w:rPr>
            </w:pPr>
            <w:r w:rsidRPr="00DE2835">
              <w:rPr>
                <w:rFonts w:ascii="Arial" w:hAnsi="Arial" w:cs="Arial"/>
                <w:sz w:val="32"/>
                <w:szCs w:val="32"/>
              </w:rPr>
              <w:t>О порядке выплаты единовременного пособия выпускникам</w:t>
            </w:r>
            <w:r w:rsidR="00A501C0" w:rsidRPr="00DE2835">
              <w:rPr>
                <w:rFonts w:ascii="Arial" w:hAnsi="Arial" w:cs="Arial"/>
                <w:sz w:val="32"/>
                <w:szCs w:val="32"/>
              </w:rPr>
              <w:t xml:space="preserve"> </w:t>
            </w:r>
            <w:r w:rsidRPr="00DE2835">
              <w:rPr>
                <w:rFonts w:ascii="Arial" w:hAnsi="Arial" w:cs="Arial"/>
                <w:sz w:val="32"/>
                <w:szCs w:val="32"/>
              </w:rPr>
              <w:t>профессиональных образовательных организаций и (или)образовательных организаций высшего образования,</w:t>
            </w:r>
            <w:r w:rsidR="00A501C0" w:rsidRPr="00DE2835">
              <w:rPr>
                <w:rFonts w:ascii="Arial" w:hAnsi="Arial" w:cs="Arial"/>
                <w:sz w:val="32"/>
                <w:szCs w:val="32"/>
              </w:rPr>
              <w:t xml:space="preserve"> </w:t>
            </w:r>
            <w:r w:rsidRPr="00DE2835">
              <w:rPr>
                <w:rFonts w:ascii="Arial" w:hAnsi="Arial" w:cs="Arial"/>
                <w:sz w:val="32"/>
                <w:szCs w:val="32"/>
              </w:rPr>
              <w:t>прибывшим на работу в муниципальные образовательные</w:t>
            </w:r>
            <w:r w:rsidR="00A501C0" w:rsidRPr="00DE2835">
              <w:rPr>
                <w:rFonts w:ascii="Arial" w:hAnsi="Arial" w:cs="Arial"/>
                <w:sz w:val="32"/>
                <w:szCs w:val="32"/>
              </w:rPr>
              <w:t xml:space="preserve"> </w:t>
            </w:r>
            <w:r w:rsidRPr="00DE2835">
              <w:rPr>
                <w:rFonts w:ascii="Arial" w:hAnsi="Arial" w:cs="Arial"/>
                <w:sz w:val="32"/>
                <w:szCs w:val="32"/>
              </w:rPr>
              <w:t>организации Советского района Курской области, расположенные в сельских</w:t>
            </w:r>
            <w:r w:rsidR="007C3A77" w:rsidRPr="00DE2835">
              <w:rPr>
                <w:rFonts w:ascii="Arial" w:hAnsi="Arial" w:cs="Arial"/>
                <w:sz w:val="32"/>
                <w:szCs w:val="32"/>
              </w:rPr>
              <w:t xml:space="preserve"> </w:t>
            </w:r>
            <w:r w:rsidRPr="00DE2835">
              <w:rPr>
                <w:rFonts w:ascii="Arial" w:hAnsi="Arial" w:cs="Arial"/>
                <w:sz w:val="32"/>
                <w:szCs w:val="32"/>
              </w:rPr>
              <w:t>населенных пунктах</w:t>
            </w:r>
          </w:p>
          <w:p w:rsidR="003408E7" w:rsidRPr="00DE2835" w:rsidRDefault="003408E7" w:rsidP="00DE2835">
            <w:pPr>
              <w:pStyle w:val="ConsPlusTitle"/>
              <w:contextualSpacing/>
              <w:jc w:val="center"/>
              <w:rPr>
                <w:rFonts w:ascii="Arial" w:hAnsi="Arial" w:cs="Arial"/>
                <w:bCs/>
                <w:sz w:val="32"/>
                <w:szCs w:val="32"/>
              </w:rPr>
            </w:pPr>
            <w:bookmarkStart w:id="0" w:name="_GoBack"/>
            <w:bookmarkEnd w:id="0"/>
          </w:p>
        </w:tc>
      </w:tr>
    </w:tbl>
    <w:p w:rsidR="00963F3F" w:rsidRPr="00DE2835" w:rsidRDefault="00963F3F" w:rsidP="003408E7">
      <w:pPr>
        <w:pStyle w:val="ConsPlusTitle"/>
        <w:contextualSpacing/>
        <w:rPr>
          <w:rFonts w:ascii="Arial" w:hAnsi="Arial" w:cs="Arial"/>
          <w:b w:val="0"/>
          <w:bCs/>
          <w:sz w:val="24"/>
          <w:szCs w:val="24"/>
        </w:rPr>
      </w:pPr>
    </w:p>
    <w:p w:rsidR="00E22924" w:rsidRPr="00DE2835" w:rsidRDefault="00E22924" w:rsidP="003408E7">
      <w:pPr>
        <w:pStyle w:val="ConsPlusNormal"/>
        <w:ind w:firstLine="709"/>
        <w:contextualSpacing/>
        <w:jc w:val="both"/>
        <w:rPr>
          <w:rFonts w:ascii="Arial" w:hAnsi="Arial" w:cs="Arial"/>
          <w:sz w:val="24"/>
          <w:szCs w:val="24"/>
        </w:rPr>
      </w:pPr>
      <w:r w:rsidRPr="00DE2835">
        <w:rPr>
          <w:rFonts w:ascii="Arial" w:hAnsi="Arial" w:cs="Arial"/>
          <w:sz w:val="24"/>
          <w:szCs w:val="24"/>
        </w:rPr>
        <w:t xml:space="preserve">В соответствии с </w:t>
      </w:r>
      <w:r w:rsidR="00963F3F" w:rsidRPr="00DE2835">
        <w:rPr>
          <w:rFonts w:ascii="Arial" w:hAnsi="Arial" w:cs="Arial"/>
          <w:sz w:val="24"/>
          <w:szCs w:val="24"/>
        </w:rPr>
        <w:t>пунктом 4 решения Представительного Собрания</w:t>
      </w:r>
      <w:r w:rsidR="00A501C0" w:rsidRPr="00DE2835">
        <w:rPr>
          <w:rFonts w:ascii="Arial" w:hAnsi="Arial" w:cs="Arial"/>
          <w:sz w:val="24"/>
          <w:szCs w:val="24"/>
        </w:rPr>
        <w:t xml:space="preserve"> </w:t>
      </w:r>
      <w:r w:rsidR="00963F3F" w:rsidRPr="00DE2835">
        <w:rPr>
          <w:rFonts w:ascii="Arial" w:hAnsi="Arial" w:cs="Arial"/>
          <w:sz w:val="24"/>
          <w:szCs w:val="24"/>
        </w:rPr>
        <w:t xml:space="preserve">Советского района от 17.03.2020 года № 115 «О мерах социальной поддержки работников муниципальных образовательных организаций Советского района Курской области», руководствуясь постановлением Администрации Курской области от 02.07.2012 года № 571-па в редакции постановления от 14.08.2014 года № 509-па </w:t>
      </w:r>
      <w:r w:rsidRPr="00DE2835">
        <w:rPr>
          <w:rFonts w:ascii="Arial" w:hAnsi="Arial" w:cs="Arial"/>
          <w:sz w:val="24"/>
          <w:szCs w:val="24"/>
        </w:rPr>
        <w:t xml:space="preserve">Администрация </w:t>
      </w:r>
      <w:r w:rsidR="00963F3F" w:rsidRPr="00DE2835">
        <w:rPr>
          <w:rFonts w:ascii="Arial" w:hAnsi="Arial" w:cs="Arial"/>
          <w:sz w:val="24"/>
          <w:szCs w:val="24"/>
        </w:rPr>
        <w:t>Советского района</w:t>
      </w:r>
      <w:r w:rsidR="00BA7985" w:rsidRPr="00DE2835">
        <w:rPr>
          <w:rFonts w:ascii="Arial" w:hAnsi="Arial" w:cs="Arial"/>
          <w:sz w:val="24"/>
          <w:szCs w:val="24"/>
        </w:rPr>
        <w:t xml:space="preserve"> Курской </w:t>
      </w:r>
      <w:proofErr w:type="gramStart"/>
      <w:r w:rsidR="00BA7985" w:rsidRPr="00DE2835">
        <w:rPr>
          <w:rFonts w:ascii="Arial" w:hAnsi="Arial" w:cs="Arial"/>
          <w:sz w:val="24"/>
          <w:szCs w:val="24"/>
        </w:rPr>
        <w:t>области  ПОСТАНОВЛЯЕТ</w:t>
      </w:r>
      <w:proofErr w:type="gramEnd"/>
      <w:r w:rsidRPr="00DE2835">
        <w:rPr>
          <w:rFonts w:ascii="Arial" w:hAnsi="Arial" w:cs="Arial"/>
          <w:sz w:val="24"/>
          <w:szCs w:val="24"/>
        </w:rPr>
        <w:t>:</w:t>
      </w:r>
    </w:p>
    <w:p w:rsidR="00BA7985" w:rsidRPr="00DE2835" w:rsidRDefault="00BA7985" w:rsidP="003408E7">
      <w:pPr>
        <w:pStyle w:val="ConsPlusNormal"/>
        <w:ind w:firstLine="709"/>
        <w:contextualSpacing/>
        <w:jc w:val="both"/>
        <w:rPr>
          <w:rFonts w:ascii="Arial" w:hAnsi="Arial" w:cs="Arial"/>
          <w:sz w:val="24"/>
          <w:szCs w:val="24"/>
        </w:rPr>
      </w:pPr>
    </w:p>
    <w:p w:rsidR="00E22924" w:rsidRPr="00DE2835" w:rsidRDefault="00BA7985" w:rsidP="003408E7">
      <w:pPr>
        <w:pStyle w:val="ConsPlusNormal"/>
        <w:spacing w:before="220"/>
        <w:ind w:firstLine="709"/>
        <w:contextualSpacing/>
        <w:jc w:val="both"/>
        <w:rPr>
          <w:rFonts w:ascii="Arial" w:hAnsi="Arial" w:cs="Arial"/>
          <w:sz w:val="24"/>
          <w:szCs w:val="24"/>
        </w:rPr>
      </w:pPr>
      <w:r w:rsidRPr="00DE2835">
        <w:rPr>
          <w:rFonts w:ascii="Arial" w:hAnsi="Arial" w:cs="Arial"/>
          <w:sz w:val="24"/>
          <w:szCs w:val="24"/>
        </w:rPr>
        <w:t>1.</w:t>
      </w:r>
      <w:r w:rsidR="00E22924" w:rsidRPr="00DE2835">
        <w:rPr>
          <w:rFonts w:ascii="Arial" w:hAnsi="Arial" w:cs="Arial"/>
          <w:sz w:val="24"/>
          <w:szCs w:val="24"/>
        </w:rPr>
        <w:t xml:space="preserve">Утвердить прилагаемый Порядок выплаты единовременного пособия выпускникам профессиональных образовательных организаций и (или) образовательных организаций высшего образования, прибывшим на работу в </w:t>
      </w:r>
      <w:r w:rsidR="00C52EAD" w:rsidRPr="00DE2835">
        <w:rPr>
          <w:rFonts w:ascii="Arial" w:hAnsi="Arial" w:cs="Arial"/>
          <w:sz w:val="24"/>
          <w:szCs w:val="24"/>
        </w:rPr>
        <w:t>муниципальные</w:t>
      </w:r>
      <w:r w:rsidR="00E22924" w:rsidRPr="00DE2835">
        <w:rPr>
          <w:rFonts w:ascii="Arial" w:hAnsi="Arial" w:cs="Arial"/>
          <w:sz w:val="24"/>
          <w:szCs w:val="24"/>
        </w:rPr>
        <w:t xml:space="preserve"> образовательные организации</w:t>
      </w:r>
      <w:r w:rsidR="00C52EAD" w:rsidRPr="00DE2835">
        <w:rPr>
          <w:rFonts w:ascii="Arial" w:hAnsi="Arial" w:cs="Arial"/>
          <w:sz w:val="24"/>
          <w:szCs w:val="24"/>
        </w:rPr>
        <w:t xml:space="preserve"> Советского района</w:t>
      </w:r>
      <w:r w:rsidR="00E22924" w:rsidRPr="00DE2835">
        <w:rPr>
          <w:rFonts w:ascii="Arial" w:hAnsi="Arial" w:cs="Arial"/>
          <w:sz w:val="24"/>
          <w:szCs w:val="24"/>
        </w:rPr>
        <w:t xml:space="preserve"> Курской области, расположенные в сельских населенных пунктах.</w:t>
      </w:r>
    </w:p>
    <w:p w:rsidR="00E22924" w:rsidRPr="00DE2835" w:rsidRDefault="00BA7985" w:rsidP="003408E7">
      <w:pPr>
        <w:pStyle w:val="ConsPlusNormal"/>
        <w:spacing w:before="220"/>
        <w:ind w:firstLine="709"/>
        <w:contextualSpacing/>
        <w:jc w:val="both"/>
        <w:rPr>
          <w:rFonts w:ascii="Arial" w:hAnsi="Arial" w:cs="Arial"/>
          <w:sz w:val="24"/>
          <w:szCs w:val="24"/>
        </w:rPr>
      </w:pPr>
      <w:r w:rsidRPr="00DE2835">
        <w:rPr>
          <w:rFonts w:ascii="Arial" w:hAnsi="Arial" w:cs="Arial"/>
          <w:sz w:val="24"/>
          <w:szCs w:val="24"/>
        </w:rPr>
        <w:t>2.</w:t>
      </w:r>
      <w:r w:rsidR="00E22924" w:rsidRPr="00DE2835">
        <w:rPr>
          <w:rFonts w:ascii="Arial" w:hAnsi="Arial" w:cs="Arial"/>
          <w:sz w:val="24"/>
          <w:szCs w:val="24"/>
        </w:rPr>
        <w:t xml:space="preserve">Признать </w:t>
      </w:r>
      <w:hyperlink r:id="rId4" w:history="1">
        <w:r w:rsidR="00E22924" w:rsidRPr="00DE2835">
          <w:rPr>
            <w:rFonts w:ascii="Arial" w:hAnsi="Arial" w:cs="Arial"/>
            <w:sz w:val="24"/>
            <w:szCs w:val="24"/>
          </w:rPr>
          <w:t>постановление</w:t>
        </w:r>
      </w:hyperlink>
      <w:r w:rsidR="00A501C0" w:rsidRPr="00DE2835">
        <w:rPr>
          <w:rFonts w:ascii="Arial" w:hAnsi="Arial" w:cs="Arial"/>
          <w:sz w:val="24"/>
          <w:szCs w:val="24"/>
        </w:rPr>
        <w:t xml:space="preserve"> </w:t>
      </w:r>
      <w:r w:rsidR="00C52EAD" w:rsidRPr="00DE2835">
        <w:rPr>
          <w:rFonts w:ascii="Arial" w:hAnsi="Arial" w:cs="Arial"/>
          <w:sz w:val="24"/>
          <w:szCs w:val="24"/>
        </w:rPr>
        <w:t>Администрации Советского района</w:t>
      </w:r>
      <w:r w:rsidR="00E22924" w:rsidRPr="00DE2835">
        <w:rPr>
          <w:rFonts w:ascii="Arial" w:hAnsi="Arial" w:cs="Arial"/>
          <w:sz w:val="24"/>
          <w:szCs w:val="24"/>
        </w:rPr>
        <w:t xml:space="preserve"> Курской области от </w:t>
      </w:r>
      <w:r w:rsidR="00C52EAD" w:rsidRPr="00DE2835">
        <w:rPr>
          <w:rFonts w:ascii="Arial" w:hAnsi="Arial" w:cs="Arial"/>
          <w:sz w:val="24"/>
          <w:szCs w:val="24"/>
        </w:rPr>
        <w:t>19</w:t>
      </w:r>
      <w:r w:rsidR="00E22924" w:rsidRPr="00DE2835">
        <w:rPr>
          <w:rFonts w:ascii="Arial" w:hAnsi="Arial" w:cs="Arial"/>
          <w:sz w:val="24"/>
          <w:szCs w:val="24"/>
        </w:rPr>
        <w:t>.</w:t>
      </w:r>
      <w:r w:rsidR="00C52EAD" w:rsidRPr="00DE2835">
        <w:rPr>
          <w:rFonts w:ascii="Arial" w:hAnsi="Arial" w:cs="Arial"/>
          <w:sz w:val="24"/>
          <w:szCs w:val="24"/>
        </w:rPr>
        <w:t>10</w:t>
      </w:r>
      <w:r w:rsidR="00E22924" w:rsidRPr="00DE2835">
        <w:rPr>
          <w:rFonts w:ascii="Arial" w:hAnsi="Arial" w:cs="Arial"/>
          <w:sz w:val="24"/>
          <w:szCs w:val="24"/>
        </w:rPr>
        <w:t>.20</w:t>
      </w:r>
      <w:r w:rsidR="00C52EAD" w:rsidRPr="00DE2835">
        <w:rPr>
          <w:rFonts w:ascii="Arial" w:hAnsi="Arial" w:cs="Arial"/>
          <w:sz w:val="24"/>
          <w:szCs w:val="24"/>
        </w:rPr>
        <w:t>12</w:t>
      </w:r>
      <w:r w:rsidRPr="00DE2835">
        <w:rPr>
          <w:rFonts w:ascii="Arial" w:hAnsi="Arial" w:cs="Arial"/>
          <w:sz w:val="24"/>
          <w:szCs w:val="24"/>
        </w:rPr>
        <w:t xml:space="preserve"> №</w:t>
      </w:r>
      <w:r w:rsidR="00C52EAD" w:rsidRPr="00DE2835">
        <w:rPr>
          <w:rFonts w:ascii="Arial" w:hAnsi="Arial" w:cs="Arial"/>
          <w:sz w:val="24"/>
          <w:szCs w:val="24"/>
        </w:rPr>
        <w:t>866</w:t>
      </w:r>
      <w:r w:rsidR="00E22924" w:rsidRPr="00DE2835">
        <w:rPr>
          <w:rFonts w:ascii="Arial" w:hAnsi="Arial" w:cs="Arial"/>
          <w:sz w:val="24"/>
          <w:szCs w:val="24"/>
        </w:rPr>
        <w:t xml:space="preserve"> </w:t>
      </w:r>
      <w:r w:rsidR="00A501C0" w:rsidRPr="00DE2835">
        <w:rPr>
          <w:rFonts w:ascii="Arial" w:hAnsi="Arial" w:cs="Arial"/>
          <w:sz w:val="24"/>
          <w:szCs w:val="24"/>
        </w:rPr>
        <w:t>«</w:t>
      </w:r>
      <w:r w:rsidR="00E22924" w:rsidRPr="00DE2835">
        <w:rPr>
          <w:rFonts w:ascii="Arial" w:hAnsi="Arial" w:cs="Arial"/>
          <w:sz w:val="24"/>
          <w:szCs w:val="24"/>
        </w:rPr>
        <w:t xml:space="preserve">О порядке выплаты единовременного пособия </w:t>
      </w:r>
      <w:r w:rsidR="00C52EAD" w:rsidRPr="00DE2835">
        <w:rPr>
          <w:rFonts w:ascii="Arial" w:hAnsi="Arial" w:cs="Arial"/>
          <w:sz w:val="24"/>
          <w:szCs w:val="24"/>
        </w:rPr>
        <w:t>выпускникам образовательных учреждений высшего профессионального и среднего профессионального образования, прибывшим на работу в сельские образовательные учреждения Советского района Курской области</w:t>
      </w:r>
      <w:r w:rsidR="00A501C0" w:rsidRPr="00DE2835">
        <w:rPr>
          <w:rFonts w:ascii="Arial" w:hAnsi="Arial" w:cs="Arial"/>
          <w:sz w:val="24"/>
          <w:szCs w:val="24"/>
        </w:rPr>
        <w:t>»</w:t>
      </w:r>
      <w:r w:rsidR="00C52EAD" w:rsidRPr="00DE2835">
        <w:rPr>
          <w:rFonts w:ascii="Arial" w:hAnsi="Arial" w:cs="Arial"/>
          <w:sz w:val="24"/>
          <w:szCs w:val="24"/>
        </w:rPr>
        <w:t xml:space="preserve"> </w:t>
      </w:r>
      <w:r w:rsidR="00E22924" w:rsidRPr="00DE2835">
        <w:rPr>
          <w:rFonts w:ascii="Arial" w:hAnsi="Arial" w:cs="Arial"/>
          <w:sz w:val="24"/>
          <w:szCs w:val="24"/>
        </w:rPr>
        <w:t>утратившим силу.</w:t>
      </w:r>
    </w:p>
    <w:p w:rsidR="00E22924" w:rsidRPr="00DE2835" w:rsidRDefault="00BA7985" w:rsidP="003408E7">
      <w:pPr>
        <w:pStyle w:val="ConsPlusNormal"/>
        <w:spacing w:before="220"/>
        <w:ind w:firstLine="709"/>
        <w:contextualSpacing/>
        <w:jc w:val="both"/>
        <w:rPr>
          <w:rFonts w:ascii="Arial" w:hAnsi="Arial" w:cs="Arial"/>
          <w:sz w:val="24"/>
          <w:szCs w:val="24"/>
        </w:rPr>
      </w:pPr>
      <w:r w:rsidRPr="00DE2835">
        <w:rPr>
          <w:rFonts w:ascii="Arial" w:hAnsi="Arial" w:cs="Arial"/>
          <w:sz w:val="24"/>
          <w:szCs w:val="24"/>
        </w:rPr>
        <w:t>3.</w:t>
      </w:r>
      <w:r w:rsidR="00C52EAD" w:rsidRPr="00DE2835">
        <w:rPr>
          <w:rFonts w:ascii="Arial" w:hAnsi="Arial" w:cs="Arial"/>
          <w:sz w:val="24"/>
          <w:szCs w:val="24"/>
        </w:rPr>
        <w:t>Настоящее п</w:t>
      </w:r>
      <w:r w:rsidR="00E22924" w:rsidRPr="00DE2835">
        <w:rPr>
          <w:rFonts w:ascii="Arial" w:hAnsi="Arial" w:cs="Arial"/>
          <w:sz w:val="24"/>
          <w:szCs w:val="24"/>
        </w:rPr>
        <w:t>остановление вступает в силу со дня его подписания.</w:t>
      </w:r>
    </w:p>
    <w:p w:rsidR="00E22924" w:rsidRPr="00DE2835" w:rsidRDefault="00E22924" w:rsidP="00BA7985">
      <w:pPr>
        <w:pStyle w:val="ConsPlusNormal"/>
        <w:contextualSpacing/>
        <w:jc w:val="both"/>
        <w:rPr>
          <w:rFonts w:ascii="Arial" w:hAnsi="Arial" w:cs="Arial"/>
          <w:sz w:val="24"/>
          <w:szCs w:val="24"/>
        </w:rPr>
      </w:pPr>
    </w:p>
    <w:p w:rsidR="00BA7985" w:rsidRPr="00DE2835" w:rsidRDefault="00BA7985" w:rsidP="00BA7985">
      <w:pPr>
        <w:pStyle w:val="ConsPlusNormal"/>
        <w:contextualSpacing/>
        <w:jc w:val="both"/>
        <w:rPr>
          <w:rFonts w:ascii="Arial" w:hAnsi="Arial" w:cs="Arial"/>
          <w:sz w:val="24"/>
          <w:szCs w:val="24"/>
        </w:rPr>
      </w:pPr>
    </w:p>
    <w:p w:rsidR="00BA7985" w:rsidRPr="00DE2835" w:rsidRDefault="00BA7985" w:rsidP="00BA7985">
      <w:pPr>
        <w:pStyle w:val="ConsPlusNormal"/>
        <w:contextualSpacing/>
        <w:jc w:val="both"/>
        <w:rPr>
          <w:rFonts w:ascii="Arial" w:hAnsi="Arial" w:cs="Arial"/>
          <w:sz w:val="24"/>
          <w:szCs w:val="24"/>
        </w:rPr>
      </w:pPr>
    </w:p>
    <w:p w:rsidR="00BA7985" w:rsidRPr="00DE2835" w:rsidRDefault="00BA7985" w:rsidP="00BA7985">
      <w:pPr>
        <w:pStyle w:val="ConsPlusNormal"/>
        <w:contextualSpacing/>
        <w:jc w:val="both"/>
        <w:rPr>
          <w:rFonts w:ascii="Arial" w:hAnsi="Arial" w:cs="Arial"/>
          <w:sz w:val="24"/>
          <w:szCs w:val="24"/>
        </w:rPr>
      </w:pPr>
    </w:p>
    <w:p w:rsidR="00E22924" w:rsidRPr="00DE2835" w:rsidRDefault="00C52EAD" w:rsidP="00BA7985">
      <w:pPr>
        <w:pStyle w:val="ConsPlusNormal"/>
        <w:contextualSpacing/>
        <w:jc w:val="both"/>
        <w:rPr>
          <w:rFonts w:ascii="Arial" w:hAnsi="Arial" w:cs="Arial"/>
          <w:sz w:val="24"/>
          <w:szCs w:val="24"/>
        </w:rPr>
      </w:pPr>
      <w:r w:rsidRPr="00DE2835">
        <w:rPr>
          <w:rFonts w:ascii="Arial" w:hAnsi="Arial" w:cs="Arial"/>
          <w:sz w:val="24"/>
          <w:szCs w:val="24"/>
        </w:rPr>
        <w:t>Глава</w:t>
      </w:r>
      <w:r w:rsidR="00A501C0" w:rsidRPr="00DE2835">
        <w:rPr>
          <w:rFonts w:ascii="Arial" w:hAnsi="Arial" w:cs="Arial"/>
          <w:sz w:val="24"/>
          <w:szCs w:val="24"/>
        </w:rPr>
        <w:t xml:space="preserve"> </w:t>
      </w:r>
      <w:r w:rsidRPr="00DE2835">
        <w:rPr>
          <w:rFonts w:ascii="Arial" w:hAnsi="Arial" w:cs="Arial"/>
          <w:sz w:val="24"/>
          <w:szCs w:val="24"/>
        </w:rPr>
        <w:t>Советского</w:t>
      </w:r>
      <w:r w:rsidR="00A501C0" w:rsidRPr="00DE2835">
        <w:rPr>
          <w:rFonts w:ascii="Arial" w:hAnsi="Arial" w:cs="Arial"/>
          <w:sz w:val="24"/>
          <w:szCs w:val="24"/>
        </w:rPr>
        <w:t xml:space="preserve"> </w:t>
      </w:r>
      <w:r w:rsidRPr="00DE2835">
        <w:rPr>
          <w:rFonts w:ascii="Arial" w:hAnsi="Arial" w:cs="Arial"/>
          <w:sz w:val="24"/>
          <w:szCs w:val="24"/>
        </w:rPr>
        <w:t xml:space="preserve">района                                                  </w:t>
      </w:r>
      <w:r w:rsidR="00BA7985" w:rsidRPr="00DE2835">
        <w:rPr>
          <w:rFonts w:ascii="Arial" w:hAnsi="Arial" w:cs="Arial"/>
          <w:sz w:val="24"/>
          <w:szCs w:val="24"/>
        </w:rPr>
        <w:t xml:space="preserve">     </w:t>
      </w:r>
      <w:r w:rsidR="007C3A77" w:rsidRPr="00DE2835">
        <w:rPr>
          <w:rFonts w:ascii="Arial" w:hAnsi="Arial" w:cs="Arial"/>
          <w:sz w:val="24"/>
          <w:szCs w:val="24"/>
        </w:rPr>
        <w:t xml:space="preserve">                </w:t>
      </w:r>
      <w:r w:rsidR="00BA7985" w:rsidRPr="00DE2835">
        <w:rPr>
          <w:rFonts w:ascii="Arial" w:hAnsi="Arial" w:cs="Arial"/>
          <w:sz w:val="24"/>
          <w:szCs w:val="24"/>
        </w:rPr>
        <w:t xml:space="preserve"> </w:t>
      </w:r>
      <w:proofErr w:type="spellStart"/>
      <w:r w:rsidRPr="00DE2835">
        <w:rPr>
          <w:rFonts w:ascii="Arial" w:hAnsi="Arial" w:cs="Arial"/>
          <w:sz w:val="24"/>
          <w:szCs w:val="24"/>
        </w:rPr>
        <w:t>В.М.Жилинков</w:t>
      </w:r>
      <w:proofErr w:type="spellEnd"/>
    </w:p>
    <w:p w:rsidR="007C3A77" w:rsidRPr="00DE2835" w:rsidRDefault="007C3A77" w:rsidP="00BA7985">
      <w:pPr>
        <w:pStyle w:val="ConsPlusNormal"/>
        <w:contextualSpacing/>
        <w:jc w:val="both"/>
        <w:rPr>
          <w:rFonts w:ascii="Arial" w:hAnsi="Arial" w:cs="Arial"/>
          <w:sz w:val="24"/>
          <w:szCs w:val="24"/>
        </w:rPr>
      </w:pPr>
    </w:p>
    <w:p w:rsidR="00E22924" w:rsidRPr="00DE2835" w:rsidRDefault="00E22924" w:rsidP="003408E7">
      <w:pPr>
        <w:pStyle w:val="ConsPlusNormal"/>
        <w:ind w:firstLine="709"/>
        <w:contextualSpacing/>
        <w:jc w:val="right"/>
        <w:outlineLvl w:val="0"/>
        <w:rPr>
          <w:rFonts w:ascii="Arial" w:hAnsi="Arial" w:cs="Arial"/>
          <w:sz w:val="24"/>
          <w:szCs w:val="24"/>
        </w:rPr>
      </w:pPr>
      <w:r w:rsidRPr="00DE2835">
        <w:rPr>
          <w:rFonts w:ascii="Arial" w:hAnsi="Arial" w:cs="Arial"/>
          <w:sz w:val="24"/>
          <w:szCs w:val="24"/>
        </w:rPr>
        <w:t>Утвержден</w:t>
      </w:r>
    </w:p>
    <w:p w:rsidR="00BA7985" w:rsidRPr="00DE2835" w:rsidRDefault="00E22924" w:rsidP="003408E7">
      <w:pPr>
        <w:pStyle w:val="ConsPlusNormal"/>
        <w:ind w:firstLine="709"/>
        <w:contextualSpacing/>
        <w:jc w:val="right"/>
        <w:rPr>
          <w:rFonts w:ascii="Arial" w:hAnsi="Arial" w:cs="Arial"/>
          <w:sz w:val="24"/>
          <w:szCs w:val="24"/>
        </w:rPr>
      </w:pPr>
      <w:r w:rsidRPr="00DE2835">
        <w:rPr>
          <w:rFonts w:ascii="Arial" w:hAnsi="Arial" w:cs="Arial"/>
          <w:sz w:val="24"/>
          <w:szCs w:val="24"/>
        </w:rPr>
        <w:t>постановлением</w:t>
      </w:r>
      <w:r w:rsidR="00BA7985" w:rsidRPr="00DE2835">
        <w:rPr>
          <w:rFonts w:ascii="Arial" w:hAnsi="Arial" w:cs="Arial"/>
          <w:sz w:val="24"/>
          <w:szCs w:val="24"/>
        </w:rPr>
        <w:t xml:space="preserve"> </w:t>
      </w:r>
      <w:r w:rsidR="00C52EAD" w:rsidRPr="00DE2835">
        <w:rPr>
          <w:rFonts w:ascii="Arial" w:hAnsi="Arial" w:cs="Arial"/>
          <w:sz w:val="24"/>
          <w:szCs w:val="24"/>
        </w:rPr>
        <w:t>Администрации</w:t>
      </w:r>
    </w:p>
    <w:p w:rsidR="00E22924" w:rsidRPr="00DE2835" w:rsidRDefault="00C52EAD" w:rsidP="003408E7">
      <w:pPr>
        <w:pStyle w:val="ConsPlusNormal"/>
        <w:ind w:firstLine="709"/>
        <w:contextualSpacing/>
        <w:jc w:val="right"/>
        <w:rPr>
          <w:rFonts w:ascii="Arial" w:hAnsi="Arial" w:cs="Arial"/>
          <w:sz w:val="24"/>
          <w:szCs w:val="24"/>
        </w:rPr>
      </w:pPr>
      <w:r w:rsidRPr="00DE2835">
        <w:rPr>
          <w:rFonts w:ascii="Arial" w:hAnsi="Arial" w:cs="Arial"/>
          <w:sz w:val="24"/>
          <w:szCs w:val="24"/>
        </w:rPr>
        <w:t xml:space="preserve"> Советского </w:t>
      </w:r>
      <w:proofErr w:type="gramStart"/>
      <w:r w:rsidRPr="00DE2835">
        <w:rPr>
          <w:rFonts w:ascii="Arial" w:hAnsi="Arial" w:cs="Arial"/>
          <w:sz w:val="24"/>
          <w:szCs w:val="24"/>
        </w:rPr>
        <w:t>района</w:t>
      </w:r>
      <w:r w:rsidR="00BA7985" w:rsidRPr="00DE2835">
        <w:rPr>
          <w:rFonts w:ascii="Arial" w:hAnsi="Arial" w:cs="Arial"/>
          <w:sz w:val="24"/>
          <w:szCs w:val="24"/>
        </w:rPr>
        <w:t xml:space="preserve"> </w:t>
      </w:r>
      <w:r w:rsidR="00E22924" w:rsidRPr="00DE2835">
        <w:rPr>
          <w:rFonts w:ascii="Arial" w:hAnsi="Arial" w:cs="Arial"/>
          <w:sz w:val="24"/>
          <w:szCs w:val="24"/>
        </w:rPr>
        <w:t xml:space="preserve"> Курской</w:t>
      </w:r>
      <w:proofErr w:type="gramEnd"/>
      <w:r w:rsidR="00E22924" w:rsidRPr="00DE2835">
        <w:rPr>
          <w:rFonts w:ascii="Arial" w:hAnsi="Arial" w:cs="Arial"/>
          <w:sz w:val="24"/>
          <w:szCs w:val="24"/>
        </w:rPr>
        <w:t xml:space="preserve"> области</w:t>
      </w:r>
    </w:p>
    <w:p w:rsidR="00E22924" w:rsidRPr="00DE2835" w:rsidRDefault="00E22924" w:rsidP="007C3A77">
      <w:pPr>
        <w:pStyle w:val="ConsPlusNormal"/>
        <w:ind w:right="-1"/>
        <w:contextualSpacing/>
        <w:jc w:val="right"/>
        <w:rPr>
          <w:rFonts w:ascii="Arial" w:hAnsi="Arial" w:cs="Arial"/>
          <w:sz w:val="24"/>
          <w:szCs w:val="24"/>
        </w:rPr>
      </w:pPr>
      <w:r w:rsidRPr="00DE2835">
        <w:rPr>
          <w:rFonts w:ascii="Arial" w:hAnsi="Arial" w:cs="Arial"/>
          <w:sz w:val="24"/>
          <w:szCs w:val="24"/>
        </w:rPr>
        <w:t xml:space="preserve">от </w:t>
      </w:r>
      <w:proofErr w:type="gramStart"/>
      <w:r w:rsidR="00BA7985" w:rsidRPr="00DE2835">
        <w:rPr>
          <w:rFonts w:ascii="Arial" w:hAnsi="Arial" w:cs="Arial"/>
          <w:sz w:val="24"/>
          <w:szCs w:val="24"/>
        </w:rPr>
        <w:t>05.06.2020  №</w:t>
      </w:r>
      <w:proofErr w:type="gramEnd"/>
      <w:r w:rsidR="00BA7985" w:rsidRPr="00DE2835">
        <w:rPr>
          <w:rFonts w:ascii="Arial" w:hAnsi="Arial" w:cs="Arial"/>
          <w:sz w:val="24"/>
          <w:szCs w:val="24"/>
        </w:rPr>
        <w:t xml:space="preserve"> 450</w:t>
      </w:r>
    </w:p>
    <w:p w:rsidR="00E22924" w:rsidRPr="00DE2835" w:rsidRDefault="00E22924" w:rsidP="003408E7">
      <w:pPr>
        <w:pStyle w:val="ConsPlusNormal"/>
        <w:ind w:firstLine="709"/>
        <w:contextualSpacing/>
        <w:jc w:val="both"/>
        <w:rPr>
          <w:rFonts w:ascii="Arial" w:hAnsi="Arial" w:cs="Arial"/>
          <w:sz w:val="24"/>
          <w:szCs w:val="24"/>
        </w:rPr>
      </w:pPr>
    </w:p>
    <w:p w:rsidR="005E5FF4" w:rsidRPr="00DE2835" w:rsidRDefault="005E5FF4" w:rsidP="005E5FF4">
      <w:pPr>
        <w:spacing w:after="1" w:line="240" w:lineRule="auto"/>
        <w:contextualSpacing/>
        <w:jc w:val="center"/>
        <w:rPr>
          <w:rFonts w:ascii="Arial" w:hAnsi="Arial" w:cs="Arial"/>
          <w:b/>
          <w:bCs/>
          <w:sz w:val="24"/>
          <w:szCs w:val="24"/>
        </w:rPr>
      </w:pPr>
      <w:r w:rsidRPr="00DE2835">
        <w:rPr>
          <w:rFonts w:ascii="Arial" w:hAnsi="Arial" w:cs="Arial"/>
          <w:b/>
          <w:bCs/>
          <w:sz w:val="24"/>
          <w:szCs w:val="24"/>
        </w:rPr>
        <w:lastRenderedPageBreak/>
        <w:t xml:space="preserve">Порядок выплаты единовременного пособия выпускникам </w:t>
      </w:r>
    </w:p>
    <w:p w:rsidR="005E5FF4" w:rsidRPr="00DE2835" w:rsidRDefault="005E5FF4" w:rsidP="005E5FF4">
      <w:pPr>
        <w:spacing w:after="1" w:line="240" w:lineRule="auto"/>
        <w:contextualSpacing/>
        <w:jc w:val="center"/>
        <w:rPr>
          <w:rFonts w:ascii="Arial" w:hAnsi="Arial" w:cs="Arial"/>
          <w:b/>
          <w:bCs/>
          <w:sz w:val="24"/>
          <w:szCs w:val="24"/>
        </w:rPr>
      </w:pPr>
      <w:r w:rsidRPr="00DE2835">
        <w:rPr>
          <w:rFonts w:ascii="Arial" w:hAnsi="Arial" w:cs="Arial"/>
          <w:b/>
          <w:bCs/>
          <w:sz w:val="24"/>
          <w:szCs w:val="24"/>
        </w:rPr>
        <w:t>профессиональных образовательных организаций и (или)</w:t>
      </w:r>
    </w:p>
    <w:p w:rsidR="005E5FF4" w:rsidRPr="00DE2835" w:rsidRDefault="005E5FF4" w:rsidP="005E5FF4">
      <w:pPr>
        <w:spacing w:after="1" w:line="240" w:lineRule="auto"/>
        <w:contextualSpacing/>
        <w:jc w:val="center"/>
        <w:rPr>
          <w:rFonts w:ascii="Arial" w:hAnsi="Arial" w:cs="Arial"/>
          <w:b/>
          <w:bCs/>
          <w:sz w:val="24"/>
          <w:szCs w:val="24"/>
        </w:rPr>
      </w:pPr>
      <w:r w:rsidRPr="00DE2835">
        <w:rPr>
          <w:rFonts w:ascii="Arial" w:hAnsi="Arial" w:cs="Arial"/>
          <w:b/>
          <w:bCs/>
          <w:sz w:val="24"/>
          <w:szCs w:val="24"/>
        </w:rPr>
        <w:t xml:space="preserve"> образовательных организаций высшего образования, </w:t>
      </w:r>
    </w:p>
    <w:p w:rsidR="005E5FF4" w:rsidRPr="00DE2835" w:rsidRDefault="005E5FF4" w:rsidP="005E5FF4">
      <w:pPr>
        <w:spacing w:after="1" w:line="240" w:lineRule="auto"/>
        <w:contextualSpacing/>
        <w:jc w:val="center"/>
        <w:rPr>
          <w:rFonts w:ascii="Arial" w:hAnsi="Arial" w:cs="Arial"/>
          <w:b/>
          <w:bCs/>
          <w:sz w:val="24"/>
          <w:szCs w:val="24"/>
        </w:rPr>
      </w:pPr>
      <w:r w:rsidRPr="00DE2835">
        <w:rPr>
          <w:rFonts w:ascii="Arial" w:hAnsi="Arial" w:cs="Arial"/>
          <w:b/>
          <w:bCs/>
          <w:sz w:val="24"/>
          <w:szCs w:val="24"/>
        </w:rPr>
        <w:t>прибывшим на работу в муниципальные образовательные</w:t>
      </w:r>
    </w:p>
    <w:p w:rsidR="005E5FF4" w:rsidRPr="00DE2835" w:rsidRDefault="005E5FF4" w:rsidP="005E5FF4">
      <w:pPr>
        <w:spacing w:after="1" w:line="240" w:lineRule="auto"/>
        <w:contextualSpacing/>
        <w:jc w:val="center"/>
        <w:rPr>
          <w:rFonts w:ascii="Arial" w:hAnsi="Arial" w:cs="Arial"/>
          <w:b/>
          <w:bCs/>
          <w:sz w:val="24"/>
          <w:szCs w:val="24"/>
        </w:rPr>
      </w:pPr>
      <w:r w:rsidRPr="00DE2835">
        <w:rPr>
          <w:rFonts w:ascii="Arial" w:hAnsi="Arial" w:cs="Arial"/>
          <w:b/>
          <w:bCs/>
          <w:sz w:val="24"/>
          <w:szCs w:val="24"/>
        </w:rPr>
        <w:t xml:space="preserve"> организации Советского района Курской области,</w:t>
      </w:r>
    </w:p>
    <w:p w:rsidR="00E22924" w:rsidRPr="00DE2835" w:rsidRDefault="005E5FF4" w:rsidP="005E5FF4">
      <w:pPr>
        <w:spacing w:after="1" w:line="240" w:lineRule="auto"/>
        <w:contextualSpacing/>
        <w:jc w:val="center"/>
        <w:rPr>
          <w:rFonts w:ascii="Arial" w:hAnsi="Arial" w:cs="Arial"/>
          <w:b/>
          <w:bCs/>
          <w:sz w:val="24"/>
          <w:szCs w:val="24"/>
        </w:rPr>
      </w:pPr>
      <w:r w:rsidRPr="00DE2835">
        <w:rPr>
          <w:rFonts w:ascii="Arial" w:hAnsi="Arial" w:cs="Arial"/>
          <w:b/>
          <w:bCs/>
          <w:sz w:val="24"/>
          <w:szCs w:val="24"/>
        </w:rPr>
        <w:t xml:space="preserve"> расположенные в сельских населенных пунктах</w:t>
      </w:r>
    </w:p>
    <w:p w:rsidR="00E22924" w:rsidRPr="00DE2835" w:rsidRDefault="00E22924" w:rsidP="003408E7">
      <w:pPr>
        <w:pStyle w:val="ConsPlusNormal"/>
        <w:ind w:firstLine="709"/>
        <w:contextualSpacing/>
        <w:jc w:val="both"/>
        <w:rPr>
          <w:rFonts w:ascii="Arial" w:hAnsi="Arial" w:cs="Arial"/>
          <w:sz w:val="24"/>
          <w:szCs w:val="24"/>
        </w:rPr>
      </w:pPr>
    </w:p>
    <w:p w:rsidR="00E22924" w:rsidRPr="00DE2835" w:rsidRDefault="00E22924" w:rsidP="003408E7">
      <w:pPr>
        <w:pStyle w:val="ConsPlusNormal"/>
        <w:ind w:firstLine="709"/>
        <w:contextualSpacing/>
        <w:jc w:val="both"/>
        <w:rPr>
          <w:rFonts w:ascii="Arial" w:hAnsi="Arial" w:cs="Arial"/>
          <w:sz w:val="24"/>
          <w:szCs w:val="24"/>
        </w:rPr>
      </w:pPr>
      <w:r w:rsidRPr="00DE2835">
        <w:rPr>
          <w:rFonts w:ascii="Arial" w:hAnsi="Arial" w:cs="Arial"/>
          <w:sz w:val="24"/>
          <w:szCs w:val="24"/>
        </w:rPr>
        <w:t xml:space="preserve">1. Настоящий Порядок разработан </w:t>
      </w:r>
      <w:r w:rsidR="00D90804" w:rsidRPr="00DE2835">
        <w:rPr>
          <w:rFonts w:ascii="Arial" w:hAnsi="Arial" w:cs="Arial"/>
          <w:sz w:val="24"/>
          <w:szCs w:val="24"/>
        </w:rPr>
        <w:t>в соответствии с пунктом 4 решения Представительного Собрания Советского района от 17.03.2020 года № 115 «О мерах социальной поддержки работников муниципальных образовательных организаций Советского района Курской области», руководствуясь постановлением Администрации Курской области от 02.07.2012 года № 571-па в редакции постановления от 14.08.2014 года № 509-па</w:t>
      </w:r>
      <w:r w:rsidR="005E5FF4" w:rsidRPr="00DE2835">
        <w:rPr>
          <w:rFonts w:ascii="Arial" w:hAnsi="Arial" w:cs="Arial"/>
          <w:sz w:val="24"/>
          <w:szCs w:val="24"/>
        </w:rPr>
        <w:t>,</w:t>
      </w:r>
      <w:r w:rsidRPr="00DE2835">
        <w:rPr>
          <w:rFonts w:ascii="Arial" w:hAnsi="Arial" w:cs="Arial"/>
          <w:sz w:val="24"/>
          <w:szCs w:val="24"/>
        </w:rPr>
        <w:t xml:space="preserve">и определяет правила выплаты единовременного пособия выпускникам профессиональных образовательных организаций и (или) образовательных организаций высшего образования, прибывшим на работу в </w:t>
      </w:r>
      <w:r w:rsidR="00D90804" w:rsidRPr="00DE2835">
        <w:rPr>
          <w:rFonts w:ascii="Arial" w:hAnsi="Arial" w:cs="Arial"/>
          <w:sz w:val="24"/>
          <w:szCs w:val="24"/>
        </w:rPr>
        <w:t>муниципаль</w:t>
      </w:r>
      <w:r w:rsidRPr="00DE2835">
        <w:rPr>
          <w:rFonts w:ascii="Arial" w:hAnsi="Arial" w:cs="Arial"/>
          <w:sz w:val="24"/>
          <w:szCs w:val="24"/>
        </w:rPr>
        <w:t xml:space="preserve">ные образовательные организации </w:t>
      </w:r>
      <w:r w:rsidR="00D90804" w:rsidRPr="00DE2835">
        <w:rPr>
          <w:rFonts w:ascii="Arial" w:hAnsi="Arial" w:cs="Arial"/>
          <w:sz w:val="24"/>
          <w:szCs w:val="24"/>
        </w:rPr>
        <w:t xml:space="preserve">Советского района </w:t>
      </w:r>
      <w:r w:rsidRPr="00DE2835">
        <w:rPr>
          <w:rFonts w:ascii="Arial" w:hAnsi="Arial" w:cs="Arial"/>
          <w:sz w:val="24"/>
          <w:szCs w:val="24"/>
        </w:rPr>
        <w:t>Курской области, расположенные в сельских населенных пунктах (далее - пособие, выпускники).</w:t>
      </w:r>
    </w:p>
    <w:p w:rsidR="00E22924" w:rsidRPr="00DE2835" w:rsidRDefault="00E22924" w:rsidP="003408E7">
      <w:pPr>
        <w:pStyle w:val="ConsPlusNormal"/>
        <w:spacing w:before="220"/>
        <w:ind w:firstLine="709"/>
        <w:contextualSpacing/>
        <w:jc w:val="both"/>
        <w:rPr>
          <w:rFonts w:ascii="Arial" w:hAnsi="Arial" w:cs="Arial"/>
          <w:sz w:val="24"/>
          <w:szCs w:val="24"/>
        </w:rPr>
      </w:pPr>
      <w:r w:rsidRPr="00DE2835">
        <w:rPr>
          <w:rFonts w:ascii="Arial" w:hAnsi="Arial" w:cs="Arial"/>
          <w:sz w:val="24"/>
          <w:szCs w:val="24"/>
        </w:rPr>
        <w:t>2. Пособие выплачивается выпускникам однократно в размере 6 (шести) должностных окладов (ставок).</w:t>
      </w:r>
    </w:p>
    <w:p w:rsidR="00E22924" w:rsidRPr="00DE2835" w:rsidRDefault="00E22924" w:rsidP="003408E7">
      <w:pPr>
        <w:pStyle w:val="ConsPlusNormal"/>
        <w:spacing w:before="220"/>
        <w:ind w:firstLine="709"/>
        <w:contextualSpacing/>
        <w:jc w:val="both"/>
        <w:rPr>
          <w:rFonts w:ascii="Arial" w:hAnsi="Arial" w:cs="Arial"/>
          <w:sz w:val="24"/>
          <w:szCs w:val="24"/>
        </w:rPr>
      </w:pPr>
      <w:bookmarkStart w:id="1" w:name="P50"/>
      <w:bookmarkEnd w:id="1"/>
      <w:r w:rsidRPr="00DE2835">
        <w:rPr>
          <w:rFonts w:ascii="Arial" w:hAnsi="Arial" w:cs="Arial"/>
          <w:sz w:val="24"/>
          <w:szCs w:val="24"/>
        </w:rPr>
        <w:t>3. Право на получение пособия имеют выпускники, соответствующие следующим требованиям:</w:t>
      </w:r>
    </w:p>
    <w:p w:rsidR="00E22924" w:rsidRPr="00DE2835" w:rsidRDefault="00E22924" w:rsidP="003408E7">
      <w:pPr>
        <w:pStyle w:val="ConsPlusNormal"/>
        <w:spacing w:before="220"/>
        <w:ind w:firstLine="709"/>
        <w:contextualSpacing/>
        <w:jc w:val="both"/>
        <w:rPr>
          <w:rFonts w:ascii="Arial" w:hAnsi="Arial" w:cs="Arial"/>
          <w:sz w:val="24"/>
          <w:szCs w:val="24"/>
        </w:rPr>
      </w:pPr>
      <w:r w:rsidRPr="00DE2835">
        <w:rPr>
          <w:rFonts w:ascii="Arial" w:hAnsi="Arial" w:cs="Arial"/>
          <w:sz w:val="24"/>
          <w:szCs w:val="24"/>
        </w:rPr>
        <w:t>- приступившие к трудовой деятельности непосредственно после получения образования (не позднее 3 месяцев с начала учебного года в год окончания профессиональной образовательной организации и (или) образовательной организации высшего образования);</w:t>
      </w:r>
    </w:p>
    <w:p w:rsidR="00E22924" w:rsidRPr="00DE2835" w:rsidRDefault="00E22924" w:rsidP="003408E7">
      <w:pPr>
        <w:pStyle w:val="ConsPlusNormal"/>
        <w:spacing w:before="220"/>
        <w:ind w:firstLine="709"/>
        <w:contextualSpacing/>
        <w:jc w:val="both"/>
        <w:rPr>
          <w:rFonts w:ascii="Arial" w:hAnsi="Arial" w:cs="Arial"/>
          <w:sz w:val="24"/>
          <w:szCs w:val="24"/>
        </w:rPr>
      </w:pPr>
      <w:r w:rsidRPr="00DE2835">
        <w:rPr>
          <w:rFonts w:ascii="Arial" w:hAnsi="Arial" w:cs="Arial"/>
          <w:sz w:val="24"/>
          <w:szCs w:val="24"/>
        </w:rPr>
        <w:t>- выполняющие норму рабочего времени (педагогической или учебной нагрузки), установленную за ставку заработной платы (должностной оклад), для учителей начальной школы - независимо от объема педагогической нагрузки;</w:t>
      </w:r>
    </w:p>
    <w:p w:rsidR="00E22924" w:rsidRPr="00DE2835" w:rsidRDefault="00E22924" w:rsidP="003408E7">
      <w:pPr>
        <w:pStyle w:val="ConsPlusNormal"/>
        <w:spacing w:before="220"/>
        <w:ind w:firstLine="709"/>
        <w:contextualSpacing/>
        <w:jc w:val="both"/>
        <w:rPr>
          <w:rFonts w:ascii="Arial" w:hAnsi="Arial" w:cs="Arial"/>
          <w:sz w:val="24"/>
          <w:szCs w:val="24"/>
        </w:rPr>
      </w:pPr>
      <w:r w:rsidRPr="00DE2835">
        <w:rPr>
          <w:rFonts w:ascii="Arial" w:hAnsi="Arial" w:cs="Arial"/>
          <w:sz w:val="24"/>
          <w:szCs w:val="24"/>
        </w:rPr>
        <w:t xml:space="preserve">- взявшие на себя обязательство отработать не менее 3 лет в системе общего образования </w:t>
      </w:r>
      <w:r w:rsidR="00CC55F9" w:rsidRPr="00DE2835">
        <w:rPr>
          <w:rFonts w:ascii="Arial" w:hAnsi="Arial" w:cs="Arial"/>
          <w:sz w:val="24"/>
          <w:szCs w:val="24"/>
        </w:rPr>
        <w:t xml:space="preserve">Советского района </w:t>
      </w:r>
      <w:r w:rsidRPr="00DE2835">
        <w:rPr>
          <w:rFonts w:ascii="Arial" w:hAnsi="Arial" w:cs="Arial"/>
          <w:sz w:val="24"/>
          <w:szCs w:val="24"/>
        </w:rPr>
        <w:t>Курской области.</w:t>
      </w:r>
    </w:p>
    <w:p w:rsidR="00E22924" w:rsidRPr="00DE2835" w:rsidRDefault="00E22924" w:rsidP="003408E7">
      <w:pPr>
        <w:pStyle w:val="ConsPlusNormal"/>
        <w:spacing w:before="220"/>
        <w:ind w:firstLine="709"/>
        <w:contextualSpacing/>
        <w:jc w:val="both"/>
        <w:rPr>
          <w:rFonts w:ascii="Arial" w:hAnsi="Arial" w:cs="Arial"/>
          <w:sz w:val="24"/>
          <w:szCs w:val="24"/>
        </w:rPr>
      </w:pPr>
      <w:r w:rsidRPr="00DE2835">
        <w:rPr>
          <w:rFonts w:ascii="Arial" w:hAnsi="Arial" w:cs="Arial"/>
          <w:sz w:val="24"/>
          <w:szCs w:val="24"/>
        </w:rPr>
        <w:t>4. Право на получение пособия продлевается (на срок до трех лет) в следующих случаях:</w:t>
      </w:r>
    </w:p>
    <w:p w:rsidR="00E22924" w:rsidRPr="00DE2835" w:rsidRDefault="00E22924" w:rsidP="003408E7">
      <w:pPr>
        <w:pStyle w:val="ConsPlusNormal"/>
        <w:spacing w:before="220"/>
        <w:ind w:firstLine="709"/>
        <w:contextualSpacing/>
        <w:jc w:val="both"/>
        <w:rPr>
          <w:rFonts w:ascii="Arial" w:hAnsi="Arial" w:cs="Arial"/>
          <w:sz w:val="24"/>
          <w:szCs w:val="24"/>
        </w:rPr>
      </w:pPr>
      <w:r w:rsidRPr="00DE2835">
        <w:rPr>
          <w:rFonts w:ascii="Arial" w:hAnsi="Arial" w:cs="Arial"/>
          <w:sz w:val="24"/>
          <w:szCs w:val="24"/>
        </w:rPr>
        <w:t>- призыв на военную службу или направление на заменяющую ее альтернативную гражданскую службу;</w:t>
      </w:r>
    </w:p>
    <w:p w:rsidR="00E22924" w:rsidRPr="00DE2835" w:rsidRDefault="00E22924" w:rsidP="003408E7">
      <w:pPr>
        <w:pStyle w:val="ConsPlusNormal"/>
        <w:spacing w:before="220"/>
        <w:ind w:firstLine="709"/>
        <w:contextualSpacing/>
        <w:jc w:val="both"/>
        <w:rPr>
          <w:rFonts w:ascii="Arial" w:hAnsi="Arial" w:cs="Arial"/>
          <w:sz w:val="24"/>
          <w:szCs w:val="24"/>
        </w:rPr>
      </w:pPr>
      <w:r w:rsidRPr="00DE2835">
        <w:rPr>
          <w:rFonts w:ascii="Arial" w:hAnsi="Arial" w:cs="Arial"/>
          <w:sz w:val="24"/>
          <w:szCs w:val="24"/>
        </w:rPr>
        <w:t>- направление на стажировку или обучение с отрывом от производства по основному месту работы;</w:t>
      </w:r>
    </w:p>
    <w:p w:rsidR="00E22924" w:rsidRPr="00DE2835" w:rsidRDefault="00E22924" w:rsidP="003408E7">
      <w:pPr>
        <w:pStyle w:val="ConsPlusNormal"/>
        <w:spacing w:before="220"/>
        <w:ind w:firstLine="709"/>
        <w:contextualSpacing/>
        <w:jc w:val="both"/>
        <w:rPr>
          <w:rFonts w:ascii="Arial" w:hAnsi="Arial" w:cs="Arial"/>
          <w:sz w:val="24"/>
          <w:szCs w:val="24"/>
        </w:rPr>
      </w:pPr>
      <w:r w:rsidRPr="00DE2835">
        <w:rPr>
          <w:rFonts w:ascii="Arial" w:hAnsi="Arial" w:cs="Arial"/>
          <w:sz w:val="24"/>
          <w:szCs w:val="24"/>
        </w:rPr>
        <w:t>- поступление в очную аспирантуру для подготовки и защиты кандидатской диссертации;</w:t>
      </w:r>
    </w:p>
    <w:p w:rsidR="00E22924" w:rsidRPr="00DE2835" w:rsidRDefault="00E22924" w:rsidP="003408E7">
      <w:pPr>
        <w:pStyle w:val="ConsPlusNormal"/>
        <w:spacing w:before="220"/>
        <w:ind w:firstLine="709"/>
        <w:contextualSpacing/>
        <w:jc w:val="both"/>
        <w:rPr>
          <w:rFonts w:ascii="Arial" w:hAnsi="Arial" w:cs="Arial"/>
          <w:sz w:val="24"/>
          <w:szCs w:val="24"/>
        </w:rPr>
      </w:pPr>
      <w:r w:rsidRPr="00DE2835">
        <w:rPr>
          <w:rFonts w:ascii="Arial" w:hAnsi="Arial" w:cs="Arial"/>
          <w:sz w:val="24"/>
          <w:szCs w:val="24"/>
        </w:rPr>
        <w:t>- предоставление отпуска по уходу за ребенком до достижения им возраста трех лет;</w:t>
      </w:r>
    </w:p>
    <w:p w:rsidR="00E22924" w:rsidRPr="00DE2835" w:rsidRDefault="00E22924" w:rsidP="003408E7">
      <w:pPr>
        <w:pStyle w:val="ConsPlusNormal"/>
        <w:spacing w:before="220"/>
        <w:ind w:firstLine="709"/>
        <w:contextualSpacing/>
        <w:jc w:val="both"/>
        <w:rPr>
          <w:rFonts w:ascii="Arial" w:hAnsi="Arial" w:cs="Arial"/>
          <w:sz w:val="24"/>
          <w:szCs w:val="24"/>
        </w:rPr>
      </w:pPr>
      <w:r w:rsidRPr="00DE2835">
        <w:rPr>
          <w:rFonts w:ascii="Arial" w:hAnsi="Arial" w:cs="Arial"/>
          <w:sz w:val="24"/>
          <w:szCs w:val="24"/>
        </w:rPr>
        <w:t>- длительное (более 3 месяцев) медицинское лечение;</w:t>
      </w:r>
    </w:p>
    <w:p w:rsidR="00E22924" w:rsidRPr="00DE2835" w:rsidRDefault="00E22924" w:rsidP="003408E7">
      <w:pPr>
        <w:pStyle w:val="ConsPlusNormal"/>
        <w:spacing w:before="220"/>
        <w:ind w:firstLine="709"/>
        <w:contextualSpacing/>
        <w:jc w:val="both"/>
        <w:rPr>
          <w:rFonts w:ascii="Arial" w:hAnsi="Arial" w:cs="Arial"/>
          <w:sz w:val="24"/>
          <w:szCs w:val="24"/>
        </w:rPr>
      </w:pPr>
      <w:r w:rsidRPr="00DE2835">
        <w:rPr>
          <w:rFonts w:ascii="Arial" w:hAnsi="Arial" w:cs="Arial"/>
          <w:sz w:val="24"/>
          <w:szCs w:val="24"/>
        </w:rPr>
        <w:t xml:space="preserve">- наступление обстоятельств непреодолимой силы (чрезвычайных и непредотвратимых при данных условиях обстоятельств), определяемых в соответствии с Гражданским </w:t>
      </w:r>
      <w:hyperlink r:id="rId5" w:history="1">
        <w:r w:rsidRPr="00DE2835">
          <w:rPr>
            <w:rFonts w:ascii="Arial" w:hAnsi="Arial" w:cs="Arial"/>
            <w:sz w:val="24"/>
            <w:szCs w:val="24"/>
          </w:rPr>
          <w:t>кодексом</w:t>
        </w:r>
      </w:hyperlink>
      <w:r w:rsidRPr="00DE2835">
        <w:rPr>
          <w:rFonts w:ascii="Arial" w:hAnsi="Arial" w:cs="Arial"/>
          <w:sz w:val="24"/>
          <w:szCs w:val="24"/>
        </w:rPr>
        <w:t xml:space="preserve"> Российской Федерации.</w:t>
      </w:r>
    </w:p>
    <w:p w:rsidR="00E22924" w:rsidRPr="00DE2835" w:rsidRDefault="00E22924" w:rsidP="003408E7">
      <w:pPr>
        <w:pStyle w:val="ConsPlusNormal"/>
        <w:ind w:firstLine="709"/>
        <w:contextualSpacing/>
        <w:jc w:val="both"/>
        <w:rPr>
          <w:rFonts w:ascii="Arial" w:hAnsi="Arial" w:cs="Arial"/>
          <w:sz w:val="24"/>
          <w:szCs w:val="24"/>
        </w:rPr>
      </w:pPr>
      <w:r w:rsidRPr="00DE2835">
        <w:rPr>
          <w:rFonts w:ascii="Arial" w:hAnsi="Arial" w:cs="Arial"/>
          <w:sz w:val="24"/>
          <w:szCs w:val="24"/>
        </w:rPr>
        <w:t xml:space="preserve">5. Если в семьях выпускников, указанных в </w:t>
      </w:r>
      <w:hyperlink w:anchor="P50" w:history="1">
        <w:r w:rsidRPr="00DE2835">
          <w:rPr>
            <w:rFonts w:ascii="Arial" w:hAnsi="Arial" w:cs="Arial"/>
            <w:sz w:val="24"/>
            <w:szCs w:val="24"/>
          </w:rPr>
          <w:t>пункте 3</w:t>
        </w:r>
      </w:hyperlink>
      <w:r w:rsidRPr="00DE2835">
        <w:rPr>
          <w:rFonts w:ascii="Arial" w:hAnsi="Arial" w:cs="Arial"/>
          <w:sz w:val="24"/>
          <w:szCs w:val="24"/>
        </w:rPr>
        <w:t>, право на получение пособия имеют оба члена семьи, пособие выплачивается каждому.</w:t>
      </w:r>
    </w:p>
    <w:p w:rsidR="00E22924" w:rsidRPr="00DE2835" w:rsidRDefault="00E22924" w:rsidP="003408E7">
      <w:pPr>
        <w:pStyle w:val="ConsPlusNormal"/>
        <w:spacing w:before="220"/>
        <w:ind w:firstLine="709"/>
        <w:contextualSpacing/>
        <w:jc w:val="both"/>
        <w:rPr>
          <w:rFonts w:ascii="Arial" w:hAnsi="Arial" w:cs="Arial"/>
          <w:sz w:val="24"/>
          <w:szCs w:val="24"/>
        </w:rPr>
      </w:pPr>
      <w:r w:rsidRPr="00DE2835">
        <w:rPr>
          <w:rFonts w:ascii="Arial" w:hAnsi="Arial" w:cs="Arial"/>
          <w:sz w:val="24"/>
          <w:szCs w:val="24"/>
        </w:rPr>
        <w:t>6. Пособие выплачивается только по основному месту работы выпускника.</w:t>
      </w:r>
    </w:p>
    <w:p w:rsidR="00E22924" w:rsidRPr="00DE2835" w:rsidRDefault="00E22924" w:rsidP="003408E7">
      <w:pPr>
        <w:pStyle w:val="ConsPlusNormal"/>
        <w:spacing w:before="220"/>
        <w:ind w:firstLine="709"/>
        <w:contextualSpacing/>
        <w:jc w:val="both"/>
        <w:rPr>
          <w:rFonts w:ascii="Arial" w:hAnsi="Arial" w:cs="Arial"/>
          <w:sz w:val="24"/>
          <w:szCs w:val="24"/>
        </w:rPr>
      </w:pPr>
      <w:r w:rsidRPr="00DE2835">
        <w:rPr>
          <w:rFonts w:ascii="Arial" w:hAnsi="Arial" w:cs="Arial"/>
          <w:sz w:val="24"/>
          <w:szCs w:val="24"/>
        </w:rPr>
        <w:t>7. Обязанность уведомлять трудоустраивающегося в образовательн</w:t>
      </w:r>
      <w:r w:rsidR="00CC55F9" w:rsidRPr="00DE2835">
        <w:rPr>
          <w:rFonts w:ascii="Arial" w:hAnsi="Arial" w:cs="Arial"/>
          <w:sz w:val="24"/>
          <w:szCs w:val="24"/>
        </w:rPr>
        <w:t>ую</w:t>
      </w:r>
      <w:r w:rsidRPr="00DE2835">
        <w:rPr>
          <w:rFonts w:ascii="Arial" w:hAnsi="Arial" w:cs="Arial"/>
          <w:sz w:val="24"/>
          <w:szCs w:val="24"/>
        </w:rPr>
        <w:t xml:space="preserve"> организаци</w:t>
      </w:r>
      <w:r w:rsidR="00CC55F9" w:rsidRPr="00DE2835">
        <w:rPr>
          <w:rFonts w:ascii="Arial" w:hAnsi="Arial" w:cs="Arial"/>
          <w:sz w:val="24"/>
          <w:szCs w:val="24"/>
        </w:rPr>
        <w:t>ю</w:t>
      </w:r>
      <w:r w:rsidRPr="00DE2835">
        <w:rPr>
          <w:rFonts w:ascii="Arial" w:hAnsi="Arial" w:cs="Arial"/>
          <w:sz w:val="24"/>
          <w:szCs w:val="24"/>
        </w:rPr>
        <w:t xml:space="preserve"> выпускника о праве на получение данного пособия и условиях его получения возлагается на руководителя образовательной организации.</w:t>
      </w:r>
    </w:p>
    <w:p w:rsidR="00E22924" w:rsidRPr="00DE2835" w:rsidRDefault="00E22924" w:rsidP="003408E7">
      <w:pPr>
        <w:pStyle w:val="ConsPlusNormal"/>
        <w:spacing w:before="220"/>
        <w:ind w:firstLine="709"/>
        <w:contextualSpacing/>
        <w:jc w:val="both"/>
        <w:rPr>
          <w:rFonts w:ascii="Arial" w:hAnsi="Arial" w:cs="Arial"/>
          <w:sz w:val="24"/>
          <w:szCs w:val="24"/>
        </w:rPr>
      </w:pPr>
      <w:bookmarkStart w:id="2" w:name="P71"/>
      <w:bookmarkEnd w:id="2"/>
      <w:r w:rsidRPr="00DE2835">
        <w:rPr>
          <w:rFonts w:ascii="Arial" w:hAnsi="Arial" w:cs="Arial"/>
          <w:sz w:val="24"/>
          <w:szCs w:val="24"/>
        </w:rPr>
        <w:t>8. Для получения пособия выпускники в течение 3 месяцев с начала первого года работы (с 1 сентября текущего учебного года, но не позднее 1 декабря текущего учебного года) в образовательных организациях (далее - организация) представляют в организацию, где работают, следующие документы:</w:t>
      </w:r>
    </w:p>
    <w:p w:rsidR="00E22924" w:rsidRPr="00DE2835" w:rsidRDefault="00E22924" w:rsidP="003408E7">
      <w:pPr>
        <w:pStyle w:val="ConsPlusNormal"/>
        <w:spacing w:before="220"/>
        <w:ind w:firstLine="709"/>
        <w:contextualSpacing/>
        <w:jc w:val="both"/>
        <w:rPr>
          <w:rFonts w:ascii="Arial" w:hAnsi="Arial" w:cs="Arial"/>
          <w:sz w:val="24"/>
          <w:szCs w:val="24"/>
        </w:rPr>
      </w:pPr>
      <w:r w:rsidRPr="00DE2835">
        <w:rPr>
          <w:rFonts w:ascii="Arial" w:hAnsi="Arial" w:cs="Arial"/>
          <w:sz w:val="24"/>
          <w:szCs w:val="24"/>
        </w:rPr>
        <w:lastRenderedPageBreak/>
        <w:t>заявление на выплату пособия;</w:t>
      </w:r>
    </w:p>
    <w:p w:rsidR="00E22924" w:rsidRPr="00DE2835" w:rsidRDefault="00E22924" w:rsidP="003408E7">
      <w:pPr>
        <w:pStyle w:val="ConsPlusNormal"/>
        <w:spacing w:before="220"/>
        <w:ind w:firstLine="709"/>
        <w:contextualSpacing/>
        <w:jc w:val="both"/>
        <w:rPr>
          <w:rFonts w:ascii="Arial" w:hAnsi="Arial" w:cs="Arial"/>
          <w:sz w:val="24"/>
          <w:szCs w:val="24"/>
        </w:rPr>
      </w:pPr>
      <w:r w:rsidRPr="00DE2835">
        <w:rPr>
          <w:rFonts w:ascii="Arial" w:hAnsi="Arial" w:cs="Arial"/>
          <w:sz w:val="24"/>
          <w:szCs w:val="24"/>
        </w:rPr>
        <w:t>обязательство отработать не менее 3 лет в системе общего образования Курской области;</w:t>
      </w:r>
    </w:p>
    <w:p w:rsidR="00E22924" w:rsidRPr="00DE2835" w:rsidRDefault="00E22924" w:rsidP="003408E7">
      <w:pPr>
        <w:pStyle w:val="ConsPlusNormal"/>
        <w:spacing w:before="220"/>
        <w:ind w:firstLine="709"/>
        <w:contextualSpacing/>
        <w:jc w:val="both"/>
        <w:rPr>
          <w:rFonts w:ascii="Arial" w:hAnsi="Arial" w:cs="Arial"/>
          <w:sz w:val="24"/>
          <w:szCs w:val="24"/>
        </w:rPr>
      </w:pPr>
      <w:r w:rsidRPr="00DE2835">
        <w:rPr>
          <w:rFonts w:ascii="Arial" w:hAnsi="Arial" w:cs="Arial"/>
          <w:sz w:val="24"/>
          <w:szCs w:val="24"/>
        </w:rPr>
        <w:t>копию диплома об образовании;</w:t>
      </w:r>
    </w:p>
    <w:p w:rsidR="00E22924" w:rsidRPr="00DE2835" w:rsidRDefault="00E22924" w:rsidP="003408E7">
      <w:pPr>
        <w:pStyle w:val="ConsPlusNormal"/>
        <w:spacing w:before="220"/>
        <w:ind w:firstLine="709"/>
        <w:contextualSpacing/>
        <w:jc w:val="both"/>
        <w:rPr>
          <w:rFonts w:ascii="Arial" w:hAnsi="Arial" w:cs="Arial"/>
          <w:sz w:val="24"/>
          <w:szCs w:val="24"/>
        </w:rPr>
      </w:pPr>
      <w:r w:rsidRPr="00DE2835">
        <w:rPr>
          <w:rFonts w:ascii="Arial" w:hAnsi="Arial" w:cs="Arial"/>
          <w:sz w:val="24"/>
          <w:szCs w:val="24"/>
        </w:rPr>
        <w:t>копию паспорта;</w:t>
      </w:r>
    </w:p>
    <w:p w:rsidR="00E22924" w:rsidRPr="00DE2835" w:rsidRDefault="00E22924" w:rsidP="003408E7">
      <w:pPr>
        <w:pStyle w:val="ConsPlusNormal"/>
        <w:spacing w:before="220"/>
        <w:ind w:firstLine="709"/>
        <w:contextualSpacing/>
        <w:jc w:val="both"/>
        <w:rPr>
          <w:rFonts w:ascii="Arial" w:hAnsi="Arial" w:cs="Arial"/>
          <w:sz w:val="24"/>
          <w:szCs w:val="24"/>
        </w:rPr>
      </w:pPr>
      <w:r w:rsidRPr="00DE2835">
        <w:rPr>
          <w:rFonts w:ascii="Arial" w:hAnsi="Arial" w:cs="Arial"/>
          <w:sz w:val="24"/>
          <w:szCs w:val="24"/>
        </w:rPr>
        <w:t>реквизиты счета выпускника, открытого в кредитной организации (в случае перечисления средств через кредитные организации);</w:t>
      </w:r>
    </w:p>
    <w:p w:rsidR="00E22924" w:rsidRPr="00DE2835" w:rsidRDefault="00E22924" w:rsidP="003408E7">
      <w:pPr>
        <w:pStyle w:val="ConsPlusNormal"/>
        <w:spacing w:before="220"/>
        <w:ind w:firstLine="709"/>
        <w:contextualSpacing/>
        <w:jc w:val="both"/>
        <w:rPr>
          <w:rFonts w:ascii="Arial" w:hAnsi="Arial" w:cs="Arial"/>
          <w:sz w:val="24"/>
          <w:szCs w:val="24"/>
        </w:rPr>
      </w:pPr>
      <w:r w:rsidRPr="00DE2835">
        <w:rPr>
          <w:rFonts w:ascii="Arial" w:hAnsi="Arial" w:cs="Arial"/>
          <w:sz w:val="24"/>
          <w:szCs w:val="24"/>
        </w:rPr>
        <w:t>копию страхового свидетельства государственного пенсионного страхования.</w:t>
      </w:r>
    </w:p>
    <w:p w:rsidR="00E22924" w:rsidRPr="00DE2835" w:rsidRDefault="00E22924" w:rsidP="003408E7">
      <w:pPr>
        <w:pStyle w:val="ConsPlusNormal"/>
        <w:spacing w:before="220"/>
        <w:ind w:firstLine="709"/>
        <w:contextualSpacing/>
        <w:jc w:val="both"/>
        <w:rPr>
          <w:rFonts w:ascii="Arial" w:hAnsi="Arial" w:cs="Arial"/>
          <w:sz w:val="24"/>
          <w:szCs w:val="24"/>
        </w:rPr>
      </w:pPr>
      <w:r w:rsidRPr="00DE2835">
        <w:rPr>
          <w:rFonts w:ascii="Arial" w:hAnsi="Arial" w:cs="Arial"/>
          <w:sz w:val="24"/>
          <w:szCs w:val="24"/>
        </w:rPr>
        <w:t>9. Организация:</w:t>
      </w:r>
    </w:p>
    <w:p w:rsidR="00E22924" w:rsidRPr="00DE2835" w:rsidRDefault="00E22924" w:rsidP="003408E7">
      <w:pPr>
        <w:pStyle w:val="ConsPlusNormal"/>
        <w:spacing w:before="220"/>
        <w:ind w:firstLine="709"/>
        <w:contextualSpacing/>
        <w:jc w:val="both"/>
        <w:rPr>
          <w:rFonts w:ascii="Arial" w:hAnsi="Arial" w:cs="Arial"/>
          <w:sz w:val="24"/>
          <w:szCs w:val="24"/>
        </w:rPr>
      </w:pPr>
      <w:r w:rsidRPr="00DE2835">
        <w:rPr>
          <w:rFonts w:ascii="Arial" w:hAnsi="Arial" w:cs="Arial"/>
          <w:sz w:val="24"/>
          <w:szCs w:val="24"/>
        </w:rPr>
        <w:t>- в день подачи документов регистрирует их в журнале регистрации;</w:t>
      </w:r>
    </w:p>
    <w:p w:rsidR="00E22924" w:rsidRPr="00DE2835" w:rsidRDefault="00E22924" w:rsidP="003408E7">
      <w:pPr>
        <w:pStyle w:val="ConsPlusNormal"/>
        <w:spacing w:before="220"/>
        <w:ind w:firstLine="709"/>
        <w:contextualSpacing/>
        <w:jc w:val="both"/>
        <w:rPr>
          <w:rFonts w:ascii="Arial" w:hAnsi="Arial" w:cs="Arial"/>
          <w:sz w:val="24"/>
          <w:szCs w:val="24"/>
        </w:rPr>
      </w:pPr>
      <w:r w:rsidRPr="00DE2835">
        <w:rPr>
          <w:rFonts w:ascii="Arial" w:hAnsi="Arial" w:cs="Arial"/>
          <w:sz w:val="24"/>
          <w:szCs w:val="24"/>
        </w:rPr>
        <w:t xml:space="preserve">- рассматривает поступившие от выпускников, претендующих на получение пособия, документы и выносит решение о выплате пособия выпускнику либо об отказе в выплате в случае несоответствия выпускника требованиям, установленным в </w:t>
      </w:r>
      <w:hyperlink w:anchor="P50" w:history="1">
        <w:r w:rsidRPr="00DE2835">
          <w:rPr>
            <w:rFonts w:ascii="Arial" w:hAnsi="Arial" w:cs="Arial"/>
            <w:sz w:val="24"/>
            <w:szCs w:val="24"/>
          </w:rPr>
          <w:t>пункте 3</w:t>
        </w:r>
      </w:hyperlink>
      <w:r w:rsidRPr="00DE2835">
        <w:rPr>
          <w:rFonts w:ascii="Arial" w:hAnsi="Arial" w:cs="Arial"/>
          <w:sz w:val="24"/>
          <w:szCs w:val="24"/>
        </w:rPr>
        <w:t xml:space="preserve"> настоящего Порядка, представления документов, не соответствующих требованиям законодательства (имеющие исправления, подчистки, содержащие недостоверные сведения), либо представления неполного перечня документов, указанных в </w:t>
      </w:r>
      <w:hyperlink w:anchor="P71" w:history="1">
        <w:r w:rsidRPr="00DE2835">
          <w:rPr>
            <w:rFonts w:ascii="Arial" w:hAnsi="Arial" w:cs="Arial"/>
            <w:sz w:val="24"/>
            <w:szCs w:val="24"/>
          </w:rPr>
          <w:t>пункте 8</w:t>
        </w:r>
      </w:hyperlink>
      <w:r w:rsidRPr="00DE2835">
        <w:rPr>
          <w:rFonts w:ascii="Arial" w:hAnsi="Arial" w:cs="Arial"/>
          <w:sz w:val="24"/>
          <w:szCs w:val="24"/>
        </w:rPr>
        <w:t>, в течение десяти рабочих дней со дня их регистрации. После устранения выявленных нарушений выпускник вправе вновь представлять документы для рассмотрения в организацию;</w:t>
      </w:r>
    </w:p>
    <w:p w:rsidR="00E22924" w:rsidRPr="00DE2835" w:rsidRDefault="00E22924" w:rsidP="003408E7">
      <w:pPr>
        <w:pStyle w:val="ConsPlusNormal"/>
        <w:spacing w:before="220"/>
        <w:ind w:firstLine="709"/>
        <w:contextualSpacing/>
        <w:jc w:val="both"/>
        <w:rPr>
          <w:rFonts w:ascii="Arial" w:hAnsi="Arial" w:cs="Arial"/>
          <w:sz w:val="24"/>
          <w:szCs w:val="24"/>
        </w:rPr>
      </w:pPr>
      <w:r w:rsidRPr="00DE2835">
        <w:rPr>
          <w:rFonts w:ascii="Arial" w:hAnsi="Arial" w:cs="Arial"/>
          <w:sz w:val="24"/>
          <w:szCs w:val="24"/>
        </w:rPr>
        <w:t>- в случае принятия положительного решения выпускнику в месячный срок со дня принятия решения производится выплата пособия через кассу или путем перечисления денежных средств на счет, указанный выпускником, открытый в кредитной организации.</w:t>
      </w:r>
    </w:p>
    <w:p w:rsidR="00E22924" w:rsidRPr="00DE2835" w:rsidRDefault="00E22924" w:rsidP="003408E7">
      <w:pPr>
        <w:pStyle w:val="ConsPlusNormal"/>
        <w:spacing w:before="220"/>
        <w:ind w:firstLine="709"/>
        <w:contextualSpacing/>
        <w:jc w:val="both"/>
        <w:rPr>
          <w:rFonts w:ascii="Arial" w:hAnsi="Arial" w:cs="Arial"/>
          <w:sz w:val="24"/>
          <w:szCs w:val="24"/>
        </w:rPr>
      </w:pPr>
      <w:r w:rsidRPr="00DE2835">
        <w:rPr>
          <w:rFonts w:ascii="Arial" w:hAnsi="Arial" w:cs="Arial"/>
          <w:sz w:val="24"/>
          <w:szCs w:val="24"/>
        </w:rPr>
        <w:t xml:space="preserve">10. Финансирование расходов, предусмотренных на выплату пособия, осуществляется организацией </w:t>
      </w:r>
      <w:r w:rsidR="003408E7" w:rsidRPr="00DE2835">
        <w:rPr>
          <w:rFonts w:ascii="Arial" w:hAnsi="Arial" w:cs="Arial"/>
          <w:sz w:val="24"/>
          <w:szCs w:val="24"/>
        </w:rPr>
        <w:t>в пределах средств, утверждённых в бюджете муниципального района «Советский район» Курской области на соответствующий год на реализацию мер социальной поддержки работникам муниципальных образовательных организаций Советского района Курской области, определённых решением Представительного Собрания Советского района от 17.03.2020 года № 115.</w:t>
      </w:r>
    </w:p>
    <w:p w:rsidR="00E22924" w:rsidRPr="00DE2835" w:rsidRDefault="00E22924" w:rsidP="003408E7">
      <w:pPr>
        <w:pStyle w:val="ConsPlusNormal"/>
        <w:spacing w:before="220"/>
        <w:ind w:firstLine="709"/>
        <w:contextualSpacing/>
        <w:jc w:val="both"/>
        <w:rPr>
          <w:rFonts w:ascii="Arial" w:hAnsi="Arial" w:cs="Arial"/>
          <w:sz w:val="24"/>
          <w:szCs w:val="24"/>
        </w:rPr>
      </w:pPr>
      <w:r w:rsidRPr="00DE2835">
        <w:rPr>
          <w:rFonts w:ascii="Arial" w:hAnsi="Arial" w:cs="Arial"/>
          <w:sz w:val="24"/>
          <w:szCs w:val="24"/>
        </w:rPr>
        <w:t>11. Контроль соблюдения условий, целей и порядка предоставления средств из бюджета</w:t>
      </w:r>
      <w:r w:rsidR="003408E7" w:rsidRPr="00DE2835">
        <w:rPr>
          <w:rFonts w:ascii="Arial" w:hAnsi="Arial" w:cs="Arial"/>
          <w:sz w:val="24"/>
          <w:szCs w:val="24"/>
        </w:rPr>
        <w:t xml:space="preserve"> муниципального района «Советский район» Курской области</w:t>
      </w:r>
      <w:r w:rsidRPr="00DE2835">
        <w:rPr>
          <w:rFonts w:ascii="Arial" w:hAnsi="Arial" w:cs="Arial"/>
          <w:sz w:val="24"/>
          <w:szCs w:val="24"/>
        </w:rPr>
        <w:t xml:space="preserve">, выделяемых на вышеуказанные цели, осуществляют </w:t>
      </w:r>
      <w:r w:rsidR="003408E7" w:rsidRPr="00DE2835">
        <w:rPr>
          <w:rFonts w:ascii="Arial" w:hAnsi="Arial" w:cs="Arial"/>
          <w:sz w:val="24"/>
          <w:szCs w:val="24"/>
        </w:rPr>
        <w:t>К</w:t>
      </w:r>
      <w:r w:rsidRPr="00DE2835">
        <w:rPr>
          <w:rFonts w:ascii="Arial" w:hAnsi="Arial" w:cs="Arial"/>
          <w:sz w:val="24"/>
          <w:szCs w:val="24"/>
        </w:rPr>
        <w:t>омитет образования и науки Курской области</w:t>
      </w:r>
      <w:r w:rsidR="003408E7" w:rsidRPr="00DE2835">
        <w:rPr>
          <w:rFonts w:ascii="Arial" w:hAnsi="Arial" w:cs="Arial"/>
          <w:sz w:val="24"/>
          <w:szCs w:val="24"/>
        </w:rPr>
        <w:t>, Управление образования Администрации Советского района Курской области</w:t>
      </w:r>
      <w:r w:rsidRPr="00DE2835">
        <w:rPr>
          <w:rFonts w:ascii="Arial" w:hAnsi="Arial" w:cs="Arial"/>
          <w:sz w:val="24"/>
          <w:szCs w:val="24"/>
        </w:rPr>
        <w:t xml:space="preserve"> и органы </w:t>
      </w:r>
      <w:r w:rsidR="003408E7" w:rsidRPr="00DE2835">
        <w:rPr>
          <w:rFonts w:ascii="Arial" w:hAnsi="Arial" w:cs="Arial"/>
          <w:sz w:val="24"/>
          <w:szCs w:val="24"/>
        </w:rPr>
        <w:t>муниципаль</w:t>
      </w:r>
      <w:r w:rsidRPr="00DE2835">
        <w:rPr>
          <w:rFonts w:ascii="Arial" w:hAnsi="Arial" w:cs="Arial"/>
          <w:sz w:val="24"/>
          <w:szCs w:val="24"/>
        </w:rPr>
        <w:t xml:space="preserve">ного финансового контроля в соответствии с их полномочиями, установленными Бюджетным </w:t>
      </w:r>
      <w:hyperlink r:id="rId6" w:history="1">
        <w:r w:rsidRPr="00DE2835">
          <w:rPr>
            <w:rFonts w:ascii="Arial" w:hAnsi="Arial" w:cs="Arial"/>
            <w:sz w:val="24"/>
            <w:szCs w:val="24"/>
          </w:rPr>
          <w:t>кодексом</w:t>
        </w:r>
      </w:hyperlink>
      <w:r w:rsidRPr="00DE2835">
        <w:rPr>
          <w:rFonts w:ascii="Arial" w:hAnsi="Arial" w:cs="Arial"/>
          <w:sz w:val="24"/>
          <w:szCs w:val="24"/>
        </w:rPr>
        <w:t xml:space="preserve"> Российской Федерации и иными нормативными правовыми актами Российской Федерации</w:t>
      </w:r>
      <w:r w:rsidR="003408E7" w:rsidRPr="00DE2835">
        <w:rPr>
          <w:rFonts w:ascii="Arial" w:hAnsi="Arial" w:cs="Arial"/>
          <w:sz w:val="24"/>
          <w:szCs w:val="24"/>
        </w:rPr>
        <w:t>,</w:t>
      </w:r>
      <w:r w:rsidRPr="00DE2835">
        <w:rPr>
          <w:rFonts w:ascii="Arial" w:hAnsi="Arial" w:cs="Arial"/>
          <w:sz w:val="24"/>
          <w:szCs w:val="24"/>
        </w:rPr>
        <w:t xml:space="preserve"> Курской области</w:t>
      </w:r>
      <w:r w:rsidR="003408E7" w:rsidRPr="00DE2835">
        <w:rPr>
          <w:rFonts w:ascii="Arial" w:hAnsi="Arial" w:cs="Arial"/>
          <w:sz w:val="24"/>
          <w:szCs w:val="24"/>
        </w:rPr>
        <w:t xml:space="preserve"> и Советского района Курской области</w:t>
      </w:r>
      <w:r w:rsidRPr="00DE2835">
        <w:rPr>
          <w:rFonts w:ascii="Arial" w:hAnsi="Arial" w:cs="Arial"/>
          <w:sz w:val="24"/>
          <w:szCs w:val="24"/>
        </w:rPr>
        <w:t>.</w:t>
      </w:r>
    </w:p>
    <w:p w:rsidR="00DE2835" w:rsidRPr="00DE2835" w:rsidRDefault="00DE2835">
      <w:pPr>
        <w:pStyle w:val="ConsPlusNormal"/>
        <w:spacing w:before="220"/>
        <w:ind w:firstLine="709"/>
        <w:contextualSpacing/>
        <w:jc w:val="both"/>
        <w:rPr>
          <w:rFonts w:ascii="Arial" w:hAnsi="Arial" w:cs="Arial"/>
          <w:sz w:val="24"/>
          <w:szCs w:val="24"/>
        </w:rPr>
      </w:pPr>
    </w:p>
    <w:sectPr w:rsidR="00DE2835" w:rsidRPr="00DE2835" w:rsidSect="00BA7985">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2"/>
  </w:compat>
  <w:rsids>
    <w:rsidRoot w:val="00E22924"/>
    <w:rsid w:val="000D4FE1"/>
    <w:rsid w:val="0024430D"/>
    <w:rsid w:val="002A0D7F"/>
    <w:rsid w:val="003408E7"/>
    <w:rsid w:val="004C0385"/>
    <w:rsid w:val="00595D52"/>
    <w:rsid w:val="005E5FF4"/>
    <w:rsid w:val="005E781A"/>
    <w:rsid w:val="007C3A77"/>
    <w:rsid w:val="00887E1F"/>
    <w:rsid w:val="00963F3F"/>
    <w:rsid w:val="00A501C0"/>
    <w:rsid w:val="00BA7985"/>
    <w:rsid w:val="00C52EAD"/>
    <w:rsid w:val="00CC55F9"/>
    <w:rsid w:val="00D37EF7"/>
    <w:rsid w:val="00D47BE9"/>
    <w:rsid w:val="00D90804"/>
    <w:rsid w:val="00DE2835"/>
    <w:rsid w:val="00E22924"/>
    <w:rsid w:val="00E9620C"/>
    <w:rsid w:val="00F70F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AA1CD6-B9D6-4269-A940-035202984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E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29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2292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22924"/>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39"/>
    <w:rsid w:val="00340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C3A7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C3A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0D928843B2368E660EDDA38B8FE17691BB80B46775A2C451C09139B3C63845EB36571FF570CC1EF6BCCB36D732Ad0O" TargetMode="External"/><Relationship Id="rId5" Type="http://schemas.openxmlformats.org/officeDocument/2006/relationships/hyperlink" Target="consultantplus://offline/ref=B0D928843B2368E660EDDA38B8FE17691BBE0C4C70572C451C09139B3C63845EB36571FF570CC1EF6BCCB36D732Ad0O" TargetMode="External"/><Relationship Id="rId4" Type="http://schemas.openxmlformats.org/officeDocument/2006/relationships/hyperlink" Target="consultantplus://offline/ref=B0D928843B2368E660EDC435AE924D651FB152427B5121114B0B42CE32668C0EE97575B60309DEE776D2B27373A03A22dE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tUXodvpfySwUGlOD1P0Jwgz10q0LBvqL7H4PTk3urnE=</DigestValue>
    </Reference>
    <Reference Type="http://www.w3.org/2000/09/xmldsig#Object" URI="#idOfficeObject">
      <DigestMethod Algorithm="urn:ietf:params:xml:ns:cpxmlsec:algorithms:gostr34112012-256"/>
      <DigestValue>tOoLnaoP9KJ2bGvwobPt+O5Q8afkrJAbCy88LU5B6Ok=</DigestValue>
    </Reference>
    <Reference Type="http://uri.etsi.org/01903#SignedProperties" URI="#idSignedProperties">
      <Transforms>
        <Transform Algorithm="http://www.w3.org/TR/2001/REC-xml-c14n-20010315"/>
      </Transforms>
      <DigestMethod Algorithm="urn:ietf:params:xml:ns:cpxmlsec:algorithms:gostr34112012-256"/>
      <DigestValue>JzEj910CUECkmqFAzRkZBz4Ngf86KcpK35LNoQcxF5I=</DigestValue>
    </Reference>
  </SignedInfo>
  <SignatureValue>aQRwmqPGm0HSzaJ8+Z6ZfSKZdJvEgnQl0lB4liNILcqMtuBuwGwIHPyU+r9xijB5
twx9jNiwGL+eAitmDf7JLw==</SignatureValue>
  <KeyInfo>
    <X509Data>
      <X509Certificate>MIII2jCCCIegAwIBAgIUJS6fKddY7C7m68bpKxJ3pqKct/IwCgYIKoUDBwEBAwIw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jNC90L7QtSDQutCw0LfQvdCw0YfQtdC50YHRgtCy0L4wHhcNMTkwOTE5MDgyNTA1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</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Transform>
          <Transform Algorithm="http://www.w3.org/TR/2001/REC-xml-c14n-20010315"/>
        </Transforms>
        <DigestMethod Algorithm="http://www.w3.org/2000/09/xmldsig#sha1"/>
        <DigestValue>yvE14xspjOp34Bc7KyFRZvPYOn0=</DigestValue>
      </Reference>
      <Reference URI="/word/document.xml?ContentType=application/vnd.openxmlformats-officedocument.wordprocessingml.document.main+xml">
        <DigestMethod Algorithm="http://www.w3.org/2000/09/xmldsig#sha1"/>
        <DigestValue>PVR8oQrRCcYkR1agviSGBhhdXnU=</DigestValue>
      </Reference>
      <Reference URI="/word/fontTable.xml?ContentType=application/vnd.openxmlformats-officedocument.wordprocessingml.fontTable+xml">
        <DigestMethod Algorithm="http://www.w3.org/2000/09/xmldsig#sha1"/>
        <DigestValue>bAeeUvUDPrdzFaMsA2/ElSZD7+s=</DigestValue>
      </Reference>
      <Reference URI="/word/settings.xml?ContentType=application/vnd.openxmlformats-officedocument.wordprocessingml.settings+xml">
        <DigestMethod Algorithm="http://www.w3.org/2000/09/xmldsig#sha1"/>
        <DigestValue>QQpxbjZ7+q6JF27TSe5Yb5oAQfc=</DigestValue>
      </Reference>
      <Reference URI="/word/styles.xml?ContentType=application/vnd.openxmlformats-officedocument.wordprocessingml.styles+xml">
        <DigestMethod Algorithm="http://www.w3.org/2000/09/xmldsig#sha1"/>
        <DigestValue>k5wFNo5snfyWLgQ/AaREu55nY7U=</DigestValue>
      </Reference>
      <Reference URI="/word/theme/theme1.xml?ContentType=application/vnd.openxmlformats-officedocument.theme+xml">
        <DigestMethod Algorithm="http://www.w3.org/2000/09/xmldsig#sha1"/>
        <DigestValue>ATC/ZkBwTcNrDXPZ8tk0LtCn0qE=</DigestValue>
      </Reference>
      <Reference URI="/word/webSettings.xml?ContentType=application/vnd.openxmlformats-officedocument.wordprocessingml.webSettings+xml">
        <DigestMethod Algorithm="http://www.w3.org/2000/09/xmldsig#sha1"/>
        <DigestValue>04b6iZAgSoHsyEMSmxuwoNtQTJ4=</DigestValue>
      </Reference>
    </Manifest>
    <SignatureProperties>
      <SignatureProperty Id="idSignatureTime" Target="#idPackageSignature">
        <mdssi:SignatureTime xmlns:mdssi="http://schemas.openxmlformats.org/package/2006/digital-signature">
          <mdssi:Format>YYYY-MM-DDThh:mm:ssTZD</mdssi:Format>
          <mdssi:Value>2020-06-30T06:45:22Z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2020-06-30T06:45:22Z</xd:SigningTime>
          <xd:SigningCertificate>
            <xd:Cert>
              <xd:CertDigest>
                <DigestMethod Algorithm="http://www.w3.org/2000/09/xmldsig#sha1"/>
                <DigestValue>rAUZQS0L4UoEs7Akt9EUuESE+RM=</DigestValue>
              </xd:CertDigest>
              <xd:IssuerSerial>
                <X509IssuerName>CN=Федеральное казначейство, O=Федеральное казначейство, C=RU, L=Москва, STREET="Большой Златоустинский переулок, д. 6, строение 1", ОГРН=1047797019830, ИНН=007710568760, S=г. Москва, E=uc_fk@roskazna.ru</X509IssuerName>
                <X509SerialNumber>212272357890900396280767285829733150378889623538</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20</TotalTime>
  <Pages>3</Pages>
  <Words>1160</Words>
  <Characters>6614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Щеглова</dc:creator>
  <cp:lastModifiedBy>Бондарева ТВ</cp:lastModifiedBy>
  <cp:revision>7</cp:revision>
  <cp:lastPrinted>2020-06-10T06:06:00Z</cp:lastPrinted>
  <dcterms:created xsi:type="dcterms:W3CDTF">2020-06-09T13:18:00Z</dcterms:created>
  <dcterms:modified xsi:type="dcterms:W3CDTF">2020-06-30T06:45:00Z</dcterms:modified>
</cp:coreProperties>
</file>