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D9" w:rsidRPr="00B97D0F" w:rsidRDefault="007055D9" w:rsidP="00B97D0F">
      <w:pPr>
        <w:shd w:val="clear" w:color="auto" w:fill="F8F8F8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</w:pPr>
      <w:r w:rsidRPr="00B97D0F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Информация о результатах плановой выездной проверки в </w:t>
      </w:r>
      <w:r w:rsidR="00B97D0F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муниципальном </w:t>
      </w:r>
      <w:r w:rsidRPr="00B97D0F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казенно</w:t>
      </w:r>
      <w:r w:rsidR="00B97D0F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м</w:t>
      </w:r>
      <w:r w:rsidRPr="00B97D0F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 учреждени</w:t>
      </w:r>
      <w:r w:rsidR="00B97D0F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и </w:t>
      </w:r>
      <w:r w:rsidRPr="00B97D0F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«</w:t>
      </w:r>
      <w:r w:rsidR="00B97D0F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Централизованная бухгалтерия учреждений культуры» Советского района Курской области</w:t>
      </w:r>
    </w:p>
    <w:p w:rsidR="007055D9" w:rsidRPr="00B97D0F" w:rsidRDefault="007055D9" w:rsidP="00B97D0F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404142"/>
          <w:sz w:val="28"/>
          <w:szCs w:val="28"/>
          <w:lang w:eastAsia="ru-RU"/>
        </w:rPr>
      </w:pPr>
      <w:r w:rsidRPr="00B97D0F">
        <w:rPr>
          <w:rFonts w:ascii="Times New Roman" w:eastAsia="Times New Roman" w:hAnsi="Times New Roman" w:cs="Times New Roman"/>
          <w:color w:val="404142"/>
          <w:sz w:val="28"/>
          <w:szCs w:val="28"/>
          <w:lang w:eastAsia="ru-RU"/>
        </w:rPr>
        <w:t> </w:t>
      </w:r>
    </w:p>
    <w:p w:rsidR="007055D9" w:rsidRPr="00B97D0F" w:rsidRDefault="007055D9" w:rsidP="00B97D0F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404142"/>
          <w:sz w:val="28"/>
          <w:szCs w:val="28"/>
          <w:lang w:eastAsia="ru-RU"/>
        </w:rPr>
      </w:pPr>
    </w:p>
    <w:p w:rsidR="007055D9" w:rsidRPr="00B97D0F" w:rsidRDefault="00B97D0F" w:rsidP="00E713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Администрацией Советского района</w:t>
      </w:r>
      <w:r w:rsidR="007055D9" w:rsidRPr="00B97D0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Курской области проведена плановая выездная проверка в </w:t>
      </w:r>
      <w:r w:rsidRPr="00B97D0F">
        <w:rPr>
          <w:rFonts w:ascii="Times New Roman" w:eastAsia="Times New Roman" w:hAnsi="Times New Roman" w:cs="Times New Roman"/>
          <w:bCs/>
          <w:color w:val="020C22"/>
          <w:kern w:val="36"/>
          <w:sz w:val="28"/>
          <w:szCs w:val="28"/>
          <w:lang w:eastAsia="ru-RU"/>
        </w:rPr>
        <w:t>муниципальном казенном учреждении «Централизованная бухгалтерия учреждений культуры» Советского района Курской области в отношении учреждений культуры Советского района Курской области</w:t>
      </w:r>
      <w:r>
        <w:rPr>
          <w:rFonts w:ascii="Times New Roman" w:eastAsia="Times New Roman" w:hAnsi="Times New Roman" w:cs="Times New Roman"/>
          <w:bCs/>
          <w:color w:val="020C22"/>
          <w:kern w:val="36"/>
          <w:sz w:val="28"/>
          <w:szCs w:val="28"/>
          <w:lang w:eastAsia="ru-RU"/>
        </w:rPr>
        <w:t xml:space="preserve"> по теме </w:t>
      </w:r>
      <w:r w:rsidRPr="00B97D0F">
        <w:rPr>
          <w:rFonts w:ascii="Times New Roman" w:hAnsi="Times New Roman" w:cs="Times New Roman"/>
          <w:sz w:val="28"/>
          <w:szCs w:val="28"/>
        </w:rPr>
        <w:t>«Контроль за соблюдением положений правовых актов, регулирующих бюджетные правоотношения, в том числе устанавливающих требования к бухгалтерской (финансовой) отчетности  муниципальных учреждений.</w:t>
      </w:r>
      <w:proofErr w:type="gramEnd"/>
      <w:r w:rsidRPr="00B97D0F">
        <w:rPr>
          <w:rFonts w:ascii="Times New Roman" w:hAnsi="Times New Roman" w:cs="Times New Roman"/>
          <w:sz w:val="28"/>
          <w:szCs w:val="28"/>
        </w:rPr>
        <w:t xml:space="preserve"> Проверка средств, выделенных из муниципального бюджета на содержание работников учреждений культуры Советского района Курской </w:t>
      </w:r>
      <w:r w:rsidR="007055D9" w:rsidRPr="00B97D0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за период с 01.01.2019 по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31</w:t>
      </w:r>
      <w:r w:rsidR="007055D9" w:rsidRPr="00B97D0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7</w:t>
      </w:r>
      <w:r w:rsidR="007055D9" w:rsidRPr="00B97D0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.2020.</w:t>
      </w:r>
    </w:p>
    <w:p w:rsidR="007055D9" w:rsidRPr="00B97D0F" w:rsidRDefault="00B97D0F" w:rsidP="00E713B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ab/>
      </w:r>
      <w:r w:rsidR="007055D9" w:rsidRPr="00B97D0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 результатам контрольного мероприятия установлены факты нарушений нормативных правовых актов при использовании средств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муниципального </w:t>
      </w:r>
      <w:r w:rsidR="007055D9" w:rsidRPr="00B97D0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7055D9" w:rsidRPr="00B97D0F" w:rsidRDefault="00B97D0F" w:rsidP="00E713B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ab/>
      </w:r>
      <w:proofErr w:type="gramStart"/>
      <w:r w:rsidR="007055D9" w:rsidRPr="00B97D0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 итогам контрольного мероприятия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Администрацией Советского района Курской области</w:t>
      </w:r>
      <w:r w:rsidR="007055D9" w:rsidRPr="00B97D0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направлены:</w:t>
      </w:r>
      <w:proofErr w:type="gramEnd"/>
    </w:p>
    <w:p w:rsidR="007055D9" w:rsidRPr="00B97D0F" w:rsidRDefault="007055D9" w:rsidP="00E713B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97D0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- представление директору</w:t>
      </w:r>
      <w:r w:rsidR="00351EA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B97D0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B97D0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муниципального </w:t>
      </w:r>
      <w:r w:rsidRPr="00B97D0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казенного учреждения </w:t>
      </w:r>
      <w:r w:rsidR="00B97D0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культуры </w:t>
      </w:r>
      <w:r w:rsidRPr="00B97D0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="00B97D0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Советский центр досуга и кино «Восток» Советского района </w:t>
      </w:r>
      <w:r w:rsidRPr="00B97D0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Курской области»;</w:t>
      </w:r>
    </w:p>
    <w:p w:rsidR="007055D9" w:rsidRPr="00B97D0F" w:rsidRDefault="007055D9" w:rsidP="00E713B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97D0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 информация </w:t>
      </w:r>
      <w:r w:rsidR="00B97D0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начальнику Управления культуры Администрации Советского района Курской области;</w:t>
      </w:r>
    </w:p>
    <w:p w:rsidR="007055D9" w:rsidRPr="007055D9" w:rsidRDefault="007055D9" w:rsidP="00E713B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97D0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 </w:t>
      </w:r>
      <w:r w:rsidR="00E713B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отчет Главе Советского района</w:t>
      </w:r>
      <w:r w:rsidRPr="00B97D0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Курской области</w:t>
      </w:r>
      <w:r w:rsidRPr="007055D9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.</w:t>
      </w:r>
    </w:p>
    <w:p w:rsidR="007B4C75" w:rsidRDefault="007B4C75"/>
    <w:sectPr w:rsidR="007B4C75" w:rsidSect="007B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055D9"/>
    <w:rsid w:val="00351EAB"/>
    <w:rsid w:val="003C0576"/>
    <w:rsid w:val="007055D9"/>
    <w:rsid w:val="007B4C75"/>
    <w:rsid w:val="00A94EA3"/>
    <w:rsid w:val="00B97D0F"/>
    <w:rsid w:val="00E7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75"/>
  </w:style>
  <w:style w:type="paragraph" w:styleId="1">
    <w:name w:val="heading 1"/>
    <w:basedOn w:val="a"/>
    <w:link w:val="10"/>
    <w:uiPriority w:val="9"/>
    <w:qFormat/>
    <w:rsid w:val="007055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5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055D9"/>
    <w:rPr>
      <w:color w:val="0000FF"/>
      <w:u w:val="single"/>
    </w:rPr>
  </w:style>
  <w:style w:type="paragraph" w:customStyle="1" w:styleId="20">
    <w:name w:val="20"/>
    <w:basedOn w:val="a"/>
    <w:rsid w:val="0070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Информация о результатах плановой выездной проверки в муниципальном казенном учр</vt:lpstr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</dc:creator>
  <cp:lastModifiedBy>Кулакова</cp:lastModifiedBy>
  <cp:revision>6</cp:revision>
  <dcterms:created xsi:type="dcterms:W3CDTF">2020-09-09T06:34:00Z</dcterms:created>
  <dcterms:modified xsi:type="dcterms:W3CDTF">2020-09-09T07:52:00Z</dcterms:modified>
</cp:coreProperties>
</file>