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5DCC" w14:textId="77777777" w:rsidR="003F29C1" w:rsidRDefault="003F29C1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2529E3B" w14:textId="77777777" w:rsidR="003F29C1" w:rsidRDefault="003F29C1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9FFE7" w14:textId="77777777" w:rsidR="003F29C1" w:rsidRDefault="003F29C1" w:rsidP="003F29C1">
      <w:pPr>
        <w:jc w:val="center"/>
      </w:pPr>
      <w:r>
        <w:rPr>
          <w:noProof/>
        </w:rPr>
        <w:drawing>
          <wp:inline distT="0" distB="0" distL="0" distR="0" wp14:anchorId="7ED67E81" wp14:editId="05C022A3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B034F" w14:textId="77777777" w:rsidR="003F29C1" w:rsidRDefault="003F29C1" w:rsidP="003F29C1"/>
    <w:p w14:paraId="383A9EA1" w14:textId="77777777" w:rsidR="003F29C1" w:rsidRDefault="003F29C1" w:rsidP="003F29C1"/>
    <w:p w14:paraId="3BE4516B" w14:textId="77777777" w:rsidR="003F29C1" w:rsidRPr="00984D3D" w:rsidRDefault="003F29C1" w:rsidP="003F29C1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14:paraId="411441EC" w14:textId="77777777" w:rsidR="003F29C1" w:rsidRDefault="003F29C1" w:rsidP="003F2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14:paraId="4131E296" w14:textId="77777777" w:rsidR="003F29C1" w:rsidRDefault="003F29C1" w:rsidP="003F29C1">
      <w:pPr>
        <w:jc w:val="center"/>
        <w:rPr>
          <w:b/>
          <w:sz w:val="32"/>
          <w:szCs w:val="32"/>
        </w:rPr>
      </w:pPr>
    </w:p>
    <w:p w14:paraId="31CE64E4" w14:textId="77777777" w:rsidR="003F29C1" w:rsidRPr="00EE3831" w:rsidRDefault="003F29C1" w:rsidP="003F29C1">
      <w:pPr>
        <w:jc w:val="center"/>
        <w:rPr>
          <w:b/>
          <w:sz w:val="28"/>
          <w:szCs w:val="28"/>
        </w:rPr>
      </w:pPr>
      <w:r w:rsidRPr="00EE3831">
        <w:rPr>
          <w:b/>
          <w:sz w:val="28"/>
          <w:szCs w:val="28"/>
        </w:rPr>
        <w:t xml:space="preserve">П О С Т А Н О В Л Е Н И Е </w:t>
      </w:r>
    </w:p>
    <w:p w14:paraId="560154D8" w14:textId="77777777" w:rsidR="003F29C1" w:rsidRDefault="003F29C1" w:rsidP="003F29C1">
      <w:pPr>
        <w:jc w:val="center"/>
        <w:rPr>
          <w:b/>
          <w:sz w:val="32"/>
          <w:szCs w:val="32"/>
        </w:rPr>
      </w:pPr>
    </w:p>
    <w:p w14:paraId="0C20D064" w14:textId="39CC4CD0" w:rsidR="003F29C1" w:rsidRPr="003F29C1" w:rsidRDefault="003F29C1" w:rsidP="003F29C1">
      <w:pPr>
        <w:jc w:val="center"/>
        <w:rPr>
          <w:sz w:val="28"/>
          <w:szCs w:val="28"/>
          <w:u w:val="single"/>
        </w:rPr>
      </w:pPr>
      <w:proofErr w:type="gramStart"/>
      <w:r w:rsidRPr="00747201">
        <w:rPr>
          <w:sz w:val="28"/>
          <w:szCs w:val="28"/>
        </w:rPr>
        <w:t xml:space="preserve">от  </w:t>
      </w:r>
      <w:r w:rsidR="007E3CE2">
        <w:rPr>
          <w:sz w:val="28"/>
          <w:szCs w:val="28"/>
          <w:u w:val="single"/>
        </w:rPr>
        <w:t>25.03.2025</w:t>
      </w:r>
      <w:proofErr w:type="gramEnd"/>
      <w:r w:rsidRPr="00747201">
        <w:rPr>
          <w:sz w:val="28"/>
          <w:szCs w:val="28"/>
        </w:rPr>
        <w:t xml:space="preserve"> </w:t>
      </w:r>
      <w:r w:rsidR="007E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E3CE2">
        <w:rPr>
          <w:sz w:val="28"/>
          <w:szCs w:val="28"/>
          <w:u w:val="single"/>
        </w:rPr>
        <w:t>242</w:t>
      </w:r>
    </w:p>
    <w:p w14:paraId="61E751B6" w14:textId="77777777" w:rsidR="003F29C1" w:rsidRPr="00E75FF1" w:rsidRDefault="003F29C1" w:rsidP="003F29C1">
      <w:pPr>
        <w:jc w:val="center"/>
        <w:rPr>
          <w:sz w:val="28"/>
          <w:szCs w:val="28"/>
        </w:rPr>
      </w:pPr>
    </w:p>
    <w:p w14:paraId="0236949A" w14:textId="77777777" w:rsidR="003F29C1" w:rsidRPr="00747201" w:rsidRDefault="003F29C1" w:rsidP="003F29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</w:t>
      </w:r>
      <w:r w:rsidRPr="00747201">
        <w:rPr>
          <w:sz w:val="28"/>
          <w:szCs w:val="28"/>
        </w:rPr>
        <w:t>Кшенский</w:t>
      </w:r>
      <w:proofErr w:type="spellEnd"/>
    </w:p>
    <w:p w14:paraId="02EF977D" w14:textId="77777777" w:rsidR="003F29C1" w:rsidRPr="00F541B9" w:rsidRDefault="003F29C1" w:rsidP="003F29C1">
      <w:pPr>
        <w:rPr>
          <w:sz w:val="28"/>
          <w:szCs w:val="28"/>
        </w:rPr>
      </w:pPr>
    </w:p>
    <w:p w14:paraId="3C934B16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5DB0">
        <w:rPr>
          <w:b/>
          <w:bCs/>
        </w:rPr>
        <w:t xml:space="preserve">О внесении изменений в муниципальную программу </w:t>
      </w:r>
    </w:p>
    <w:p w14:paraId="79B47010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5DB0">
        <w:rPr>
          <w:b/>
          <w:bCs/>
        </w:rPr>
        <w:t xml:space="preserve">«Социальная поддержка граждан в Советском районе </w:t>
      </w:r>
    </w:p>
    <w:p w14:paraId="1A3C0FA6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5DB0">
        <w:rPr>
          <w:b/>
          <w:bCs/>
        </w:rPr>
        <w:t>Курской области»</w:t>
      </w:r>
    </w:p>
    <w:p w14:paraId="0D311445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2EE3610D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640EFC39" w14:textId="1988BA4C" w:rsidR="003F29C1" w:rsidRPr="007B5DB0" w:rsidRDefault="003F29C1" w:rsidP="003F29C1">
      <w:pPr>
        <w:widowControl w:val="0"/>
        <w:autoSpaceDE w:val="0"/>
        <w:autoSpaceDN w:val="0"/>
        <w:adjustRightInd w:val="0"/>
        <w:ind w:firstLine="709"/>
        <w:jc w:val="both"/>
      </w:pPr>
      <w:r w:rsidRPr="007B5DB0">
        <w:t>В соответствии со статьей 179 Бюджетного кодекса Российской Федерации,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 района Курской области, Решением Представительного Собрания Советского района Курской области от 18.12.2024 года № 11</w:t>
      </w:r>
      <w:r w:rsidR="007108F5">
        <w:t>6</w:t>
      </w:r>
      <w:r w:rsidRPr="007B5DB0">
        <w:t xml:space="preserve"> «О бюджете муниципального </w:t>
      </w:r>
      <w:r w:rsidR="007108F5">
        <w:t>образования</w:t>
      </w:r>
      <w:r w:rsidRPr="007B5DB0">
        <w:t xml:space="preserve"> «Советский </w:t>
      </w:r>
      <w:r w:rsidR="007108F5">
        <w:t xml:space="preserve">муниципальный </w:t>
      </w:r>
      <w:r w:rsidRPr="007B5DB0">
        <w:t>район» Курской области на 202</w:t>
      </w:r>
      <w:r w:rsidR="007108F5">
        <w:t>5</w:t>
      </w:r>
      <w:r w:rsidRPr="007B5DB0">
        <w:t xml:space="preserve"> год и на плановый период 202</w:t>
      </w:r>
      <w:r w:rsidR="007108F5">
        <w:t>6</w:t>
      </w:r>
      <w:r w:rsidRPr="007B5DB0">
        <w:t xml:space="preserve"> и 202</w:t>
      </w:r>
      <w:r w:rsidR="007108F5">
        <w:t>7</w:t>
      </w:r>
      <w:r w:rsidRPr="007B5DB0">
        <w:t xml:space="preserve"> годов»  </w:t>
      </w:r>
      <w:r w:rsidR="007108F5">
        <w:t xml:space="preserve">Администрация Советского района Курской области </w:t>
      </w:r>
      <w:r w:rsidRPr="007B5DB0">
        <w:t>ПОСТАНОВЛЯЕТ:</w:t>
      </w:r>
    </w:p>
    <w:p w14:paraId="2DEF0201" w14:textId="77777777" w:rsidR="003F29C1" w:rsidRPr="007B5DB0" w:rsidRDefault="003F29C1" w:rsidP="003F29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52CBE66" w14:textId="3AD063AC" w:rsidR="003F29C1" w:rsidRPr="007B5DB0" w:rsidRDefault="003F29C1" w:rsidP="003F29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5DB0">
        <w:t xml:space="preserve">1.Утвердить прилагаемые изменения, которые вносятся в </w:t>
      </w:r>
      <w:r w:rsidRPr="007B5DB0">
        <w:rPr>
          <w:bCs/>
        </w:rPr>
        <w:t xml:space="preserve">муниципальную программу «Социальная поддержка граждан в Советском районе Курской области», утвержденную постановлением </w:t>
      </w:r>
      <w:r w:rsidRPr="007B5DB0">
        <w:t>Администрации Советского района Курской области от 12.11.2014 г. № 1110 (в редакции постановлений Администрации Советского района Курской области от 25.01</w:t>
      </w:r>
      <w:r w:rsidRPr="007B5DB0">
        <w:rPr>
          <w:color w:val="000000"/>
        </w:rPr>
        <w:t>.2016 № 30, от 29.02.2016 №109, от  17.11.2016 № 559, от 30.12.2016 № 678, от 31.01.2017 № 50, от 10.11.2017 № 736, от 15.02.2018 № 116, от 31.07.2018 № 541, от 22.08.2018 №572, от 13.11. 2018 № 718, от 29.01 2019 № 83, от 17.10.2019 № 807, от 10.12.2019 №992, от 10.02.2020 № 124, от 21.10.2020 № 806, от 23.12.2020 № 969, от 15.02.2021 № 144, от 23.08.2021 № 787, от 28.10.2021 № 1039, от 31.01.2022 №116, от 24.06.2022 № 706, от 27.01.2023 № 106, от 28.03.2023 № 352, 10.10.2023 № 962, от 29.11.2023 № 1161, от 02.02.2024 № 109, от 31.07.2024 № 690, от 08.11.2024 № 992</w:t>
      </w:r>
      <w:r w:rsidR="005D351C">
        <w:rPr>
          <w:color w:val="000000"/>
        </w:rPr>
        <w:t>, от 30.01.2025 № 77</w:t>
      </w:r>
      <w:r w:rsidRPr="007B5DB0">
        <w:rPr>
          <w:color w:val="000000"/>
        </w:rPr>
        <w:t>).</w:t>
      </w:r>
    </w:p>
    <w:p w14:paraId="60912752" w14:textId="77777777" w:rsidR="003F29C1" w:rsidRPr="007B5DB0" w:rsidRDefault="003F29C1" w:rsidP="003F29C1">
      <w:pPr>
        <w:widowControl w:val="0"/>
        <w:autoSpaceDE w:val="0"/>
        <w:autoSpaceDN w:val="0"/>
        <w:adjustRightInd w:val="0"/>
        <w:ind w:firstLine="709"/>
        <w:jc w:val="both"/>
      </w:pPr>
      <w:r w:rsidRPr="007B5DB0">
        <w:t>1.1. Муниципальную программу «Социальная поддержка граждан в Советском районе Курской области» изложить в новой редакции (прилагается).</w:t>
      </w:r>
    </w:p>
    <w:p w14:paraId="3B9E4D94" w14:textId="77777777" w:rsidR="003F29C1" w:rsidRPr="007B5DB0" w:rsidRDefault="003F29C1" w:rsidP="003F29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B5DB0">
        <w:rPr>
          <w:color w:val="000000"/>
        </w:rPr>
        <w:t xml:space="preserve">2. </w:t>
      </w:r>
      <w:r w:rsidRPr="007B5DB0">
        <w:t>Постановление вступает в силу со дня его подписания и подлежит опубликованию на официальном сайте муниципального образования «Советский муниципальный район» Курской области.</w:t>
      </w:r>
    </w:p>
    <w:p w14:paraId="431309F9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both"/>
      </w:pPr>
    </w:p>
    <w:p w14:paraId="4C725BD0" w14:textId="77777777" w:rsidR="003F29C1" w:rsidRDefault="003F29C1" w:rsidP="003F29C1">
      <w:pPr>
        <w:widowControl w:val="0"/>
        <w:autoSpaceDE w:val="0"/>
        <w:autoSpaceDN w:val="0"/>
        <w:adjustRightInd w:val="0"/>
        <w:jc w:val="both"/>
      </w:pPr>
    </w:p>
    <w:p w14:paraId="5E097FF9" w14:textId="77777777" w:rsidR="003F29C1" w:rsidRDefault="003F29C1" w:rsidP="003F29C1">
      <w:pPr>
        <w:widowControl w:val="0"/>
        <w:autoSpaceDE w:val="0"/>
        <w:autoSpaceDN w:val="0"/>
        <w:adjustRightInd w:val="0"/>
        <w:jc w:val="both"/>
      </w:pPr>
    </w:p>
    <w:p w14:paraId="2D7F535E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both"/>
      </w:pPr>
      <w:r w:rsidRPr="007B5DB0">
        <w:t>Глава Советского района</w:t>
      </w:r>
    </w:p>
    <w:p w14:paraId="08AE03CF" w14:textId="77777777" w:rsidR="003F29C1" w:rsidRDefault="003F29C1" w:rsidP="003F29C1">
      <w:pPr>
        <w:widowControl w:val="0"/>
        <w:autoSpaceDE w:val="0"/>
        <w:autoSpaceDN w:val="0"/>
        <w:adjustRightInd w:val="0"/>
        <w:jc w:val="both"/>
      </w:pPr>
      <w:r w:rsidRPr="007B5DB0">
        <w:t xml:space="preserve">Курской области                      </w:t>
      </w:r>
      <w:r w:rsidRPr="007B5DB0">
        <w:tab/>
      </w:r>
      <w:r w:rsidRPr="007B5DB0">
        <w:tab/>
      </w:r>
      <w:r w:rsidRPr="007B5DB0">
        <w:tab/>
      </w:r>
      <w:r w:rsidRPr="007B5DB0">
        <w:tab/>
      </w:r>
      <w:r w:rsidRPr="007B5DB0">
        <w:tab/>
        <w:t xml:space="preserve">        </w:t>
      </w:r>
      <w:r>
        <w:t xml:space="preserve">                   </w:t>
      </w:r>
      <w:r w:rsidRPr="007B5DB0">
        <w:t xml:space="preserve">   </w:t>
      </w:r>
      <w:proofErr w:type="spellStart"/>
      <w:r w:rsidRPr="007B5DB0">
        <w:t>А.Ю.Шевченко</w:t>
      </w:r>
      <w:proofErr w:type="spellEnd"/>
    </w:p>
    <w:p w14:paraId="4E5E8F31" w14:textId="77777777" w:rsidR="007108F5" w:rsidRPr="007B5DB0" w:rsidRDefault="007108F5" w:rsidP="003F29C1">
      <w:pPr>
        <w:widowControl w:val="0"/>
        <w:autoSpaceDE w:val="0"/>
        <w:autoSpaceDN w:val="0"/>
        <w:adjustRightInd w:val="0"/>
        <w:jc w:val="both"/>
      </w:pPr>
    </w:p>
    <w:p w14:paraId="16D4DAB1" w14:textId="77777777" w:rsidR="003F29C1" w:rsidRPr="007B5DB0" w:rsidRDefault="003F29C1" w:rsidP="003F29C1">
      <w:pPr>
        <w:widowControl w:val="0"/>
        <w:autoSpaceDE w:val="0"/>
        <w:autoSpaceDN w:val="0"/>
        <w:adjustRightInd w:val="0"/>
        <w:jc w:val="both"/>
      </w:pPr>
    </w:p>
    <w:p w14:paraId="620CFE4C" w14:textId="77777777" w:rsidR="003F29C1" w:rsidRDefault="003F29C1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7AEB69BA" w14:textId="77777777" w:rsidR="007108F5" w:rsidRDefault="007108F5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6FE55F23" w14:textId="77777777" w:rsidR="003F29C1" w:rsidRDefault="003F29C1" w:rsidP="003F29C1">
      <w:pPr>
        <w:pStyle w:val="ConsPlusNormal0"/>
        <w:ind w:firstLine="0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6ACE3CF" w14:textId="77777777" w:rsidR="003F29C1" w:rsidRDefault="003F29C1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81777" w14:textId="4D7FB0C2" w:rsidR="00DA296C" w:rsidRPr="00BB4522" w:rsidRDefault="00DA296C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</w:t>
      </w:r>
    </w:p>
    <w:p w14:paraId="3448EAD3" w14:textId="77777777" w:rsidR="00DA296C" w:rsidRPr="00BB4522" w:rsidRDefault="00DA296C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14:paraId="6C657C23" w14:textId="77777777" w:rsidR="00DA296C" w:rsidRPr="00BB4522" w:rsidRDefault="00DA296C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Советского района Курской области</w:t>
      </w:r>
    </w:p>
    <w:p w14:paraId="0C58429B" w14:textId="77777777" w:rsidR="00DA296C" w:rsidRPr="00BB4522" w:rsidRDefault="00DA296C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от 12.11.2014 № 1110</w:t>
      </w:r>
    </w:p>
    <w:p w14:paraId="30FFD966" w14:textId="1AC582DD" w:rsidR="00DA296C" w:rsidRPr="00BB4522" w:rsidRDefault="00DA296C" w:rsidP="00DA296C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 xml:space="preserve">(в редакции </w:t>
      </w:r>
      <w:proofErr w:type="gramStart"/>
      <w:r w:rsidRPr="00BB452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7E3C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3CE2" w:rsidRPr="007E3CE2">
        <w:rPr>
          <w:rFonts w:ascii="Times New Roman" w:hAnsi="Times New Roman" w:cs="Times New Roman"/>
          <w:color w:val="000000"/>
          <w:sz w:val="20"/>
          <w:szCs w:val="20"/>
          <w:u w:val="single"/>
        </w:rPr>
        <w:t>25</w:t>
      </w:r>
      <w:proofErr w:type="gramEnd"/>
      <w:r w:rsidR="007E3CE2" w:rsidRPr="007E3CE2">
        <w:rPr>
          <w:rFonts w:ascii="Times New Roman" w:hAnsi="Times New Roman" w:cs="Times New Roman"/>
          <w:color w:val="000000"/>
          <w:sz w:val="20"/>
          <w:szCs w:val="20"/>
          <w:u w:val="single"/>
        </w:rPr>
        <w:t>.03.2025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 </w:t>
      </w:r>
      <w:r w:rsidR="007E3CE2" w:rsidRPr="007E3CE2">
        <w:rPr>
          <w:rFonts w:ascii="Times New Roman" w:hAnsi="Times New Roman" w:cs="Times New Roman"/>
          <w:color w:val="000000"/>
          <w:sz w:val="20"/>
          <w:szCs w:val="20"/>
          <w:u w:val="single"/>
        </w:rPr>
        <w:t>242</w:t>
      </w:r>
      <w:r w:rsidRPr="00BB452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243F485" w14:textId="77777777" w:rsidR="00DA296C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40883AE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П А С П О Р Т</w:t>
      </w:r>
    </w:p>
    <w:p w14:paraId="35B0A399" w14:textId="77777777" w:rsidR="00DA296C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Муниципальной программы </w:t>
      </w:r>
      <w:bookmarkStart w:id="0" w:name="OLE_LINK12"/>
      <w:bookmarkStart w:id="1" w:name="OLE_LINK13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Советского района Курской области «Социальная поддержка граждан</w:t>
      </w:r>
    </w:p>
    <w:p w14:paraId="5480E1F3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Советском районе Курской области»</w:t>
      </w:r>
      <w:bookmarkEnd w:id="0"/>
      <w:bookmarkEnd w:id="1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(далее – Программа)</w:t>
      </w:r>
    </w:p>
    <w:p w14:paraId="6F68F80C" w14:textId="77777777" w:rsidR="00DA296C" w:rsidRPr="0033296B" w:rsidRDefault="00DA296C" w:rsidP="00DA296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660"/>
        <w:gridCol w:w="296"/>
        <w:gridCol w:w="7075"/>
      </w:tblGrid>
      <w:tr w:rsidR="00DA296C" w:rsidRPr="0033296B" w14:paraId="346488DB" w14:textId="77777777" w:rsidTr="00FE37E4">
        <w:tc>
          <w:tcPr>
            <w:tcW w:w="2660" w:type="dxa"/>
          </w:tcPr>
          <w:p w14:paraId="2900DD38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  <w:p w14:paraId="213386BC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14:paraId="50C4A885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5" w:type="dxa"/>
            <w:hideMark/>
          </w:tcPr>
          <w:p w14:paraId="2381E86F" w14:textId="77777777" w:rsidR="00DA296C" w:rsidRPr="0033296B" w:rsidRDefault="00DA296C" w:rsidP="00FE3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Советского района (отдел </w:t>
            </w:r>
            <w:r w:rsidRPr="0033296B">
              <w:rPr>
                <w:sz w:val="20"/>
                <w:szCs w:val="20"/>
              </w:rPr>
              <w:t>социальной защиты населения</w:t>
            </w:r>
            <w:r>
              <w:rPr>
                <w:sz w:val="20"/>
                <w:szCs w:val="20"/>
              </w:rPr>
              <w:t xml:space="preserve"> Администрации Советского района, отдел опеки и попечительства</w:t>
            </w:r>
            <w:r w:rsidRPr="0033296B">
              <w:rPr>
                <w:sz w:val="20"/>
                <w:szCs w:val="20"/>
              </w:rPr>
              <w:t xml:space="preserve"> Администрации Советского района</w:t>
            </w:r>
            <w:r>
              <w:rPr>
                <w:sz w:val="20"/>
                <w:szCs w:val="20"/>
              </w:rPr>
              <w:t>)</w:t>
            </w:r>
            <w:r w:rsidRPr="0033296B">
              <w:rPr>
                <w:sz w:val="20"/>
                <w:szCs w:val="20"/>
              </w:rPr>
              <w:t xml:space="preserve"> </w:t>
            </w:r>
          </w:p>
          <w:p w14:paraId="49BEB64D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96C" w:rsidRPr="0033296B" w14:paraId="55CB4413" w14:textId="77777777" w:rsidTr="00FE37E4">
        <w:tc>
          <w:tcPr>
            <w:tcW w:w="2660" w:type="dxa"/>
            <w:hideMark/>
          </w:tcPr>
          <w:p w14:paraId="0FE30E15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Соисполнитель </w:t>
            </w:r>
          </w:p>
          <w:p w14:paraId="149FEAE9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96" w:type="dxa"/>
            <w:hideMark/>
          </w:tcPr>
          <w:p w14:paraId="5603B7B9" w14:textId="77777777" w:rsidR="00DA296C" w:rsidRPr="0033296B" w:rsidRDefault="00DA296C" w:rsidP="00FE37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67AC0E32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тдел </w:t>
            </w:r>
            <w:r>
              <w:rPr>
                <w:color w:val="000000"/>
                <w:sz w:val="20"/>
                <w:szCs w:val="20"/>
                <w:lang w:eastAsia="en-US"/>
              </w:rPr>
              <w:t>социальной защиты населения Администрации Советского района, отдел опеки и попечительства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</w:t>
            </w:r>
          </w:p>
          <w:p w14:paraId="4EA973C6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69CBABFF" w14:textId="77777777" w:rsidTr="00FE37E4">
        <w:tc>
          <w:tcPr>
            <w:tcW w:w="2660" w:type="dxa"/>
            <w:hideMark/>
          </w:tcPr>
          <w:p w14:paraId="71FF823D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296" w:type="dxa"/>
            <w:hideMark/>
          </w:tcPr>
          <w:p w14:paraId="7234493B" w14:textId="77777777" w:rsidR="00DA296C" w:rsidRPr="0033296B" w:rsidRDefault="00DA296C" w:rsidP="00FE37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5AEA4C00" w14:textId="77777777" w:rsidR="00DA296C" w:rsidRPr="0033296B" w:rsidRDefault="00DA296C" w:rsidP="00FE37E4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района, отдел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 xml:space="preserve">по делам молодежи, физической культуре и спорту Администрации Советского района </w:t>
            </w:r>
            <w:r>
              <w:rPr>
                <w:sz w:val="20"/>
                <w:szCs w:val="20"/>
              </w:rPr>
              <w:t>Курской области</w:t>
            </w:r>
            <w:r w:rsidRPr="0033296B">
              <w:rPr>
                <w:sz w:val="20"/>
                <w:szCs w:val="20"/>
              </w:rPr>
              <w:t xml:space="preserve"> </w:t>
            </w:r>
          </w:p>
          <w:p w14:paraId="697287AB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7990ECAB" w14:textId="77777777" w:rsidTr="00FE37E4">
        <w:tc>
          <w:tcPr>
            <w:tcW w:w="2660" w:type="dxa"/>
            <w:hideMark/>
          </w:tcPr>
          <w:p w14:paraId="45923FA9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Подпрограммы </w:t>
            </w:r>
          </w:p>
          <w:p w14:paraId="16A11110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296" w:type="dxa"/>
            <w:hideMark/>
          </w:tcPr>
          <w:p w14:paraId="3C183E0C" w14:textId="77777777" w:rsidR="00DA296C" w:rsidRPr="0033296B" w:rsidRDefault="00DA296C" w:rsidP="00FE37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091124C9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2" w:name="OLE_LINK5"/>
            <w:bookmarkStart w:id="3" w:name="OLE_LINK6"/>
            <w:r w:rsidRPr="0033296B">
              <w:rPr>
                <w:color w:val="000000"/>
                <w:sz w:val="20"/>
                <w:szCs w:val="20"/>
                <w:lang w:eastAsia="en-US"/>
              </w:rPr>
              <w:t>Подпрограмма 1 «Управление муниципальной программой и обеспечение условий реализации»;</w:t>
            </w:r>
          </w:p>
          <w:p w14:paraId="71BCDF00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Подпрограмма 2 «Развитие мер социальной поддержки отдельных категорий граждан в Советском районе»;</w:t>
            </w:r>
          </w:p>
          <w:p w14:paraId="75C3F4BD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Подпрограмма 3 «Улучшение демографической ситуации, совершенствование социальной поддержки семьи и детей в Советском районе»</w:t>
            </w:r>
            <w:bookmarkEnd w:id="2"/>
            <w:bookmarkEnd w:id="3"/>
          </w:p>
        </w:tc>
      </w:tr>
      <w:tr w:rsidR="00DA296C" w:rsidRPr="0033296B" w14:paraId="58AA67F9" w14:textId="77777777" w:rsidTr="00FE37E4">
        <w:tc>
          <w:tcPr>
            <w:tcW w:w="2660" w:type="dxa"/>
            <w:hideMark/>
          </w:tcPr>
          <w:p w14:paraId="47D45F9F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296" w:type="dxa"/>
            <w:hideMark/>
          </w:tcPr>
          <w:p w14:paraId="39652836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78C46419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программно-целевые инструменты в программе отсутствуют</w:t>
            </w:r>
          </w:p>
          <w:p w14:paraId="21411409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0A4F243D" w14:textId="77777777" w:rsidTr="00FE37E4">
        <w:tc>
          <w:tcPr>
            <w:tcW w:w="2660" w:type="dxa"/>
            <w:hideMark/>
          </w:tcPr>
          <w:p w14:paraId="1C6398F8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296" w:type="dxa"/>
            <w:hideMark/>
          </w:tcPr>
          <w:p w14:paraId="33F02FF2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206C2631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рост благосостояния граждан – получателей мер социальной поддержки;</w:t>
            </w:r>
          </w:p>
          <w:p w14:paraId="7001E004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повышение доступности социального обслуживания населения;</w:t>
            </w:r>
          </w:p>
          <w:p w14:paraId="12FBFED4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улучшение демографической ситуации</w:t>
            </w:r>
          </w:p>
          <w:p w14:paraId="686BCAC7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745A1BD7" w14:textId="77777777" w:rsidTr="00FE37E4">
        <w:tc>
          <w:tcPr>
            <w:tcW w:w="2660" w:type="dxa"/>
            <w:hideMark/>
          </w:tcPr>
          <w:p w14:paraId="192DF9E0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296" w:type="dxa"/>
            <w:hideMark/>
          </w:tcPr>
          <w:p w14:paraId="13D7C551" w14:textId="77777777" w:rsidR="00DA296C" w:rsidRPr="0033296B" w:rsidRDefault="00DA296C" w:rsidP="00FE37E4">
            <w:pPr>
              <w:shd w:val="clear" w:color="auto" w:fill="FFFFFF"/>
              <w:tabs>
                <w:tab w:val="left" w:pos="1080"/>
              </w:tabs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57B97E14" w14:textId="77777777" w:rsidR="00DA296C" w:rsidRPr="0033296B" w:rsidRDefault="00DA296C" w:rsidP="00FE37E4">
            <w:pPr>
              <w:shd w:val="clear" w:color="auto" w:fill="FFFFFF"/>
              <w:tabs>
                <w:tab w:val="left" w:pos="1080"/>
              </w:tabs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выполнение обязательств государства по социальной поддержке граждан;</w:t>
            </w:r>
          </w:p>
          <w:p w14:paraId="0226B450" w14:textId="77777777" w:rsidR="00DA296C" w:rsidRPr="0033296B" w:rsidRDefault="00DA296C" w:rsidP="00FE37E4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обеспечение потребностей граждан пожилого возраста, инвалидов, семей и детей в социальном обслуживании;</w:t>
            </w:r>
          </w:p>
          <w:p w14:paraId="21E01BE2" w14:textId="77777777" w:rsidR="00DA296C" w:rsidRPr="0033296B" w:rsidRDefault="00DA296C" w:rsidP="00FE37E4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развитие и укрепление института семьи;</w:t>
            </w:r>
          </w:p>
          <w:p w14:paraId="2D9A7722" w14:textId="77777777" w:rsidR="00DA296C" w:rsidRPr="0033296B" w:rsidRDefault="00DA296C" w:rsidP="00FE37E4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создание благоприятных условий для жизнедеятельности семьи, рождения детей;</w:t>
            </w:r>
          </w:p>
          <w:p w14:paraId="19D92F84" w14:textId="77777777" w:rsidR="00DA296C" w:rsidRPr="0033296B" w:rsidRDefault="00DA296C" w:rsidP="00FE37E4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профилактика семейного и детского неблагополучия;</w:t>
            </w:r>
          </w:p>
          <w:p w14:paraId="3C009E77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повышение роли сектора негосударственных некоммерческих организаций в предоставлении социальных услуг</w:t>
            </w:r>
          </w:p>
          <w:p w14:paraId="7ECC07F4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257E71B2" w14:textId="77777777" w:rsidTr="00FE37E4">
        <w:tc>
          <w:tcPr>
            <w:tcW w:w="2660" w:type="dxa"/>
            <w:hideMark/>
          </w:tcPr>
          <w:p w14:paraId="3FEAFF37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296" w:type="dxa"/>
            <w:hideMark/>
          </w:tcPr>
          <w:p w14:paraId="354DC16A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0301D096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Советского района Курской области;</w:t>
            </w:r>
          </w:p>
          <w:p w14:paraId="77ABAC22" w14:textId="0331659C" w:rsidR="00DA296C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  <w:r w:rsidR="00071984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25B8BD67" w14:textId="3F23A450" w:rsidR="00071984" w:rsidRDefault="00071984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</w:t>
            </w:r>
            <w:r w:rsidRPr="003A33A2">
              <w:rPr>
                <w:sz w:val="20"/>
                <w:szCs w:val="20"/>
              </w:rPr>
              <w:t>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14:paraId="0FF7838D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37B5721A" w14:textId="77777777" w:rsidTr="00FE37E4">
        <w:tc>
          <w:tcPr>
            <w:tcW w:w="2660" w:type="dxa"/>
          </w:tcPr>
          <w:p w14:paraId="7EDC7959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реализации программы</w:t>
            </w:r>
          </w:p>
          <w:p w14:paraId="6B285AAB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14:paraId="062B3E65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14:paraId="44056E4D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муниципальной программы определено до 2030 года. Реализация программы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14:paraId="1F655000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14:paraId="0CBAC32E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14:paraId="73DE7182" w14:textId="77777777" w:rsidR="00DA296C" w:rsidRPr="00510F1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</w:tc>
      </w:tr>
      <w:tr w:rsidR="00DA296C" w:rsidRPr="0033296B" w14:paraId="3D509948" w14:textId="77777777" w:rsidTr="00FE37E4">
        <w:tc>
          <w:tcPr>
            <w:tcW w:w="2660" w:type="dxa"/>
          </w:tcPr>
          <w:p w14:paraId="2B337DB2" w14:textId="39FA7916" w:rsidR="00DA296C" w:rsidRDefault="00DA296C" w:rsidP="00FE37E4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  <w:p w14:paraId="7169E336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14:paraId="063E8EC0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  <w:hideMark/>
          </w:tcPr>
          <w:p w14:paraId="28F7003E" w14:textId="5F7A7F41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объем финансового обеспечения реализации Программы за 2015-2030 годы </w:t>
            </w:r>
            <w:proofErr w:type="gramStart"/>
            <w:r w:rsidRPr="00283F4D">
              <w:rPr>
                <w:sz w:val="20"/>
                <w:szCs w:val="20"/>
                <w:lang w:eastAsia="en-US"/>
              </w:rPr>
              <w:t>составит  4</w:t>
            </w:r>
            <w:r w:rsidR="009216DC">
              <w:rPr>
                <w:sz w:val="20"/>
                <w:szCs w:val="20"/>
                <w:lang w:eastAsia="en-US"/>
              </w:rPr>
              <w:t>29</w:t>
            </w:r>
            <w:proofErr w:type="gramEnd"/>
            <w:r w:rsidR="009216DC">
              <w:rPr>
                <w:sz w:val="20"/>
                <w:szCs w:val="20"/>
                <w:lang w:eastAsia="en-US"/>
              </w:rPr>
              <w:t> 158 790,34</w:t>
            </w:r>
            <w:r w:rsidRPr="00283F4D">
              <w:rPr>
                <w:sz w:val="20"/>
                <w:szCs w:val="20"/>
                <w:lang w:eastAsia="en-US"/>
              </w:rPr>
              <w:t xml:space="preserve">  рубл</w:t>
            </w:r>
            <w:r w:rsidR="009216DC">
              <w:rPr>
                <w:sz w:val="20"/>
                <w:szCs w:val="20"/>
                <w:lang w:eastAsia="en-US"/>
              </w:rPr>
              <w:t>ей</w:t>
            </w:r>
            <w:r w:rsidRPr="00283F4D">
              <w:rPr>
                <w:sz w:val="20"/>
                <w:szCs w:val="20"/>
                <w:lang w:eastAsia="en-US"/>
              </w:rPr>
              <w:t>, в том числе:</w:t>
            </w:r>
          </w:p>
          <w:p w14:paraId="26D10F9C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53C49013" w14:textId="77777777" w:rsidTr="00FE37E4">
        <w:tc>
          <w:tcPr>
            <w:tcW w:w="10031" w:type="dxa"/>
            <w:gridSpan w:val="3"/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960"/>
              <w:gridCol w:w="1960"/>
              <w:gridCol w:w="1960"/>
              <w:gridCol w:w="1960"/>
            </w:tblGrid>
            <w:tr w:rsidR="00DA296C" w14:paraId="469AC2B1" w14:textId="77777777" w:rsidTr="00FE37E4">
              <w:tc>
                <w:tcPr>
                  <w:tcW w:w="1960" w:type="dxa"/>
                </w:tcPr>
                <w:p w14:paraId="58152F2E" w14:textId="7777777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960" w:type="dxa"/>
                </w:tcPr>
                <w:p w14:paraId="3FBFD140" w14:textId="7777777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60" w:type="dxa"/>
                </w:tcPr>
                <w:p w14:paraId="3CCB606A" w14:textId="7777777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средства</w:t>
                  </w:r>
                </w:p>
                <w:p w14:paraId="0C0542FD" w14:textId="77777777" w:rsidR="00CD2766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 xml:space="preserve">федерального </w:t>
                  </w:r>
                </w:p>
                <w:p w14:paraId="613E8604" w14:textId="0AEB9D7C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60" w:type="dxa"/>
                </w:tcPr>
                <w:p w14:paraId="36A83A8B" w14:textId="7777777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средства</w:t>
                  </w:r>
                </w:p>
                <w:p w14:paraId="12CF3E4D" w14:textId="77777777" w:rsidR="00CD2766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 xml:space="preserve">областного </w:t>
                  </w:r>
                </w:p>
                <w:p w14:paraId="6EDAC055" w14:textId="40E7AC71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60" w:type="dxa"/>
                </w:tcPr>
                <w:p w14:paraId="591174EA" w14:textId="7777777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средства</w:t>
                  </w:r>
                </w:p>
                <w:p w14:paraId="0DBF0E8D" w14:textId="78F19E57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бюджета</w:t>
                  </w:r>
                </w:p>
                <w:p w14:paraId="759DED05" w14:textId="68546EFB" w:rsidR="00DA296C" w:rsidRPr="008C27CD" w:rsidRDefault="00DA296C" w:rsidP="008C27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муниципального района</w:t>
                  </w:r>
                </w:p>
              </w:tc>
            </w:tr>
            <w:tr w:rsidR="00DA296C" w14:paraId="1F1DDEB0" w14:textId="77777777" w:rsidTr="00FE37E4">
              <w:tc>
                <w:tcPr>
                  <w:tcW w:w="1960" w:type="dxa"/>
                </w:tcPr>
                <w:p w14:paraId="3A2BCD1A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60" w:type="dxa"/>
                </w:tcPr>
                <w:p w14:paraId="3D683F41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21 199 448,87 </w:t>
                  </w:r>
                </w:p>
              </w:tc>
              <w:tc>
                <w:tcPr>
                  <w:tcW w:w="1960" w:type="dxa"/>
                </w:tcPr>
                <w:p w14:paraId="634F6E2A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79421B05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20 089 546,00</w:t>
                  </w:r>
                </w:p>
              </w:tc>
              <w:tc>
                <w:tcPr>
                  <w:tcW w:w="1960" w:type="dxa"/>
                </w:tcPr>
                <w:p w14:paraId="78137FE1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1 109 902,87</w:t>
                  </w:r>
                </w:p>
              </w:tc>
            </w:tr>
            <w:tr w:rsidR="00DA296C" w14:paraId="154A046A" w14:textId="77777777" w:rsidTr="00FE37E4">
              <w:tc>
                <w:tcPr>
                  <w:tcW w:w="1960" w:type="dxa"/>
                </w:tcPr>
                <w:p w14:paraId="57F4DAD5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60" w:type="dxa"/>
                </w:tcPr>
                <w:p w14:paraId="677BEF80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19 049 945,76</w:t>
                  </w:r>
                </w:p>
              </w:tc>
              <w:tc>
                <w:tcPr>
                  <w:tcW w:w="1960" w:type="dxa"/>
                </w:tcPr>
                <w:p w14:paraId="189FDE5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4821651B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18 200 700,00</w:t>
                  </w:r>
                </w:p>
              </w:tc>
              <w:tc>
                <w:tcPr>
                  <w:tcW w:w="1960" w:type="dxa"/>
                </w:tcPr>
                <w:p w14:paraId="44308ACF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849 245,76</w:t>
                  </w:r>
                </w:p>
              </w:tc>
            </w:tr>
            <w:tr w:rsidR="00DA296C" w14:paraId="05BD092D" w14:textId="77777777" w:rsidTr="00FE37E4">
              <w:tc>
                <w:tcPr>
                  <w:tcW w:w="1960" w:type="dxa"/>
                </w:tcPr>
                <w:p w14:paraId="5398087C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60" w:type="dxa"/>
                </w:tcPr>
                <w:p w14:paraId="0A8A5CCF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18 436 294,28 </w:t>
                  </w:r>
                </w:p>
              </w:tc>
              <w:tc>
                <w:tcPr>
                  <w:tcW w:w="1960" w:type="dxa"/>
                </w:tcPr>
                <w:p w14:paraId="791729EB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08B0097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18 000 479,00</w:t>
                  </w:r>
                </w:p>
              </w:tc>
              <w:tc>
                <w:tcPr>
                  <w:tcW w:w="1960" w:type="dxa"/>
                </w:tcPr>
                <w:p w14:paraId="6468060D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435 815,28</w:t>
                  </w:r>
                </w:p>
              </w:tc>
            </w:tr>
            <w:tr w:rsidR="00DA296C" w14:paraId="747ADE80" w14:textId="77777777" w:rsidTr="00FE37E4">
              <w:tc>
                <w:tcPr>
                  <w:tcW w:w="1960" w:type="dxa"/>
                </w:tcPr>
                <w:p w14:paraId="4015BEC4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60" w:type="dxa"/>
                </w:tcPr>
                <w:p w14:paraId="1D44409E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19 038 156,31</w:t>
                  </w:r>
                </w:p>
              </w:tc>
              <w:tc>
                <w:tcPr>
                  <w:tcW w:w="1960" w:type="dxa"/>
                </w:tcPr>
                <w:p w14:paraId="5E6FB7F3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7EF0DB36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18 649 732,00</w:t>
                  </w:r>
                </w:p>
              </w:tc>
              <w:tc>
                <w:tcPr>
                  <w:tcW w:w="1960" w:type="dxa"/>
                </w:tcPr>
                <w:p w14:paraId="7916A312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388 424,31</w:t>
                  </w:r>
                </w:p>
              </w:tc>
            </w:tr>
            <w:tr w:rsidR="00DA296C" w14:paraId="7252BEE8" w14:textId="77777777" w:rsidTr="00FE37E4">
              <w:tc>
                <w:tcPr>
                  <w:tcW w:w="1960" w:type="dxa"/>
                </w:tcPr>
                <w:p w14:paraId="28B6C32C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60" w:type="dxa"/>
                </w:tcPr>
                <w:p w14:paraId="066A2D6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17 934 179,70</w:t>
                  </w:r>
                </w:p>
              </w:tc>
              <w:tc>
                <w:tcPr>
                  <w:tcW w:w="1960" w:type="dxa"/>
                </w:tcPr>
                <w:p w14:paraId="325C87A9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22CD1D90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17 420 350,00</w:t>
                  </w:r>
                </w:p>
              </w:tc>
              <w:tc>
                <w:tcPr>
                  <w:tcW w:w="1960" w:type="dxa"/>
                </w:tcPr>
                <w:p w14:paraId="31F3D583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513 829,70</w:t>
                  </w:r>
                </w:p>
              </w:tc>
            </w:tr>
            <w:tr w:rsidR="00DA296C" w14:paraId="6B868255" w14:textId="77777777" w:rsidTr="00FE37E4">
              <w:tc>
                <w:tcPr>
                  <w:tcW w:w="1960" w:type="dxa"/>
                </w:tcPr>
                <w:p w14:paraId="6B72AC96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960" w:type="dxa"/>
                </w:tcPr>
                <w:p w14:paraId="2953DC52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53 080 631,90</w:t>
                  </w:r>
                </w:p>
              </w:tc>
              <w:tc>
                <w:tcPr>
                  <w:tcW w:w="1960" w:type="dxa"/>
                </w:tcPr>
                <w:p w14:paraId="113809F0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29 464 050,24</w:t>
                  </w:r>
                </w:p>
              </w:tc>
              <w:tc>
                <w:tcPr>
                  <w:tcW w:w="1960" w:type="dxa"/>
                </w:tcPr>
                <w:p w14:paraId="2DE1EEFE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22 918 593,76</w:t>
                  </w:r>
                </w:p>
              </w:tc>
              <w:tc>
                <w:tcPr>
                  <w:tcW w:w="1960" w:type="dxa"/>
                </w:tcPr>
                <w:p w14:paraId="4F9A3F9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697 987,90</w:t>
                  </w:r>
                </w:p>
              </w:tc>
            </w:tr>
            <w:tr w:rsidR="00DA296C" w14:paraId="5B5D854F" w14:textId="77777777" w:rsidTr="00FE37E4">
              <w:tc>
                <w:tcPr>
                  <w:tcW w:w="1960" w:type="dxa"/>
                </w:tcPr>
                <w:p w14:paraId="2242E819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960" w:type="dxa"/>
                </w:tcPr>
                <w:p w14:paraId="7BCECC3D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64 962 266,58</w:t>
                  </w:r>
                </w:p>
              </w:tc>
              <w:tc>
                <w:tcPr>
                  <w:tcW w:w="1960" w:type="dxa"/>
                </w:tcPr>
                <w:p w14:paraId="477E331A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39 641 477,77</w:t>
                  </w:r>
                </w:p>
              </w:tc>
              <w:tc>
                <w:tcPr>
                  <w:tcW w:w="1960" w:type="dxa"/>
                </w:tcPr>
                <w:p w14:paraId="4F7B387F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24 158 463,23</w:t>
                  </w:r>
                </w:p>
              </w:tc>
              <w:tc>
                <w:tcPr>
                  <w:tcW w:w="1960" w:type="dxa"/>
                </w:tcPr>
                <w:p w14:paraId="453347FD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1 162 325,58 </w:t>
                  </w:r>
                </w:p>
              </w:tc>
            </w:tr>
            <w:tr w:rsidR="00DA296C" w14:paraId="317B6589" w14:textId="77777777" w:rsidTr="00FE37E4">
              <w:tc>
                <w:tcPr>
                  <w:tcW w:w="1960" w:type="dxa"/>
                </w:tcPr>
                <w:p w14:paraId="2DCFFDB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960" w:type="dxa"/>
                </w:tcPr>
                <w:p w14:paraId="1F45436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75 118 151,77 </w:t>
                  </w:r>
                </w:p>
              </w:tc>
              <w:tc>
                <w:tcPr>
                  <w:tcW w:w="1960" w:type="dxa"/>
                </w:tcPr>
                <w:p w14:paraId="3F378BCD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38 444 581,38</w:t>
                  </w:r>
                </w:p>
              </w:tc>
              <w:tc>
                <w:tcPr>
                  <w:tcW w:w="1960" w:type="dxa"/>
                </w:tcPr>
                <w:p w14:paraId="50FB18F4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34 849 434,13</w:t>
                  </w:r>
                </w:p>
              </w:tc>
              <w:tc>
                <w:tcPr>
                  <w:tcW w:w="1960" w:type="dxa"/>
                </w:tcPr>
                <w:p w14:paraId="4BF92E8B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1 824 136,26 </w:t>
                  </w:r>
                </w:p>
              </w:tc>
            </w:tr>
            <w:tr w:rsidR="00DA296C" w14:paraId="1C5FB71E" w14:textId="77777777" w:rsidTr="00FE37E4">
              <w:tc>
                <w:tcPr>
                  <w:tcW w:w="1960" w:type="dxa"/>
                </w:tcPr>
                <w:p w14:paraId="65F306D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960" w:type="dxa"/>
                </w:tcPr>
                <w:p w14:paraId="375A70A6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46 629 312,36</w:t>
                  </w:r>
                </w:p>
              </w:tc>
              <w:tc>
                <w:tcPr>
                  <w:tcW w:w="1960" w:type="dxa"/>
                </w:tcPr>
                <w:p w14:paraId="23A0648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15 404 135,52</w:t>
                  </w:r>
                </w:p>
              </w:tc>
              <w:tc>
                <w:tcPr>
                  <w:tcW w:w="1960" w:type="dxa"/>
                </w:tcPr>
                <w:p w14:paraId="5B3D48D0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29 541 554,31</w:t>
                  </w:r>
                </w:p>
              </w:tc>
              <w:tc>
                <w:tcPr>
                  <w:tcW w:w="1960" w:type="dxa"/>
                </w:tcPr>
                <w:p w14:paraId="591F2F20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 xml:space="preserve">1 683 622,53 </w:t>
                  </w:r>
                </w:p>
              </w:tc>
            </w:tr>
            <w:tr w:rsidR="00DA296C" w14:paraId="15F70CDF" w14:textId="77777777" w:rsidTr="00FE37E4">
              <w:tc>
                <w:tcPr>
                  <w:tcW w:w="1960" w:type="dxa"/>
                </w:tcPr>
                <w:p w14:paraId="1F00C13C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960" w:type="dxa"/>
                </w:tcPr>
                <w:p w14:paraId="7B01CB46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28 644 988,81</w:t>
                  </w:r>
                </w:p>
              </w:tc>
              <w:tc>
                <w:tcPr>
                  <w:tcW w:w="1960" w:type="dxa"/>
                </w:tcPr>
                <w:p w14:paraId="0EE02A4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93 131,53</w:t>
                  </w:r>
                </w:p>
              </w:tc>
              <w:tc>
                <w:tcPr>
                  <w:tcW w:w="1960" w:type="dxa"/>
                </w:tcPr>
                <w:p w14:paraId="48C2A45C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26 762 611,89</w:t>
                  </w:r>
                </w:p>
              </w:tc>
              <w:tc>
                <w:tcPr>
                  <w:tcW w:w="1960" w:type="dxa"/>
                </w:tcPr>
                <w:p w14:paraId="6E282A9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1 789 245,39</w:t>
                  </w:r>
                </w:p>
              </w:tc>
            </w:tr>
            <w:tr w:rsidR="00DA296C" w14:paraId="521DE7B2" w14:textId="77777777" w:rsidTr="00FE37E4">
              <w:tc>
                <w:tcPr>
                  <w:tcW w:w="1960" w:type="dxa"/>
                </w:tcPr>
                <w:p w14:paraId="41B58008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960" w:type="dxa"/>
                </w:tcPr>
                <w:p w14:paraId="6AFD9582" w14:textId="27A9D9DD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E44C4A">
                    <w:rPr>
                      <w:sz w:val="20"/>
                      <w:szCs w:val="20"/>
                      <w:lang w:eastAsia="en-US"/>
                    </w:rPr>
                    <w:t>7 723146,00</w:t>
                  </w:r>
                </w:p>
              </w:tc>
              <w:tc>
                <w:tcPr>
                  <w:tcW w:w="1960" w:type="dxa"/>
                </w:tcPr>
                <w:p w14:paraId="1D5D9DEE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2B80771F" w14:textId="6375F9D7" w:rsidR="00DA296C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26 202 463</w:t>
                  </w:r>
                  <w:r w:rsidR="00DA296C" w:rsidRPr="008C27CD">
                    <w:rPr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960" w:type="dxa"/>
                </w:tcPr>
                <w:p w14:paraId="7A66BAEC" w14:textId="037A2715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="00E44C4A">
                    <w:rPr>
                      <w:sz w:val="20"/>
                      <w:szCs w:val="20"/>
                      <w:lang w:eastAsia="en-US"/>
                    </w:rPr>
                    <w:t> 520 683,00</w:t>
                  </w:r>
                </w:p>
              </w:tc>
            </w:tr>
            <w:tr w:rsidR="00DA296C" w14:paraId="50DE2899" w14:textId="77777777" w:rsidTr="00FE37E4">
              <w:tc>
                <w:tcPr>
                  <w:tcW w:w="1960" w:type="dxa"/>
                </w:tcPr>
                <w:p w14:paraId="604E6A29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960" w:type="dxa"/>
                </w:tcPr>
                <w:p w14:paraId="3B4B8036" w14:textId="6187408E" w:rsidR="00DA296C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18 671 134,00</w:t>
                  </w:r>
                </w:p>
              </w:tc>
              <w:tc>
                <w:tcPr>
                  <w:tcW w:w="1960" w:type="dxa"/>
                </w:tcPr>
                <w:p w14:paraId="5A825EDF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567E873F" w14:textId="11D6A1F9" w:rsidR="00DA296C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17 153 622,00</w:t>
                  </w:r>
                </w:p>
              </w:tc>
              <w:tc>
                <w:tcPr>
                  <w:tcW w:w="1960" w:type="dxa"/>
                </w:tcPr>
                <w:p w14:paraId="4F176DDA" w14:textId="448C7213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="00E44C4A">
                    <w:rPr>
                      <w:sz w:val="20"/>
                      <w:szCs w:val="20"/>
                      <w:lang w:eastAsia="en-US"/>
                    </w:rPr>
                    <w:t> 517 512,00</w:t>
                  </w:r>
                </w:p>
              </w:tc>
            </w:tr>
            <w:tr w:rsidR="00E44C4A" w14:paraId="21A47D0D" w14:textId="77777777" w:rsidTr="00FE37E4">
              <w:tc>
                <w:tcPr>
                  <w:tcW w:w="1960" w:type="dxa"/>
                </w:tcPr>
                <w:p w14:paraId="75C85EB4" w14:textId="00CA89B0" w:rsidR="00E44C4A" w:rsidRPr="008C27CD" w:rsidRDefault="00E44C4A" w:rsidP="00E44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960" w:type="dxa"/>
                </w:tcPr>
                <w:p w14:paraId="22E61987" w14:textId="65845C73" w:rsidR="00E44C4A" w:rsidRPr="008C27CD" w:rsidRDefault="00E44C4A" w:rsidP="00E44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18 671 134,00</w:t>
                  </w:r>
                </w:p>
              </w:tc>
              <w:tc>
                <w:tcPr>
                  <w:tcW w:w="1960" w:type="dxa"/>
                </w:tcPr>
                <w:p w14:paraId="706E0683" w14:textId="7F08050C" w:rsidR="00E44C4A" w:rsidRPr="008C27CD" w:rsidRDefault="00E44C4A" w:rsidP="00E44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</w:tcPr>
                <w:p w14:paraId="47FCD1D1" w14:textId="0503F7DB" w:rsidR="00E44C4A" w:rsidRPr="008C27CD" w:rsidRDefault="00E44C4A" w:rsidP="00E44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17 153 622,00</w:t>
                  </w:r>
                </w:p>
              </w:tc>
              <w:tc>
                <w:tcPr>
                  <w:tcW w:w="1960" w:type="dxa"/>
                </w:tcPr>
                <w:p w14:paraId="490A0D13" w14:textId="658ACB62" w:rsidR="00E44C4A" w:rsidRPr="008C27CD" w:rsidRDefault="00E44C4A" w:rsidP="00E44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sz w:val="20"/>
                      <w:szCs w:val="20"/>
                      <w:lang w:eastAsia="en-US"/>
                    </w:rPr>
                    <w:t> 517 512,00</w:t>
                  </w:r>
                </w:p>
              </w:tc>
            </w:tr>
            <w:tr w:rsidR="00E44C4A" w14:paraId="487B68D4" w14:textId="77777777" w:rsidTr="00FE37E4">
              <w:tc>
                <w:tcPr>
                  <w:tcW w:w="1960" w:type="dxa"/>
                </w:tcPr>
                <w:p w14:paraId="3DF32CD7" w14:textId="635FABA2" w:rsidR="00E44C4A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2028-2030</w:t>
                  </w:r>
                </w:p>
              </w:tc>
              <w:tc>
                <w:tcPr>
                  <w:tcW w:w="1960" w:type="dxa"/>
                </w:tcPr>
                <w:p w14:paraId="350C0FAB" w14:textId="77777777" w:rsidR="00E44C4A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</w:tcPr>
                <w:p w14:paraId="2AC1EB9D" w14:textId="77777777" w:rsidR="00E44C4A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</w:tcPr>
                <w:p w14:paraId="6C78AD5D" w14:textId="77777777" w:rsidR="00E44C4A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</w:tcPr>
                <w:p w14:paraId="6C9FC5FD" w14:textId="77777777" w:rsidR="00E44C4A" w:rsidRPr="008C27CD" w:rsidRDefault="00E44C4A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</w:p>
              </w:tc>
            </w:tr>
            <w:tr w:rsidR="00DA296C" w14:paraId="7DDB517A" w14:textId="77777777" w:rsidTr="00FE37E4">
              <w:tc>
                <w:tcPr>
                  <w:tcW w:w="1960" w:type="dxa"/>
                </w:tcPr>
                <w:p w14:paraId="3E5E2BD2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 w:rsidRPr="008C27C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60" w:type="dxa"/>
                </w:tcPr>
                <w:p w14:paraId="3DC3F7CC" w14:textId="0D675999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4</w:t>
                  </w:r>
                  <w:r w:rsidR="00E44C4A">
                    <w:rPr>
                      <w:sz w:val="20"/>
                      <w:szCs w:val="20"/>
                    </w:rPr>
                    <w:t>29 158 790,34</w:t>
                  </w:r>
                </w:p>
              </w:tc>
              <w:tc>
                <w:tcPr>
                  <w:tcW w:w="1960" w:type="dxa"/>
                </w:tcPr>
                <w:p w14:paraId="22062527" w14:textId="77777777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123 047 376,44</w:t>
                  </w:r>
                </w:p>
              </w:tc>
              <w:tc>
                <w:tcPr>
                  <w:tcW w:w="1960" w:type="dxa"/>
                </w:tcPr>
                <w:p w14:paraId="60CC0D0D" w14:textId="5B1C8026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2</w:t>
                  </w:r>
                  <w:r w:rsidR="00311758">
                    <w:rPr>
                      <w:sz w:val="20"/>
                      <w:szCs w:val="20"/>
                    </w:rPr>
                    <w:t>91 101</w:t>
                  </w:r>
                  <w:r w:rsidR="002F5890">
                    <w:rPr>
                      <w:sz w:val="20"/>
                      <w:szCs w:val="20"/>
                    </w:rPr>
                    <w:t> 171,32</w:t>
                  </w:r>
                </w:p>
              </w:tc>
              <w:tc>
                <w:tcPr>
                  <w:tcW w:w="1960" w:type="dxa"/>
                </w:tcPr>
                <w:p w14:paraId="0F1D9B4B" w14:textId="5A41A456" w:rsidR="00DA296C" w:rsidRPr="008C27CD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0"/>
                      <w:szCs w:val="20"/>
                      <w:lang w:eastAsia="en-US"/>
                    </w:rPr>
                  </w:pPr>
                  <w:r w:rsidRPr="008C27CD">
                    <w:rPr>
                      <w:sz w:val="20"/>
                      <w:szCs w:val="20"/>
                    </w:rPr>
                    <w:t>1</w:t>
                  </w:r>
                  <w:r w:rsidR="002F5890">
                    <w:rPr>
                      <w:sz w:val="20"/>
                      <w:szCs w:val="20"/>
                    </w:rPr>
                    <w:t>5 010 242,</w:t>
                  </w:r>
                  <w:r w:rsidR="00A459F6">
                    <w:rPr>
                      <w:sz w:val="20"/>
                      <w:szCs w:val="20"/>
                    </w:rPr>
                    <w:t>58</w:t>
                  </w:r>
                </w:p>
              </w:tc>
            </w:tr>
          </w:tbl>
          <w:p w14:paraId="61D1AF3A" w14:textId="77777777" w:rsidR="00DA296C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14:paraId="443C324A" w14:textId="77777777" w:rsidR="00DA296C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14:paraId="54622224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71B43C66" w14:textId="77777777" w:rsidTr="00FE37E4">
        <w:tc>
          <w:tcPr>
            <w:tcW w:w="2660" w:type="dxa"/>
            <w:hideMark/>
          </w:tcPr>
          <w:p w14:paraId="36D8104E" w14:textId="77777777" w:rsidR="00DA296C" w:rsidRDefault="00DA296C" w:rsidP="00FE37E4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F64D4A" w14:textId="77777777" w:rsidR="00DA296C" w:rsidRDefault="00DA296C" w:rsidP="00FE37E4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FFD844" w14:textId="77777777" w:rsidR="00DA296C" w:rsidRPr="0033296B" w:rsidRDefault="00DA296C" w:rsidP="00FE37E4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14:paraId="2A186E03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14:paraId="0641439B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в том числе по подпрограммам:</w:t>
            </w:r>
          </w:p>
          <w:p w14:paraId="10CB54F9" w14:textId="268E9ACE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283F4D">
              <w:rPr>
                <w:color w:val="000000"/>
                <w:sz w:val="20"/>
                <w:szCs w:val="20"/>
                <w:lang w:eastAsia="en-US"/>
              </w:rPr>
              <w:t xml:space="preserve">«Управление муниципальной программой и обеспечение условий реализации в Советском районе» - </w:t>
            </w:r>
            <w:r w:rsidR="00C062C7">
              <w:rPr>
                <w:color w:val="000000"/>
                <w:sz w:val="20"/>
                <w:szCs w:val="20"/>
                <w:lang w:eastAsia="en-US"/>
              </w:rPr>
              <w:t>32 343 970,52</w:t>
            </w:r>
            <w:r w:rsidRPr="00283F4D">
              <w:rPr>
                <w:color w:val="000000"/>
                <w:sz w:val="20"/>
                <w:szCs w:val="20"/>
                <w:lang w:eastAsia="en-US"/>
              </w:rPr>
              <w:t xml:space="preserve"> рублей, в том числе:</w:t>
            </w:r>
          </w:p>
          <w:p w14:paraId="638788C1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– </w:t>
            </w:r>
            <w:r>
              <w:rPr>
                <w:sz w:val="20"/>
                <w:szCs w:val="20"/>
                <w:lang w:eastAsia="en-US"/>
              </w:rPr>
              <w:t>97 801,</w:t>
            </w:r>
            <w:proofErr w:type="gramStart"/>
            <w:r>
              <w:rPr>
                <w:sz w:val="20"/>
                <w:szCs w:val="20"/>
                <w:lang w:eastAsia="en-US"/>
              </w:rPr>
              <w:t>03</w:t>
            </w:r>
            <w:r w:rsidRPr="00283F4D">
              <w:rPr>
                <w:sz w:val="20"/>
                <w:szCs w:val="20"/>
                <w:lang w:eastAsia="en-US"/>
              </w:rPr>
              <w:t xml:space="preserve">  рубл</w:t>
            </w:r>
            <w:r>
              <w:rPr>
                <w:sz w:val="20"/>
                <w:szCs w:val="20"/>
                <w:lang w:eastAsia="en-US"/>
              </w:rPr>
              <w:t>ь</w:t>
            </w:r>
            <w:proofErr w:type="gramEnd"/>
            <w:r w:rsidRPr="00283F4D">
              <w:rPr>
                <w:sz w:val="20"/>
                <w:szCs w:val="20"/>
                <w:lang w:eastAsia="en-US"/>
              </w:rPr>
              <w:t>;</w:t>
            </w:r>
          </w:p>
          <w:p w14:paraId="61964C12" w14:textId="69F432A2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за счет средств областного бюджета – 2</w:t>
            </w:r>
            <w:r w:rsidR="00C062C7">
              <w:rPr>
                <w:sz w:val="20"/>
                <w:szCs w:val="20"/>
                <w:lang w:eastAsia="en-US"/>
              </w:rPr>
              <w:t>9 978 383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283F4D">
              <w:rPr>
                <w:sz w:val="20"/>
                <w:szCs w:val="20"/>
                <w:lang w:eastAsia="en-US"/>
              </w:rPr>
              <w:t xml:space="preserve"> рубл</w:t>
            </w:r>
            <w:r w:rsidR="00C062C7">
              <w:rPr>
                <w:sz w:val="20"/>
                <w:szCs w:val="20"/>
                <w:lang w:eastAsia="en-US"/>
              </w:rPr>
              <w:t>я</w:t>
            </w:r>
            <w:r w:rsidRPr="00283F4D">
              <w:rPr>
                <w:sz w:val="20"/>
                <w:szCs w:val="20"/>
                <w:lang w:eastAsia="en-US"/>
              </w:rPr>
              <w:t>;</w:t>
            </w:r>
          </w:p>
          <w:p w14:paraId="5DF14752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за счет средств муниципального бюджета – 2 267 786,49 рублей</w:t>
            </w:r>
          </w:p>
          <w:p w14:paraId="0C4A0D81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14:paraId="0FF4B2E2" w14:textId="4B75161B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 «Развитие мер социальной поддержки отдельных категорий граждан в Советском районе» – 2</w:t>
            </w:r>
            <w:r w:rsidR="00A5421E">
              <w:rPr>
                <w:sz w:val="20"/>
                <w:szCs w:val="20"/>
                <w:lang w:eastAsia="en-US"/>
              </w:rPr>
              <w:t>86 021 166,40</w:t>
            </w:r>
            <w:r w:rsidRPr="00283F4D">
              <w:rPr>
                <w:sz w:val="20"/>
                <w:szCs w:val="20"/>
                <w:lang w:eastAsia="en-US"/>
              </w:rPr>
              <w:t xml:space="preserve"> рубл</w:t>
            </w:r>
            <w:r w:rsidR="00A5421E">
              <w:rPr>
                <w:sz w:val="20"/>
                <w:szCs w:val="20"/>
                <w:lang w:eastAsia="en-US"/>
              </w:rPr>
              <w:t>ей</w:t>
            </w:r>
            <w:r w:rsidRPr="00283F4D">
              <w:rPr>
                <w:sz w:val="20"/>
                <w:szCs w:val="20"/>
                <w:lang w:eastAsia="en-US"/>
              </w:rPr>
              <w:t>, в т.ч.</w:t>
            </w:r>
          </w:p>
          <w:p w14:paraId="397F313D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за счет средств федерального бюджета, предоставленных бюджету Курской области – 122 881 332,</w:t>
            </w:r>
            <w:proofErr w:type="gramStart"/>
            <w:r w:rsidRPr="00283F4D">
              <w:rPr>
                <w:sz w:val="20"/>
                <w:szCs w:val="20"/>
                <w:lang w:eastAsia="en-US"/>
              </w:rPr>
              <w:t>91  рубля</w:t>
            </w:r>
            <w:proofErr w:type="gramEnd"/>
            <w:r w:rsidRPr="00283F4D">
              <w:rPr>
                <w:sz w:val="20"/>
                <w:szCs w:val="20"/>
                <w:lang w:eastAsia="en-US"/>
              </w:rPr>
              <w:t>;</w:t>
            </w:r>
          </w:p>
          <w:p w14:paraId="5F90C048" w14:textId="160654C3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за счет средств областного бюджета – 1</w:t>
            </w:r>
            <w:r w:rsidR="00A5421E">
              <w:rPr>
                <w:sz w:val="20"/>
                <w:szCs w:val="20"/>
                <w:lang w:eastAsia="en-US"/>
              </w:rPr>
              <w:t>55 202 497,09</w:t>
            </w:r>
            <w:r w:rsidRPr="00283F4D">
              <w:rPr>
                <w:sz w:val="20"/>
                <w:szCs w:val="20"/>
                <w:lang w:eastAsia="en-US"/>
              </w:rPr>
              <w:t xml:space="preserve"> рубл</w:t>
            </w:r>
            <w:r w:rsidR="00A5421E">
              <w:rPr>
                <w:sz w:val="20"/>
                <w:szCs w:val="20"/>
                <w:lang w:eastAsia="en-US"/>
              </w:rPr>
              <w:t>ей</w:t>
            </w:r>
            <w:r w:rsidRPr="00283F4D">
              <w:rPr>
                <w:sz w:val="20"/>
                <w:szCs w:val="20"/>
                <w:lang w:eastAsia="en-US"/>
              </w:rPr>
              <w:t>,</w:t>
            </w:r>
          </w:p>
          <w:p w14:paraId="4F2D832A" w14:textId="0FC70031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за счет средств муниципального бюджета – </w:t>
            </w:r>
            <w:r w:rsidR="00A5421E">
              <w:rPr>
                <w:sz w:val="20"/>
                <w:szCs w:val="20"/>
                <w:lang w:eastAsia="en-US"/>
              </w:rPr>
              <w:t>7 937 336,</w:t>
            </w:r>
            <w:r w:rsidR="00C65344">
              <w:rPr>
                <w:sz w:val="20"/>
                <w:szCs w:val="20"/>
                <w:lang w:eastAsia="en-US"/>
              </w:rPr>
              <w:t>40</w:t>
            </w:r>
            <w:r w:rsidRPr="00283F4D">
              <w:rPr>
                <w:sz w:val="20"/>
                <w:szCs w:val="20"/>
                <w:lang w:eastAsia="en-US"/>
              </w:rPr>
              <w:t xml:space="preserve"> рублей</w:t>
            </w:r>
          </w:p>
          <w:p w14:paraId="200DC983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4BF8659B" w14:textId="47CCE0D3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>«</w:t>
            </w:r>
            <w:r w:rsidRPr="00283F4D">
              <w:rPr>
                <w:color w:val="000000"/>
                <w:sz w:val="20"/>
                <w:szCs w:val="20"/>
                <w:lang w:eastAsia="en-US"/>
              </w:rPr>
              <w:t>Улучшение демографической ситуации, совершенствование социальной поддержки семьи и детей в Советском районе</w:t>
            </w:r>
            <w:r w:rsidRPr="00283F4D">
              <w:rPr>
                <w:sz w:val="20"/>
                <w:szCs w:val="20"/>
                <w:lang w:eastAsia="en-US"/>
              </w:rPr>
              <w:t>» – 1</w:t>
            </w:r>
            <w:r w:rsidR="00F00F60">
              <w:rPr>
                <w:sz w:val="20"/>
                <w:szCs w:val="20"/>
                <w:lang w:eastAsia="en-US"/>
              </w:rPr>
              <w:t>10 793 653,42</w:t>
            </w:r>
            <w:r w:rsidRPr="00283F4D">
              <w:rPr>
                <w:sz w:val="20"/>
                <w:szCs w:val="20"/>
                <w:lang w:eastAsia="en-US"/>
              </w:rPr>
              <w:t xml:space="preserve"> рубля, в том числе:</w:t>
            </w:r>
          </w:p>
          <w:p w14:paraId="135EBBEF" w14:textId="77777777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– </w:t>
            </w:r>
            <w:r>
              <w:rPr>
                <w:sz w:val="20"/>
                <w:szCs w:val="20"/>
                <w:lang w:eastAsia="en-US"/>
              </w:rPr>
              <w:t>68 242,</w:t>
            </w:r>
            <w:proofErr w:type="gramStart"/>
            <w:r>
              <w:rPr>
                <w:sz w:val="20"/>
                <w:szCs w:val="20"/>
                <w:lang w:eastAsia="en-US"/>
              </w:rPr>
              <w:t>50</w:t>
            </w:r>
            <w:r w:rsidRPr="00283F4D">
              <w:rPr>
                <w:sz w:val="20"/>
                <w:szCs w:val="20"/>
                <w:lang w:eastAsia="en-US"/>
              </w:rPr>
              <w:t xml:space="preserve">  рубл</w:t>
            </w:r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 w:rsidRPr="00283F4D">
              <w:rPr>
                <w:sz w:val="20"/>
                <w:szCs w:val="20"/>
                <w:lang w:eastAsia="en-US"/>
              </w:rPr>
              <w:t>;</w:t>
            </w:r>
          </w:p>
          <w:p w14:paraId="345C8462" w14:textId="0CBB4224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F00F60">
              <w:rPr>
                <w:sz w:val="20"/>
                <w:szCs w:val="20"/>
                <w:lang w:eastAsia="en-US"/>
              </w:rPr>
              <w:t>105 920 291,23</w:t>
            </w:r>
            <w:r w:rsidRPr="00283F4D">
              <w:rPr>
                <w:sz w:val="20"/>
                <w:szCs w:val="20"/>
                <w:lang w:eastAsia="en-US"/>
              </w:rPr>
              <w:t xml:space="preserve"> рубл</w:t>
            </w:r>
            <w:r w:rsidR="00F00F60">
              <w:rPr>
                <w:sz w:val="20"/>
                <w:szCs w:val="20"/>
                <w:lang w:eastAsia="en-US"/>
              </w:rPr>
              <w:t>ь</w:t>
            </w:r>
            <w:r w:rsidRPr="00283F4D">
              <w:rPr>
                <w:sz w:val="20"/>
                <w:szCs w:val="20"/>
                <w:lang w:eastAsia="en-US"/>
              </w:rPr>
              <w:t>;</w:t>
            </w:r>
          </w:p>
          <w:p w14:paraId="5C4F8528" w14:textId="5BD62031" w:rsidR="00DA296C" w:rsidRPr="00283F4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283F4D">
              <w:rPr>
                <w:sz w:val="20"/>
                <w:szCs w:val="20"/>
                <w:lang w:eastAsia="en-US"/>
              </w:rPr>
              <w:t xml:space="preserve">за счет средств муниципального бюджета – </w:t>
            </w:r>
            <w:r w:rsidR="00F00F60">
              <w:rPr>
                <w:sz w:val="20"/>
                <w:szCs w:val="20"/>
                <w:lang w:eastAsia="en-US"/>
              </w:rPr>
              <w:t>4 805 119,69</w:t>
            </w:r>
            <w:r w:rsidRPr="00283F4D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283F4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A296C" w:rsidRPr="0033296B" w14:paraId="44B5AF1F" w14:textId="77777777" w:rsidTr="00FE37E4">
        <w:tc>
          <w:tcPr>
            <w:tcW w:w="2660" w:type="dxa"/>
            <w:hideMark/>
          </w:tcPr>
          <w:p w14:paraId="2A7E1256" w14:textId="77777777" w:rsidR="00DA296C" w:rsidRPr="0033296B" w:rsidRDefault="00DA296C" w:rsidP="00FE37E4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296" w:type="dxa"/>
            <w:hideMark/>
          </w:tcPr>
          <w:p w14:paraId="41923BB1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14:paraId="2208D5F6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14:paraId="4804FDFB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14:paraId="02906832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рост суммарного коэффициента рождаемости;</w:t>
            </w:r>
          </w:p>
          <w:p w14:paraId="78F9E9C0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преобладание к 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году семейных форм устройства детей, оставшихся без попечения родителей;</w:t>
            </w:r>
          </w:p>
          <w:p w14:paraId="268975AC" w14:textId="77777777" w:rsidR="00DA296C" w:rsidRPr="0033296B" w:rsidRDefault="00DA296C" w:rsidP="00FE37E4">
            <w:pPr>
              <w:widowControl w:val="0"/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создание прозрачной и конкурентной системы государственной поддержки социально ориентированных некоммерческих организаций;</w:t>
            </w:r>
          </w:p>
          <w:p w14:paraId="027408E7" w14:textId="77777777" w:rsidR="00DA296C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увеличение объемов социальных услуг, оказываемых социально ориентированными некоммерческими организациями</w:t>
            </w:r>
          </w:p>
          <w:p w14:paraId="388628FC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14:paraId="0DDF25B1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</w:tbl>
    <w:p w14:paraId="090C1E78" w14:textId="77777777" w:rsidR="00DA296C" w:rsidRDefault="00DA296C" w:rsidP="00DA296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0F98BC8" w14:textId="77777777" w:rsidR="00DA296C" w:rsidRDefault="00DA296C" w:rsidP="00DA296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</w:t>
      </w:r>
      <w:r w:rsidRPr="0033296B">
        <w:rPr>
          <w:b/>
          <w:color w:val="000000"/>
          <w:sz w:val="20"/>
          <w:szCs w:val="20"/>
        </w:rPr>
        <w:t xml:space="preserve">. Общая характеристика сферы социальной поддержки граждан в Советском районе </w:t>
      </w:r>
    </w:p>
    <w:p w14:paraId="7074353F" w14:textId="77777777" w:rsidR="00DA296C" w:rsidRPr="0033296B" w:rsidRDefault="00DA296C" w:rsidP="00DA29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Курской области, </w:t>
      </w:r>
      <w:r w:rsidRPr="0033296B">
        <w:rPr>
          <w:b/>
          <w:bCs/>
          <w:sz w:val="20"/>
          <w:szCs w:val="20"/>
        </w:rPr>
        <w:t>в том числе формулировки основных проблем в указанной сфере и прогноз ее развития</w:t>
      </w:r>
    </w:p>
    <w:p w14:paraId="352B9791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</w:p>
    <w:p w14:paraId="64625BE2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</w:t>
      </w:r>
      <w:proofErr w:type="gramStart"/>
      <w:r w:rsidRPr="0033296B">
        <w:rPr>
          <w:color w:val="000000"/>
          <w:sz w:val="20"/>
          <w:szCs w:val="20"/>
        </w:rPr>
        <w:t>законодательством,  законодательством</w:t>
      </w:r>
      <w:proofErr w:type="gramEnd"/>
      <w:r w:rsidRPr="0033296B">
        <w:rPr>
          <w:color w:val="000000"/>
          <w:sz w:val="20"/>
          <w:szCs w:val="20"/>
        </w:rPr>
        <w:t xml:space="preserve"> Курской области, нормативными правовыми актами органов местного самоуправления.</w:t>
      </w:r>
    </w:p>
    <w:p w14:paraId="2C6BCE83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К настоящему времени в Курской области сформирована система социальной поддержки граждан, структурными элементами которой являются:</w:t>
      </w:r>
    </w:p>
    <w:p w14:paraId="3EDE3029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граждане и семьи – получатели мер социальной поддержки:</w:t>
      </w:r>
    </w:p>
    <w:p w14:paraId="6CEA740D" w14:textId="2896DCFC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органы государственной власти и органы местного самоуправления, наделенные полномочиями и осуществляющие функции по выработке и реализации региональной политики и нормативно-правовому регулированию в соответствующих секторах сферы социальной поддержки граждан (органы социальной защиты населения, органы здравоохранения, образования, культуры, опеки и попечительства, физкультуры и спорта и др.)</w:t>
      </w:r>
      <w:r w:rsidR="000909FB">
        <w:rPr>
          <w:color w:val="000000"/>
          <w:sz w:val="20"/>
          <w:szCs w:val="20"/>
        </w:rPr>
        <w:t>.</w:t>
      </w:r>
    </w:p>
    <w:p w14:paraId="78AB5F24" w14:textId="55A6C4FE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Действующая система социальной поддержки граждан в Советском районе, как </w:t>
      </w:r>
      <w:r w:rsidR="000909F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 xml:space="preserve"> в целом по Российской Федерации базируется на ряде принципиальных положений, в том числе:</w:t>
      </w:r>
    </w:p>
    <w:p w14:paraId="616DD180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добровольность предоставления мер социальной поддержки;</w:t>
      </w:r>
    </w:p>
    <w:p w14:paraId="4D0B0B38" w14:textId="77777777" w:rsidR="00DA296C" w:rsidRPr="0033296B" w:rsidRDefault="00DA296C" w:rsidP="000909F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</w:t>
      </w:r>
      <w:r w:rsidRPr="0033296B">
        <w:rPr>
          <w:color w:val="000000"/>
          <w:sz w:val="20"/>
          <w:szCs w:val="20"/>
        </w:rPr>
        <w:lastRenderedPageBreak/>
        <w:t>ально-экономической ситуации в регионе, в том числе путем систематической индексации расходов с учетом динамики показателей инфляции.</w:t>
      </w:r>
    </w:p>
    <w:p w14:paraId="3BBA3684" w14:textId="77777777" w:rsidR="00DA296C" w:rsidRPr="0033296B" w:rsidRDefault="00DA296C" w:rsidP="00DA296C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последние годы в Российской Федерации и Курской области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</w:t>
      </w:r>
    </w:p>
    <w:p w14:paraId="71CA3141" w14:textId="77777777" w:rsidR="00DA296C" w:rsidRPr="0033296B" w:rsidRDefault="00DA296C" w:rsidP="00DA296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Реализуются федеральные и региональные меры поддержки семей с детьми. Наиболее важными из них являются расширение возможностей использования средств материнского (семейного) капитала, выплата пособий семьям с детьми в размерах, индексируемых с учетом динамики инфляции, установление дополнительных региональных мер поддержки семей с детьми: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лет, областного материнского капитала при рождении (усыновлении) третьего ребенка или последующих детей.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14:paraId="33A311A1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Регулярные денежные выплаты за счет средств бюджета Курской области получают:</w:t>
      </w:r>
    </w:p>
    <w:p w14:paraId="11E81FFD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14:paraId="111FDFDD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пенсионеры из числа бывших государственных служащих; </w:t>
      </w:r>
    </w:p>
    <w:p w14:paraId="0EDBE88C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лица, удостоенные региональных почетных званий, имеющие особые заслуги; </w:t>
      </w:r>
    </w:p>
    <w:p w14:paraId="2574EC5F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ветераны военной службы;</w:t>
      </w:r>
    </w:p>
    <w:p w14:paraId="119CC41E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инвалиды – участники вооруженных конфликтов в мирное время; </w:t>
      </w:r>
    </w:p>
    <w:p w14:paraId="461C70F0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члены семей погибших; </w:t>
      </w:r>
    </w:p>
    <w:p w14:paraId="4C259050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граждане, попавшие в трудную жизненную ситуацию; </w:t>
      </w:r>
    </w:p>
    <w:p w14:paraId="581E20D5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дети из отдельных категорий семей (многодетные, </w:t>
      </w:r>
      <w:proofErr w:type="gramStart"/>
      <w:r w:rsidRPr="0033296B">
        <w:rPr>
          <w:color w:val="000000"/>
          <w:sz w:val="20"/>
          <w:szCs w:val="20"/>
        </w:rPr>
        <w:t>неполные,  студенческие</w:t>
      </w:r>
      <w:proofErr w:type="gramEnd"/>
      <w:r w:rsidRPr="0033296B">
        <w:rPr>
          <w:color w:val="000000"/>
          <w:sz w:val="20"/>
          <w:szCs w:val="20"/>
        </w:rPr>
        <w:t>);</w:t>
      </w:r>
    </w:p>
    <w:p w14:paraId="16DE6811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дети-сироты, дети, оставшиеся без попечения родителей, дети, находящиеся под опекой (попечительством); </w:t>
      </w:r>
    </w:p>
    <w:p w14:paraId="28823567" w14:textId="3F2B0C3F" w:rsidR="000909FB" w:rsidRDefault="00DA296C" w:rsidP="00DA296C">
      <w:pPr>
        <w:ind w:firstLine="708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семьи с детьми</w:t>
      </w:r>
      <w:r w:rsidR="000909FB">
        <w:rPr>
          <w:color w:val="000000"/>
          <w:sz w:val="20"/>
          <w:szCs w:val="20"/>
        </w:rPr>
        <w:t>;</w:t>
      </w:r>
    </w:p>
    <w:p w14:paraId="6D4B2219" w14:textId="5631D6A4" w:rsidR="00DA296C" w:rsidRPr="0033296B" w:rsidRDefault="000909FB" w:rsidP="00DA296C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участники специальной военной операции и члены их семей и прочие категории</w:t>
      </w:r>
      <w:r w:rsidR="00DA296C" w:rsidRPr="0033296B">
        <w:rPr>
          <w:color w:val="000000"/>
          <w:sz w:val="20"/>
          <w:szCs w:val="20"/>
        </w:rPr>
        <w:t>.</w:t>
      </w:r>
    </w:p>
    <w:p w14:paraId="3A51345D" w14:textId="784BC12B" w:rsidR="00D867BE" w:rsidRPr="00D867BE" w:rsidRDefault="00D867BE" w:rsidP="00D867BE">
      <w:pPr>
        <w:widowControl w:val="0"/>
        <w:ind w:firstLine="540"/>
        <w:jc w:val="both"/>
        <w:rPr>
          <w:sz w:val="20"/>
          <w:szCs w:val="20"/>
        </w:rPr>
      </w:pPr>
      <w:r w:rsidRPr="00D867BE">
        <w:rPr>
          <w:sz w:val="20"/>
          <w:szCs w:val="20"/>
        </w:rPr>
        <w:t xml:space="preserve">За счет средств бюджета муниципального района в </w:t>
      </w:r>
      <w:r>
        <w:rPr>
          <w:sz w:val="20"/>
          <w:szCs w:val="20"/>
        </w:rPr>
        <w:t>Советском</w:t>
      </w:r>
      <w:r w:rsidRPr="00D867BE">
        <w:rPr>
          <w:sz w:val="20"/>
          <w:szCs w:val="20"/>
        </w:rPr>
        <w:t xml:space="preserve"> районе производится доплата пенсионерам из числа бывших муниципальных служащих, проводятся мероприятия по социальной поддержке отдельных категорий граждан</w:t>
      </w:r>
      <w:r>
        <w:rPr>
          <w:sz w:val="20"/>
          <w:szCs w:val="20"/>
        </w:rPr>
        <w:t>.</w:t>
      </w:r>
    </w:p>
    <w:p w14:paraId="766815AF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Наиболее массовой группой получателей регулярных денежных выплат за счет средств бюджета Курской области явля</w:t>
      </w:r>
      <w:r>
        <w:rPr>
          <w:color w:val="000000"/>
          <w:sz w:val="20"/>
          <w:szCs w:val="20"/>
        </w:rPr>
        <w:t>ются</w:t>
      </w:r>
      <w:r w:rsidRPr="0033296B">
        <w:rPr>
          <w:color w:val="000000"/>
          <w:sz w:val="20"/>
          <w:szCs w:val="20"/>
        </w:rPr>
        <w:t xml:space="preserve"> ветераны труда.</w:t>
      </w:r>
    </w:p>
    <w:p w14:paraId="1214DD7A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Несмотря на принятые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14:paraId="45815162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материального неблагополучия, бедности, социального и имущественного неравенств</w:t>
      </w:r>
    </w:p>
    <w:p w14:paraId="0D1C020F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повышения уровня и качества жизни пожилых граждан, инвалидов, семей с детьми, иных категорий населения, в отношении которых законодательно установлены обязательства государства по предоставлению мер социальной поддержки. </w:t>
      </w:r>
    </w:p>
    <w:p w14:paraId="0687AAAE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физического неблагополучия, в том числе инвалидности, алкоголизма, наркомании, состояния психического здоровья, социально опасных заболеваний граждан;</w:t>
      </w:r>
    </w:p>
    <w:p w14:paraId="1DAB95A7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детей; социального сиротства, безнадзорности и беспризорности детей; нестабильности семейных отношений, сложности решения жилищных проблем молодых и, особенно, многодетных семей, обеспечения занятости женщин, имеющих малолетних детей и др.</w:t>
      </w:r>
    </w:p>
    <w:p w14:paraId="5A98E33C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 сложившихся условиях прогнозируется, что развитие системы социальной поддержки населения на период до 20</w:t>
      </w:r>
      <w:r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года будет осуществляться в следующих основных направлениях:</w:t>
      </w:r>
    </w:p>
    <w:p w14:paraId="36525E26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расширение сферы применения механизма адресности, основанного на оценке доходов, при предоставлении мер социальной поддержки отдельных категорий граждан, а также социальной поддержки семьи и детей;</w:t>
      </w:r>
    </w:p>
    <w:p w14:paraId="10F29A1F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сокращение сферы предоставления мер социальной поддержки отдельных категорий граждан в натуральной форме, при одновременном расширении мер их социальной продержки, предоставляемых в денежной форме;</w:t>
      </w:r>
    </w:p>
    <w:p w14:paraId="460F4139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</w:p>
    <w:p w14:paraId="5245F6C1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0"/>
          <w:szCs w:val="20"/>
        </w:rPr>
      </w:pPr>
    </w:p>
    <w:p w14:paraId="61183C27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>иоритеты государственной политики в сфере социальной поддержки граждан в Советском районе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Советского района Курской области</w:t>
      </w:r>
    </w:p>
    <w:p w14:paraId="79C88F89" w14:textId="77777777" w:rsidR="00DA296C" w:rsidRDefault="00DA296C" w:rsidP="00DA296C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0"/>
          <w:szCs w:val="20"/>
        </w:rPr>
      </w:pPr>
    </w:p>
    <w:p w14:paraId="1E378623" w14:textId="77777777" w:rsidR="00DA296C" w:rsidRPr="00AA44E5" w:rsidRDefault="00DA296C" w:rsidP="00DA296C">
      <w:pPr>
        <w:jc w:val="both"/>
        <w:rPr>
          <w:rFonts w:eastAsia="Calibri"/>
          <w:bCs/>
          <w:sz w:val="20"/>
          <w:szCs w:val="20"/>
        </w:rPr>
      </w:pPr>
      <w:r w:rsidRPr="00AA44E5">
        <w:rPr>
          <w:rFonts w:eastAsia="Calibri"/>
          <w:b/>
          <w:sz w:val="20"/>
          <w:szCs w:val="20"/>
        </w:rPr>
        <w:t xml:space="preserve">           </w:t>
      </w:r>
      <w:r w:rsidRPr="00AA44E5">
        <w:rPr>
          <w:rFonts w:eastAsia="Calibri"/>
          <w:bCs/>
          <w:sz w:val="20"/>
          <w:szCs w:val="20"/>
        </w:rPr>
        <w:t>Настоящая муниципальная программа разработана</w:t>
      </w:r>
      <w:r>
        <w:rPr>
          <w:rFonts w:eastAsia="Calibri"/>
          <w:bCs/>
          <w:sz w:val="20"/>
          <w:szCs w:val="20"/>
        </w:rPr>
        <w:t xml:space="preserve"> и реализуется</w:t>
      </w:r>
      <w:r w:rsidRPr="00AA44E5">
        <w:rPr>
          <w:rFonts w:eastAsia="Calibri"/>
          <w:bCs/>
          <w:sz w:val="20"/>
          <w:szCs w:val="20"/>
        </w:rPr>
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</w:r>
      <w:r>
        <w:rPr>
          <w:rFonts w:eastAsia="Calibri"/>
          <w:bCs/>
          <w:sz w:val="20"/>
          <w:szCs w:val="20"/>
        </w:rPr>
        <w:t>, стратегии социально- экономического развития Советского района Курской области на период до 2030 года, утвержденной решением Представительного Собрания Советского района Курской области четвертого созыва от 24.02.2022 № 255.</w:t>
      </w:r>
    </w:p>
    <w:p w14:paraId="06CA9A96" w14:textId="34C6052D" w:rsidR="00DA296C" w:rsidRPr="0033296B" w:rsidRDefault="00DA296C" w:rsidP="00D867B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Приоритеты </w:t>
      </w:r>
      <w:r w:rsidR="00D867BE">
        <w:rPr>
          <w:color w:val="000000"/>
          <w:sz w:val="20"/>
          <w:szCs w:val="20"/>
        </w:rPr>
        <w:t>муниципальной</w:t>
      </w:r>
      <w:r w:rsidRPr="0033296B">
        <w:rPr>
          <w:color w:val="000000"/>
          <w:sz w:val="20"/>
          <w:szCs w:val="20"/>
        </w:rPr>
        <w:t xml:space="preserve"> политики в сфере </w:t>
      </w:r>
      <w:r w:rsidRPr="0033296B">
        <w:rPr>
          <w:bCs/>
          <w:color w:val="000000"/>
          <w:sz w:val="20"/>
          <w:szCs w:val="20"/>
        </w:rPr>
        <w:t xml:space="preserve">социальной поддержки граждан в </w:t>
      </w:r>
      <w:r w:rsidR="00D867BE">
        <w:rPr>
          <w:bCs/>
          <w:color w:val="000000"/>
          <w:sz w:val="20"/>
          <w:szCs w:val="20"/>
        </w:rPr>
        <w:t xml:space="preserve">Советском районе </w:t>
      </w:r>
      <w:r w:rsidRPr="0033296B">
        <w:rPr>
          <w:bCs/>
          <w:color w:val="000000"/>
          <w:sz w:val="20"/>
          <w:szCs w:val="20"/>
        </w:rPr>
        <w:t>Курской области</w:t>
      </w:r>
      <w:r w:rsidRPr="0033296B">
        <w:rPr>
          <w:color w:val="000000"/>
          <w:sz w:val="20"/>
          <w:szCs w:val="20"/>
        </w:rPr>
        <w:t xml:space="preserve">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</w:t>
      </w:r>
      <w:r w:rsidRPr="0033296B">
        <w:rPr>
          <w:color w:val="000000"/>
          <w:sz w:val="20"/>
          <w:szCs w:val="20"/>
        </w:rPr>
        <w:lastRenderedPageBreak/>
        <w:t xml:space="preserve">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2009 года № 537, Концепции демографической политики Российской Федерации на период до 2025 года, утвержденной Указом Президента Российской Федерации от 9 октября 2007 года № 1351, </w:t>
      </w:r>
      <w:r w:rsidRPr="0033296B">
        <w:rPr>
          <w:sz w:val="20"/>
          <w:szCs w:val="20"/>
        </w:rPr>
        <w:t xml:space="preserve">Национальной стратегии действий в интересах детей на 2012-2017 годы, утвержденной Указом Президента Российской Федерации от 1 июня 2012 года № 761, </w:t>
      </w:r>
      <w:r w:rsidRPr="0033296B">
        <w:rPr>
          <w:color w:val="000000"/>
          <w:sz w:val="20"/>
          <w:szCs w:val="20"/>
        </w:rPr>
        <w:t xml:space="preserve">Указа Президента Российской Федерации от 7 мая 2012 года № 597 «О мероприятиях по реализации государственной социальной политики», Указа Президента Российской Федерации от 7 мая2012 года № 606 «О мерах по реализации демографической политики Российской Федерации», </w:t>
      </w:r>
      <w:r w:rsidRPr="0033296B">
        <w:rPr>
          <w:sz w:val="20"/>
          <w:szCs w:val="20"/>
        </w:rPr>
        <w:t xml:space="preserve"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государственной программы Российской Федерации </w:t>
      </w:r>
      <w:r w:rsidRPr="0033296B">
        <w:rPr>
          <w:color w:val="000000"/>
          <w:sz w:val="20"/>
          <w:szCs w:val="20"/>
        </w:rPr>
        <w:t xml:space="preserve">«Социальная поддержка граждан», утвержденной распоряжением Правительства </w:t>
      </w:r>
      <w:r w:rsidRPr="0033296B">
        <w:rPr>
          <w:sz w:val="20"/>
          <w:szCs w:val="20"/>
        </w:rPr>
        <w:t xml:space="preserve">Российской Федерации от </w:t>
      </w:r>
      <w:r w:rsidR="00D867BE">
        <w:rPr>
          <w:sz w:val="20"/>
          <w:szCs w:val="20"/>
        </w:rPr>
        <w:t xml:space="preserve">15 апреля 2014 года № 296, </w:t>
      </w:r>
      <w:r w:rsidRPr="0033296B">
        <w:rPr>
          <w:sz w:val="20"/>
          <w:szCs w:val="20"/>
        </w:rPr>
        <w:t xml:space="preserve"> решений Губернатора Курской области и Администрации Курской области</w:t>
      </w:r>
      <w:r w:rsidR="00D867BE">
        <w:rPr>
          <w:sz w:val="20"/>
          <w:szCs w:val="20"/>
        </w:rPr>
        <w:t>.</w:t>
      </w:r>
    </w:p>
    <w:p w14:paraId="25993194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bookmarkStart w:id="4" w:name="OLE_LINK1"/>
      <w:r w:rsidRPr="0033296B">
        <w:rPr>
          <w:color w:val="000000"/>
          <w:sz w:val="20"/>
          <w:szCs w:val="20"/>
        </w:rPr>
        <w:t>Целями Программы являются:</w:t>
      </w:r>
    </w:p>
    <w:p w14:paraId="010FC061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рост благосостояния граждан – получателей мер социальной поддержки;</w:t>
      </w:r>
    </w:p>
    <w:p w14:paraId="5453F2E6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повышение доступности социального обслуживания населения;</w:t>
      </w:r>
    </w:p>
    <w:p w14:paraId="339A3B19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улучшение демографической ситуации.</w:t>
      </w:r>
    </w:p>
    <w:p w14:paraId="3ED9EF58" w14:textId="77777777" w:rsidR="00DA296C" w:rsidRPr="0033296B" w:rsidRDefault="00DA296C" w:rsidP="00DA296C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целей Программы предстоит обеспечить решение следующих задач: </w:t>
      </w:r>
    </w:p>
    <w:p w14:paraId="49BFE4D3" w14:textId="77777777" w:rsidR="00DA296C" w:rsidRPr="0033296B" w:rsidRDefault="00DA296C" w:rsidP="00DA296C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выполнение обязательств государства по социальной поддержке граждан;</w:t>
      </w:r>
    </w:p>
    <w:p w14:paraId="61BA5508" w14:textId="77777777" w:rsidR="00DA296C" w:rsidRPr="0033296B" w:rsidRDefault="00DA296C" w:rsidP="00DA296C">
      <w:pPr>
        <w:pStyle w:val="ConsPlusCell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обеспечение потребностей граждан пожилого возраста, инвалидов, семей и детей в социальном обслуживании;</w:t>
      </w:r>
    </w:p>
    <w:p w14:paraId="445D00B4" w14:textId="77777777" w:rsidR="00DA296C" w:rsidRPr="0033296B" w:rsidRDefault="00DA296C" w:rsidP="00DA296C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развитие и укрепление института семьи;</w:t>
      </w:r>
    </w:p>
    <w:p w14:paraId="3EF0C957" w14:textId="77777777" w:rsidR="00DA296C" w:rsidRPr="0033296B" w:rsidRDefault="00DA296C" w:rsidP="00DA296C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создание благоприятных условий для жизнедеятельности семьи, рождения детей;</w:t>
      </w:r>
    </w:p>
    <w:p w14:paraId="3668E12D" w14:textId="77777777" w:rsidR="00DA296C" w:rsidRPr="0033296B" w:rsidRDefault="00DA296C" w:rsidP="00DA296C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профилактика семейного и детского неблагополучия;</w:t>
      </w:r>
    </w:p>
    <w:p w14:paraId="70935BA1" w14:textId="77777777" w:rsidR="00DA296C" w:rsidRPr="0033296B" w:rsidRDefault="00DA296C" w:rsidP="00DA296C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повышение роли сектора негосударственных некоммерческих организаций в предоставлении социальных услуг.</w:t>
      </w:r>
    </w:p>
    <w:p w14:paraId="602F18FC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достижения целей Программы производится посредством следующих показателей:</w:t>
      </w:r>
    </w:p>
    <w:p w14:paraId="09DE7229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33296B">
        <w:rPr>
          <w:b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численности населения Советского района Курской области;</w:t>
      </w:r>
    </w:p>
    <w:p w14:paraId="35CE56FA" w14:textId="61B59557" w:rsidR="00DA296C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</w:r>
      <w:r w:rsidR="00071984">
        <w:rPr>
          <w:color w:val="000000"/>
          <w:sz w:val="20"/>
          <w:szCs w:val="20"/>
        </w:rPr>
        <w:t>;</w:t>
      </w:r>
    </w:p>
    <w:p w14:paraId="3D62B43B" w14:textId="0486F196" w:rsidR="00071984" w:rsidRPr="0033296B" w:rsidRDefault="00071984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>-д</w:t>
      </w:r>
      <w:r w:rsidRPr="003A33A2">
        <w:rPr>
          <w:sz w:val="20"/>
          <w:szCs w:val="20"/>
        </w:rPr>
        <w:t>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</w:r>
      <w:r>
        <w:rPr>
          <w:sz w:val="20"/>
          <w:szCs w:val="20"/>
        </w:rPr>
        <w:t>.</w:t>
      </w:r>
    </w:p>
    <w:bookmarkEnd w:id="4"/>
    <w:p w14:paraId="47EB849E" w14:textId="77777777" w:rsidR="00DA296C" w:rsidRPr="0033296B" w:rsidRDefault="00DA296C" w:rsidP="00DA296C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sz w:val="20"/>
          <w:szCs w:val="20"/>
        </w:rPr>
        <w:t xml:space="preserve">Сведения о показателях (индикаторах) Программы и их значениях указываются в приложении № 1 </w:t>
      </w:r>
      <w:proofErr w:type="gramStart"/>
      <w:r w:rsidRPr="0033296B">
        <w:rPr>
          <w:bCs/>
          <w:sz w:val="20"/>
          <w:szCs w:val="20"/>
        </w:rPr>
        <w:t>к  Муниципальной</w:t>
      </w:r>
      <w:proofErr w:type="gramEnd"/>
      <w:r w:rsidRPr="0033296B">
        <w:rPr>
          <w:bCs/>
          <w:sz w:val="20"/>
          <w:szCs w:val="20"/>
        </w:rPr>
        <w:t xml:space="preserve"> программе Советского района Курской области «Социальная поддержка граждан в Советском районе Курской области»</w:t>
      </w:r>
      <w:r w:rsidRPr="0033296B">
        <w:rPr>
          <w:bCs/>
          <w:iCs/>
          <w:color w:val="000000"/>
          <w:sz w:val="20"/>
          <w:szCs w:val="20"/>
        </w:rPr>
        <w:t>.</w:t>
      </w:r>
    </w:p>
    <w:p w14:paraId="314B8C66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Программы </w:t>
      </w:r>
      <w:r w:rsidRPr="0033296B">
        <w:rPr>
          <w:color w:val="000000"/>
          <w:sz w:val="20"/>
          <w:szCs w:val="20"/>
        </w:rPr>
        <w:t>будет способствовать достижению следующих ожидаемых результатов реализации Программы:</w:t>
      </w:r>
    </w:p>
    <w:p w14:paraId="3A55E738" w14:textId="77777777" w:rsidR="00DA296C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0C9411BC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</w:p>
    <w:p w14:paraId="27790A3A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удовлетворение к 20</w:t>
      </w:r>
      <w:r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потребностей граждан пожилого возраста и инвалидов в постоянном постороннем уходе в сфере социального обслуживания населения;</w:t>
      </w:r>
    </w:p>
    <w:p w14:paraId="698A1DFF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14:paraId="72ADB20D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создание прозрачной и конкурентной среды в сфере социального обслуживания населения;</w:t>
      </w:r>
    </w:p>
    <w:p w14:paraId="0C948494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повышение к 20</w:t>
      </w:r>
      <w:r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средней заработной платы социальных работников до 100 процентов от средней заработной платы в Курской области;</w:t>
      </w:r>
    </w:p>
    <w:p w14:paraId="38AECBF3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рост суммарного коэффициента рождаемости;</w:t>
      </w:r>
    </w:p>
    <w:p w14:paraId="24D30D3C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преобладание к 20</w:t>
      </w:r>
      <w:r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семейных форм устройства детей, оставшихся без попечения родителей;</w:t>
      </w:r>
    </w:p>
    <w:p w14:paraId="4FAF761C" w14:textId="77777777" w:rsidR="00DA296C" w:rsidRPr="0033296B" w:rsidRDefault="00DA296C" w:rsidP="00DA29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увеличение объемов социальных услуг, оказываемых социально ориентированными некоммерческими организациями.</w:t>
      </w:r>
    </w:p>
    <w:p w14:paraId="1952FCAC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Сроки реализации Программы – 2015–20</w:t>
      </w:r>
      <w:r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>
        <w:rPr>
          <w:color w:val="000000"/>
          <w:sz w:val="20"/>
          <w:szCs w:val="20"/>
        </w:rPr>
        <w:t>три</w:t>
      </w:r>
      <w:r w:rsidRPr="0033296B">
        <w:rPr>
          <w:color w:val="000000"/>
          <w:sz w:val="20"/>
          <w:szCs w:val="20"/>
        </w:rPr>
        <w:t xml:space="preserve"> этап</w:t>
      </w:r>
      <w:r>
        <w:rPr>
          <w:color w:val="000000"/>
          <w:sz w:val="20"/>
          <w:szCs w:val="20"/>
        </w:rPr>
        <w:t>а:</w:t>
      </w:r>
    </w:p>
    <w:p w14:paraId="1FB40690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</w:t>
      </w:r>
      <w:r w:rsidRPr="00EE05D9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этап  –</w:t>
      </w:r>
      <w:proofErr w:type="gramEnd"/>
      <w:r>
        <w:rPr>
          <w:color w:val="000000"/>
          <w:sz w:val="20"/>
          <w:szCs w:val="20"/>
        </w:rPr>
        <w:t xml:space="preserve"> 2015-2020 годы;</w:t>
      </w:r>
    </w:p>
    <w:p w14:paraId="586C7F01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 w:rsidRPr="00EE05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2021-2025 годы;</w:t>
      </w:r>
    </w:p>
    <w:p w14:paraId="55512826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 этап – 2026-2030 годы.</w:t>
      </w:r>
    </w:p>
    <w:p w14:paraId="257E0B07" w14:textId="77777777" w:rsidR="00DA296C" w:rsidRPr="0033296B" w:rsidRDefault="00DA296C" w:rsidP="00DA29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Программы не предусмотрено.</w:t>
      </w:r>
    </w:p>
    <w:p w14:paraId="6F79E17C" w14:textId="77777777" w:rsidR="00DA296C" w:rsidRDefault="00DA296C" w:rsidP="00DA296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14:paraId="31CC3900" w14:textId="77777777" w:rsidR="00DA296C" w:rsidRPr="0033296B" w:rsidRDefault="00DA296C" w:rsidP="00DA296C">
      <w:pPr>
        <w:jc w:val="center"/>
        <w:rPr>
          <w:b/>
          <w:iCs/>
          <w:color w:val="000000"/>
          <w:sz w:val="20"/>
          <w:szCs w:val="20"/>
        </w:rPr>
      </w:pPr>
      <w:r w:rsidRPr="0033296B">
        <w:rPr>
          <w:b/>
          <w:iCs/>
          <w:color w:val="000000"/>
          <w:sz w:val="20"/>
          <w:szCs w:val="20"/>
          <w:lang w:val="en-US"/>
        </w:rPr>
        <w:t>III</w:t>
      </w:r>
      <w:r w:rsidRPr="0033296B">
        <w:rPr>
          <w:b/>
          <w:iCs/>
          <w:color w:val="000000"/>
          <w:sz w:val="20"/>
          <w:szCs w:val="20"/>
        </w:rPr>
        <w:t>. Сведения о показателях и индикаторах Программы</w:t>
      </w:r>
    </w:p>
    <w:p w14:paraId="02B37EA9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Программы являются:</w:t>
      </w:r>
    </w:p>
    <w:p w14:paraId="3B0EBBB6" w14:textId="77777777" w:rsidR="00DA296C" w:rsidRPr="0033296B" w:rsidRDefault="00DA296C" w:rsidP="00DA296C">
      <w:pPr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- доля населения, имеющего денежные доходы ниже величины прожиточного минимума, в общей численности населения Советского района Курской области;</w:t>
      </w:r>
    </w:p>
    <w:p w14:paraId="3F44164D" w14:textId="77777777" w:rsidR="00DA296C" w:rsidRPr="0033296B" w:rsidRDefault="00DA296C" w:rsidP="00DA296C">
      <w:pPr>
        <w:ind w:firstLine="708"/>
        <w:jc w:val="both"/>
        <w:rPr>
          <w:b/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 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14:paraId="0E82B06B" w14:textId="66F09BAB" w:rsidR="008C27CD" w:rsidRDefault="008C27CD" w:rsidP="008C27C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0"/>
          <w:szCs w:val="20"/>
          <w:lang w:eastAsia="en-US"/>
        </w:rPr>
      </w:pPr>
      <w:r>
        <w:rPr>
          <w:bCs/>
          <w:color w:val="000000"/>
          <w:sz w:val="20"/>
          <w:szCs w:val="20"/>
        </w:rPr>
        <w:lastRenderedPageBreak/>
        <w:t>-</w:t>
      </w:r>
      <w:r w:rsidRPr="008C27CD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3A33A2">
        <w:rPr>
          <w:sz w:val="20"/>
          <w:szCs w:val="20"/>
        </w:rPr>
        <w:t>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</w:r>
    </w:p>
    <w:p w14:paraId="0FC79EB1" w14:textId="0A83CD8F" w:rsidR="00DA296C" w:rsidRPr="0033296B" w:rsidRDefault="00DA296C" w:rsidP="00071984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Данны</w:t>
      </w:r>
      <w:r w:rsidR="00071984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 xml:space="preserve"> показател</w:t>
      </w:r>
      <w:r w:rsidR="00071984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 xml:space="preserve"> позволя</w:t>
      </w:r>
      <w:r w:rsidR="00071984">
        <w:rPr>
          <w:bCs/>
          <w:color w:val="000000"/>
          <w:sz w:val="20"/>
          <w:szCs w:val="20"/>
        </w:rPr>
        <w:t>ю</w:t>
      </w:r>
      <w:r w:rsidRPr="0033296B">
        <w:rPr>
          <w:bCs/>
          <w:color w:val="000000"/>
          <w:sz w:val="20"/>
          <w:szCs w:val="20"/>
        </w:rPr>
        <w:t xml:space="preserve">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населения, снижения уровня бедности посредством представления мер социальной поддержки, направленных на обеспечение доходов граждан. </w:t>
      </w:r>
    </w:p>
    <w:p w14:paraId="781FB833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районе на основе социальной поддержки граждан. </w:t>
      </w:r>
    </w:p>
    <w:p w14:paraId="73EA7CCD" w14:textId="5A64BAE9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Прогнозируем</w:t>
      </w:r>
      <w:r w:rsidR="00071984">
        <w:rPr>
          <w:bCs/>
          <w:color w:val="000000"/>
          <w:sz w:val="20"/>
          <w:szCs w:val="20"/>
        </w:rPr>
        <w:t>ые</w:t>
      </w:r>
      <w:r w:rsidRPr="0033296B">
        <w:rPr>
          <w:bCs/>
          <w:color w:val="000000"/>
          <w:sz w:val="20"/>
          <w:szCs w:val="20"/>
        </w:rPr>
        <w:t xml:space="preserve"> снижени</w:t>
      </w:r>
      <w:r w:rsidR="00071984">
        <w:rPr>
          <w:bCs/>
          <w:color w:val="000000"/>
          <w:sz w:val="20"/>
          <w:szCs w:val="20"/>
        </w:rPr>
        <w:t>я</w:t>
      </w:r>
      <w:r w:rsidRPr="0033296B">
        <w:rPr>
          <w:bCs/>
          <w:color w:val="000000"/>
          <w:sz w:val="20"/>
          <w:szCs w:val="20"/>
        </w:rPr>
        <w:t xml:space="preserve"> данн</w:t>
      </w:r>
      <w:r w:rsidR="00071984">
        <w:rPr>
          <w:bCs/>
          <w:color w:val="000000"/>
          <w:sz w:val="20"/>
          <w:szCs w:val="20"/>
        </w:rPr>
        <w:t>ых</w:t>
      </w:r>
      <w:r w:rsidRPr="0033296B">
        <w:rPr>
          <w:bCs/>
          <w:color w:val="000000"/>
          <w:sz w:val="20"/>
          <w:szCs w:val="20"/>
        </w:rPr>
        <w:t xml:space="preserve"> показател</w:t>
      </w:r>
      <w:r w:rsidR="00071984">
        <w:rPr>
          <w:bCs/>
          <w:color w:val="000000"/>
          <w:sz w:val="20"/>
          <w:szCs w:val="20"/>
        </w:rPr>
        <w:t>ей</w:t>
      </w:r>
      <w:r w:rsidRPr="0033296B">
        <w:rPr>
          <w:bCs/>
          <w:color w:val="000000"/>
          <w:sz w:val="20"/>
          <w:szCs w:val="20"/>
        </w:rPr>
        <w:t xml:space="preserve"> будет обеспечиваться за счет реализации в рамках Программы мероприятий, обеспечивающих последовательное расширение, в том числе в рамках совершенствования федерального, регионального и местного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14:paraId="271D7F9F" w14:textId="556D74BB" w:rsidR="00237075" w:rsidRPr="00237075" w:rsidRDefault="00237075" w:rsidP="0023707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</w:rPr>
      </w:pPr>
      <w:r w:rsidRPr="00237075">
        <w:rPr>
          <w:rFonts w:ascii="Times New Roman" w:hAnsi="Times New Roman"/>
          <w:sz w:val="20"/>
          <w:szCs w:val="20"/>
        </w:rPr>
        <w:t xml:space="preserve">В целом, цели и задачи Программы направлены на преодоление существующих негативных тенденций в обществе и создание таких условий, при которых основной спектр муниципальных и государственных услуг в сфере социальной поддержки граждан </w:t>
      </w:r>
      <w:r>
        <w:rPr>
          <w:rFonts w:ascii="Times New Roman" w:hAnsi="Times New Roman"/>
          <w:sz w:val="20"/>
          <w:szCs w:val="20"/>
        </w:rPr>
        <w:t>Советского</w:t>
      </w:r>
      <w:r w:rsidRPr="00237075">
        <w:rPr>
          <w:rFonts w:ascii="Times New Roman" w:hAnsi="Times New Roman"/>
          <w:sz w:val="20"/>
          <w:szCs w:val="20"/>
        </w:rPr>
        <w:t xml:space="preserve"> района был бы доступен различным социальным группам граждан.</w:t>
      </w:r>
    </w:p>
    <w:p w14:paraId="31B5C211" w14:textId="77777777" w:rsidR="00237075" w:rsidRPr="00237075" w:rsidRDefault="00237075" w:rsidP="0023707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</w:rPr>
      </w:pPr>
      <w:r w:rsidRPr="00237075">
        <w:rPr>
          <w:rFonts w:ascii="Times New Roman" w:hAnsi="Times New Roman"/>
          <w:sz w:val="20"/>
          <w:szCs w:val="20"/>
        </w:rPr>
        <w:t>Программа нацелена на достижение социально значимых результатов и эффективности использования средств областного бюджета и бюджета муниципального района.</w:t>
      </w:r>
    </w:p>
    <w:p w14:paraId="24E2CEB5" w14:textId="77777777" w:rsidR="00237075" w:rsidRPr="00237075" w:rsidRDefault="00237075" w:rsidP="0023707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</w:rPr>
      </w:pPr>
      <w:r w:rsidRPr="00237075">
        <w:rPr>
          <w:rFonts w:ascii="Times New Roman" w:hAnsi="Times New Roman"/>
          <w:sz w:val="20"/>
          <w:szCs w:val="20"/>
        </w:rPr>
        <w:t>Постановка целей и задач Программы учитывает современные реалии и обращена к слабо защищенным слоям населения, семьям, находящимся в трудной жизненной ситуации, обеспечивает им необходимый набор социальных услуг.</w:t>
      </w:r>
    </w:p>
    <w:p w14:paraId="2C20C900" w14:textId="77777777" w:rsidR="00237075" w:rsidRPr="00237075" w:rsidRDefault="00237075" w:rsidP="00237075">
      <w:pPr>
        <w:pStyle w:val="ConsPlusNormal0"/>
        <w:ind w:firstLine="680"/>
        <w:jc w:val="both"/>
        <w:rPr>
          <w:rFonts w:ascii="Times New Roman" w:hAnsi="Times New Roman"/>
          <w:sz w:val="20"/>
          <w:szCs w:val="20"/>
        </w:rPr>
      </w:pPr>
      <w:r w:rsidRPr="00237075">
        <w:rPr>
          <w:rFonts w:ascii="Times New Roman" w:hAnsi="Times New Roman"/>
          <w:sz w:val="20"/>
          <w:szCs w:val="20"/>
        </w:rPr>
        <w:t xml:space="preserve">Главным результатом реализации Программы будет достижение поставленных целей, соответствие достигнутых результатов целевым индикаторам и показателям Программы. </w:t>
      </w:r>
    </w:p>
    <w:p w14:paraId="00CBD747" w14:textId="27CFC9BA" w:rsidR="00237075" w:rsidRPr="00237075" w:rsidRDefault="007E3CE2" w:rsidP="00237075">
      <w:pPr>
        <w:widowControl w:val="0"/>
        <w:ind w:firstLine="680"/>
        <w:jc w:val="both"/>
        <w:rPr>
          <w:sz w:val="20"/>
          <w:szCs w:val="20"/>
        </w:rPr>
      </w:pPr>
      <w:hyperlink w:anchor="Par2015" w:tooltip="#Par2015" w:history="1">
        <w:r w:rsidR="00237075" w:rsidRPr="00237075">
          <w:rPr>
            <w:sz w:val="20"/>
            <w:szCs w:val="20"/>
          </w:rPr>
          <w:t>Сведения</w:t>
        </w:r>
      </w:hyperlink>
      <w:r w:rsidR="00237075" w:rsidRPr="00237075">
        <w:rPr>
          <w:sz w:val="20"/>
          <w:szCs w:val="20"/>
        </w:rPr>
        <w:t xml:space="preserve"> о показателях (индикаторах) Программы и их значениях (основных ожидаемых конечных результатов) по годам реализации муниципальной программы указываются в приложении № 1 к муниципальной программе «Социальная поддержка граждан Горшеченского района Курской области» на 20</w:t>
      </w:r>
      <w:r w:rsidR="00237075">
        <w:rPr>
          <w:sz w:val="20"/>
          <w:szCs w:val="20"/>
        </w:rPr>
        <w:t>15</w:t>
      </w:r>
      <w:r w:rsidR="00237075" w:rsidRPr="00237075">
        <w:rPr>
          <w:sz w:val="20"/>
          <w:szCs w:val="20"/>
        </w:rPr>
        <w:t>-20</w:t>
      </w:r>
      <w:r w:rsidR="00237075">
        <w:rPr>
          <w:sz w:val="20"/>
          <w:szCs w:val="20"/>
        </w:rPr>
        <w:t>30</w:t>
      </w:r>
      <w:r w:rsidR="00237075" w:rsidRPr="00237075">
        <w:rPr>
          <w:sz w:val="20"/>
          <w:szCs w:val="20"/>
        </w:rPr>
        <w:t xml:space="preserve"> годы.</w:t>
      </w:r>
      <w:bookmarkStart w:id="5" w:name="Par287"/>
      <w:bookmarkStart w:id="6" w:name="Par335"/>
      <w:bookmarkStart w:id="7" w:name="Par342"/>
      <w:bookmarkStart w:id="8" w:name="Par371"/>
      <w:bookmarkEnd w:id="5"/>
      <w:bookmarkEnd w:id="6"/>
      <w:bookmarkEnd w:id="7"/>
      <w:bookmarkEnd w:id="8"/>
    </w:p>
    <w:p w14:paraId="7B1A838A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</w:p>
    <w:p w14:paraId="4335408A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Обобщенная характеристика основных </w:t>
      </w:r>
      <w:r w:rsidRPr="0033296B">
        <w:rPr>
          <w:b/>
          <w:bCs/>
          <w:sz w:val="20"/>
          <w:szCs w:val="20"/>
        </w:rPr>
        <w:t xml:space="preserve">мероприятий </w:t>
      </w:r>
    </w:p>
    <w:p w14:paraId="6CF9CE43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bCs/>
          <w:sz w:val="20"/>
          <w:szCs w:val="20"/>
        </w:rPr>
        <w:t>Программы и подпрограмм Программы</w:t>
      </w:r>
    </w:p>
    <w:p w14:paraId="466AE244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14:paraId="0D772359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 </w:t>
      </w:r>
    </w:p>
    <w:p w14:paraId="2E93BC3D" w14:textId="77777777" w:rsidR="00DA296C" w:rsidRPr="0033296B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         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14:paraId="74A93EC2" w14:textId="77777777" w:rsidR="00DA296C" w:rsidRPr="0033296B" w:rsidRDefault="00DA296C" w:rsidP="00DA296C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подпрограмма </w:t>
      </w:r>
      <w:r w:rsidRPr="0033296B">
        <w:rPr>
          <w:b/>
          <w:color w:val="000000"/>
          <w:sz w:val="20"/>
          <w:szCs w:val="20"/>
        </w:rPr>
        <w:t>«Управление муниципальной программой и обеспечение условий реализации в Советском районе»</w:t>
      </w:r>
      <w:r w:rsidRPr="0033296B">
        <w:rPr>
          <w:color w:val="000000"/>
          <w:sz w:val="20"/>
          <w:szCs w:val="20"/>
        </w:rPr>
        <w:t>.</w:t>
      </w:r>
    </w:p>
    <w:p w14:paraId="1BD98713" w14:textId="77777777" w:rsidR="00DA296C" w:rsidRPr="0033296B" w:rsidRDefault="00DA296C" w:rsidP="00DA296C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подпрограмма</w:t>
      </w:r>
      <w:r w:rsidRPr="0033296B">
        <w:rPr>
          <w:b/>
          <w:bCs/>
          <w:color w:val="000000"/>
          <w:sz w:val="20"/>
          <w:szCs w:val="20"/>
        </w:rPr>
        <w:t xml:space="preserve"> «</w:t>
      </w:r>
      <w:r w:rsidRPr="0033296B">
        <w:rPr>
          <w:b/>
          <w:color w:val="000000"/>
          <w:sz w:val="20"/>
          <w:szCs w:val="20"/>
        </w:rPr>
        <w:t>Развитие мер социальной поддержки отдельных категорий граждан в Советском районе»</w:t>
      </w:r>
      <w:r w:rsidRPr="0033296B">
        <w:rPr>
          <w:color w:val="000000"/>
          <w:sz w:val="20"/>
          <w:szCs w:val="20"/>
        </w:rPr>
        <w:t>;</w:t>
      </w:r>
    </w:p>
    <w:p w14:paraId="031F9B47" w14:textId="77777777" w:rsidR="00DA296C" w:rsidRPr="0033296B" w:rsidRDefault="00DA296C" w:rsidP="00DA296C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подпрограмма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</w:t>
      </w:r>
      <w:r w:rsidRPr="0033296B">
        <w:rPr>
          <w:color w:val="000000"/>
          <w:sz w:val="20"/>
          <w:szCs w:val="20"/>
        </w:rPr>
        <w:t>;</w:t>
      </w:r>
    </w:p>
    <w:p w14:paraId="6E94AF2F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Для каждой подпрограммы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59118759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Подпрограмма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 в Советском районе»</w:t>
      </w:r>
      <w:r w:rsidRPr="0033296B">
        <w:rPr>
          <w:sz w:val="20"/>
          <w:szCs w:val="20"/>
        </w:rPr>
        <w:t xml:space="preserve"> направлена на обеспечение реализации на территории Советского района Курской области единой государственной политики в сфере социального обеспечения населения и обеспечение функционирования эффективной системы управления социальной защитой населения.</w:t>
      </w:r>
    </w:p>
    <w:p w14:paraId="10825A0B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В рамках подпрограммы </w:t>
      </w:r>
      <w:r w:rsidRPr="0033296B">
        <w:rPr>
          <w:b/>
          <w:bCs/>
          <w:color w:val="000000"/>
          <w:sz w:val="20"/>
          <w:szCs w:val="20"/>
        </w:rPr>
        <w:t>«</w:t>
      </w:r>
      <w:r w:rsidRPr="0033296B">
        <w:rPr>
          <w:b/>
          <w:color w:val="000000"/>
          <w:sz w:val="20"/>
          <w:szCs w:val="20"/>
        </w:rPr>
        <w:t>Развитие мер социальной поддержки отдельных категорий граждан в Советском районе</w:t>
      </w:r>
      <w:r w:rsidRPr="0033296B">
        <w:rPr>
          <w:b/>
          <w:bCs/>
          <w:color w:val="000000"/>
          <w:sz w:val="20"/>
          <w:szCs w:val="20"/>
        </w:rPr>
        <w:t>»</w:t>
      </w:r>
      <w:r w:rsidRPr="0033296B">
        <w:rPr>
          <w:bCs/>
          <w:color w:val="000000"/>
          <w:sz w:val="20"/>
          <w:szCs w:val="20"/>
        </w:rPr>
        <w:t xml:space="preserve">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набора социальных услуг; на совершенствование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на </w:t>
      </w:r>
      <w:r w:rsidRPr="0033296B">
        <w:rPr>
          <w:color w:val="000000"/>
          <w:sz w:val="20"/>
          <w:szCs w:val="20"/>
        </w:rPr>
        <w:t>расширение масштабов адресной социальной поддержки, оказываемой населению</w:t>
      </w:r>
      <w:r w:rsidRPr="0033296B">
        <w:rPr>
          <w:bCs/>
          <w:color w:val="000000"/>
          <w:sz w:val="20"/>
          <w:szCs w:val="20"/>
        </w:rPr>
        <w:t>.</w:t>
      </w:r>
    </w:p>
    <w:p w14:paraId="73C5235F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iCs/>
          <w:color w:val="000000"/>
          <w:sz w:val="20"/>
          <w:szCs w:val="20"/>
        </w:rPr>
        <w:t xml:space="preserve">одпрограмма </w:t>
      </w:r>
      <w:r w:rsidRPr="0033296B">
        <w:rPr>
          <w:b/>
          <w:bCs/>
          <w:iCs/>
          <w:color w:val="000000"/>
          <w:sz w:val="20"/>
          <w:szCs w:val="20"/>
        </w:rPr>
        <w:t>«</w:t>
      </w:r>
      <w:r w:rsidRPr="0033296B">
        <w:rPr>
          <w:b/>
          <w:color w:val="000000"/>
          <w:sz w:val="20"/>
          <w:szCs w:val="20"/>
        </w:rPr>
        <w:t>Улучшение демографической ситуации, совершенствование социальной поддержки семьи и детей в Советском районе</w:t>
      </w:r>
      <w:r w:rsidRPr="0033296B">
        <w:rPr>
          <w:b/>
          <w:bCs/>
          <w:iCs/>
          <w:color w:val="000000"/>
          <w:sz w:val="20"/>
          <w:szCs w:val="20"/>
        </w:rPr>
        <w:t xml:space="preserve">» </w:t>
      </w:r>
      <w:r w:rsidRPr="0033296B">
        <w:rPr>
          <w:color w:val="000000"/>
          <w:sz w:val="20"/>
          <w:szCs w:val="20"/>
        </w:rPr>
        <w:t xml:space="preserve">включает комплекс дифференцированных мер социальной поддержки семьи, материнства и детства, направленных, в первую очередь, на стимулирование рождаемости, формирование в обществе семейных ценностей, 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 </w:t>
      </w:r>
    </w:p>
    <w:p w14:paraId="6CEAE95F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</w:p>
    <w:p w14:paraId="0B07D714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Реализация мероприятий вышеперечисленных подпрограмм Программы, наряду с положительными тенденциями в экономике и социальной сфере, будет способствовать достижению цели и решению задач Программы.</w:t>
      </w:r>
    </w:p>
    <w:p w14:paraId="46D2CD97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lastRenderedPageBreak/>
        <w:t>Перечень основных мероприятий Программы приведен в приложении № 2 к Программе.</w:t>
      </w:r>
    </w:p>
    <w:p w14:paraId="202603F5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0"/>
          <w:szCs w:val="20"/>
        </w:rPr>
      </w:pPr>
    </w:p>
    <w:p w14:paraId="6D728945" w14:textId="77777777" w:rsidR="00DA296C" w:rsidRPr="0033296B" w:rsidRDefault="00DA296C" w:rsidP="00DA296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Обобщенная характеристика мер муниципального </w:t>
      </w:r>
      <w:r w:rsidRPr="0033296B">
        <w:rPr>
          <w:b/>
          <w:sz w:val="20"/>
          <w:szCs w:val="20"/>
        </w:rPr>
        <w:t xml:space="preserve">регулирования </w:t>
      </w:r>
    </w:p>
    <w:p w14:paraId="5E090FE7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14:paraId="1CB40A3B" w14:textId="77777777" w:rsidR="00DA296C" w:rsidRPr="0033296B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Для достижения цели Программы использование мер государственного регулирования не предполагается</w:t>
      </w:r>
    </w:p>
    <w:p w14:paraId="41F92FD5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законодательства, которое предусмотрено Государственной программой Российской Федерации «Социальная поддержка граждан», утвержденной распоряжением Правительства Российской Федерации от 27 декабря 2012 года № 2553-р, </w:t>
      </w:r>
      <w:r w:rsidRPr="0033296B">
        <w:rPr>
          <w:color w:val="000000"/>
          <w:sz w:val="20"/>
          <w:szCs w:val="20"/>
        </w:rPr>
        <w:t xml:space="preserve">в т.ч.: </w:t>
      </w:r>
      <w:r w:rsidRPr="0033296B">
        <w:rPr>
          <w:sz w:val="20"/>
          <w:szCs w:val="20"/>
        </w:rPr>
        <w:t>внесение изменений в действующее региональное законодательство в связи с внесением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принятие закона Курской области «Об оказании государственной социальной помощи в Курской области» и муниципальные правовые акты.</w:t>
      </w:r>
    </w:p>
    <w:p w14:paraId="0FACD347" w14:textId="77777777" w:rsidR="00DA296C" w:rsidRPr="0033296B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Сведения о мерах правового регулирования Администрации Советского района Курской области в сфере реализации Программы приведены в приложении № 3 к настоящей Программе.</w:t>
      </w:r>
    </w:p>
    <w:p w14:paraId="7431F68C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0"/>
          <w:szCs w:val="20"/>
        </w:rPr>
      </w:pPr>
    </w:p>
    <w:p w14:paraId="3BCC5C0F" w14:textId="77777777" w:rsidR="00DA296C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</w:t>
      </w:r>
      <w:r w:rsidRPr="0033296B">
        <w:rPr>
          <w:b/>
          <w:color w:val="000000"/>
          <w:sz w:val="20"/>
          <w:szCs w:val="20"/>
        </w:rPr>
        <w:t xml:space="preserve">. Участие предприятий и </w:t>
      </w:r>
      <w:proofErr w:type="gramStart"/>
      <w:r w:rsidRPr="0033296B">
        <w:rPr>
          <w:b/>
          <w:color w:val="000000"/>
          <w:sz w:val="20"/>
          <w:szCs w:val="20"/>
        </w:rPr>
        <w:t>организаций,  независимо</w:t>
      </w:r>
      <w:proofErr w:type="gramEnd"/>
      <w:r w:rsidRPr="0033296B">
        <w:rPr>
          <w:b/>
          <w:color w:val="000000"/>
          <w:sz w:val="20"/>
          <w:szCs w:val="20"/>
        </w:rPr>
        <w:t xml:space="preserve"> от их организационно правовых </w:t>
      </w:r>
    </w:p>
    <w:p w14:paraId="29F48763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форм и форм собственности, в реализации Программы</w:t>
      </w:r>
    </w:p>
    <w:p w14:paraId="24FAB5EF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14:paraId="41226AEA" w14:textId="77777777" w:rsidR="00DA296C" w:rsidRDefault="00DA296C" w:rsidP="00DA296C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Предприятия и организации в реализации программы не участвуют.</w:t>
      </w:r>
      <w:r w:rsidRPr="0033296B">
        <w:rPr>
          <w:b/>
          <w:color w:val="000000"/>
          <w:sz w:val="20"/>
          <w:szCs w:val="20"/>
        </w:rPr>
        <w:t xml:space="preserve"> </w:t>
      </w:r>
    </w:p>
    <w:p w14:paraId="606C6BB9" w14:textId="77777777" w:rsidR="00DA296C" w:rsidRDefault="00DA296C" w:rsidP="00DA296C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0"/>
          <w:szCs w:val="20"/>
        </w:rPr>
      </w:pPr>
    </w:p>
    <w:p w14:paraId="3A6D7472" w14:textId="77777777" w:rsidR="00DA296C" w:rsidRPr="0033296B" w:rsidRDefault="00DA296C" w:rsidP="00DA296C">
      <w:pPr>
        <w:jc w:val="center"/>
        <w:rPr>
          <w:b/>
          <w:color w:val="000000"/>
          <w:sz w:val="20"/>
          <w:szCs w:val="20"/>
        </w:rPr>
      </w:pPr>
      <w:bookmarkStart w:id="9" w:name="OLE_LINK2"/>
      <w:bookmarkStart w:id="10" w:name="OLE_LINK4"/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II. </w:t>
      </w:r>
      <w:bookmarkEnd w:id="9"/>
      <w:bookmarkEnd w:id="10"/>
      <w:r w:rsidRPr="0033296B">
        <w:rPr>
          <w:b/>
          <w:color w:val="000000"/>
          <w:sz w:val="20"/>
          <w:szCs w:val="20"/>
        </w:rPr>
        <w:t>Обоснование выделения программ Муниципальной программы Советского района Курской области</w:t>
      </w:r>
    </w:p>
    <w:p w14:paraId="141903E5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center"/>
        <w:rPr>
          <w:color w:val="000000"/>
          <w:sz w:val="20"/>
          <w:szCs w:val="20"/>
        </w:rPr>
      </w:pPr>
    </w:p>
    <w:p w14:paraId="1EB730CD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Подпрограммы Муниципальной программы Советского района Курской области выделены исходя из цели, содержания и с учетом специфики механизмов, применяемых для решения определенных задач.</w:t>
      </w:r>
    </w:p>
    <w:p w14:paraId="74D7DC52" w14:textId="77777777" w:rsidR="00DA296C" w:rsidRPr="006208D5" w:rsidRDefault="00DA296C" w:rsidP="00DA296C">
      <w:pPr>
        <w:tabs>
          <w:tab w:val="left" w:pos="720"/>
        </w:tabs>
        <w:autoSpaceDE w:val="0"/>
        <w:autoSpaceDN w:val="0"/>
        <w:adjustRightInd w:val="0"/>
        <w:ind w:firstLine="714"/>
        <w:jc w:val="both"/>
        <w:outlineLvl w:val="2"/>
        <w:rPr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ab/>
      </w:r>
      <w:r w:rsidRPr="0033296B">
        <w:rPr>
          <w:sz w:val="20"/>
          <w:szCs w:val="20"/>
        </w:rPr>
        <w:t xml:space="preserve">Задача обеспечения функционирования эффективной системы управления социальной защитой населения, обеспечения реализации исполнения полномочий Курской области, переданных органам местного самоуправления Советского </w:t>
      </w:r>
      <w:proofErr w:type="gramStart"/>
      <w:r w:rsidRPr="0033296B">
        <w:rPr>
          <w:sz w:val="20"/>
          <w:szCs w:val="20"/>
        </w:rPr>
        <w:t>района,  в</w:t>
      </w:r>
      <w:proofErr w:type="gramEnd"/>
      <w:r w:rsidRPr="0033296B">
        <w:rPr>
          <w:sz w:val="20"/>
          <w:szCs w:val="20"/>
        </w:rPr>
        <w:t xml:space="preserve"> сфере социальной защиты населения и з</w:t>
      </w:r>
      <w:r w:rsidRPr="0033296B">
        <w:rPr>
          <w:iCs/>
          <w:color w:val="000000"/>
          <w:sz w:val="20"/>
          <w:szCs w:val="20"/>
        </w:rPr>
        <w:t>адача развития и повышения эффективности деятельности социально ориентированных некоммерческих организаций</w:t>
      </w:r>
      <w:r w:rsidRPr="0033296B">
        <w:rPr>
          <w:sz w:val="20"/>
          <w:szCs w:val="20"/>
        </w:rPr>
        <w:t xml:space="preserve"> </w:t>
      </w:r>
      <w:r w:rsidRPr="0033296B">
        <w:rPr>
          <w:iCs/>
          <w:color w:val="000000"/>
          <w:sz w:val="20"/>
          <w:szCs w:val="20"/>
        </w:rPr>
        <w:t xml:space="preserve">будет решаться в рамках подпрограммы </w:t>
      </w:r>
      <w:r w:rsidRPr="0033296B">
        <w:rPr>
          <w:b/>
          <w:color w:val="000000"/>
          <w:sz w:val="20"/>
          <w:szCs w:val="20"/>
        </w:rPr>
        <w:t>«Управление муниципальной программой и обеспечение условий реализации в Советском районе»</w:t>
      </w:r>
      <w:r w:rsidRPr="0033296B">
        <w:rPr>
          <w:color w:val="000000"/>
          <w:sz w:val="20"/>
          <w:szCs w:val="20"/>
        </w:rPr>
        <w:t>.</w:t>
      </w:r>
      <w:r w:rsidRPr="0033296B">
        <w:rPr>
          <w:b/>
          <w:color w:val="000000"/>
          <w:sz w:val="20"/>
          <w:szCs w:val="20"/>
        </w:rPr>
        <w:t xml:space="preserve"> </w:t>
      </w:r>
    </w:p>
    <w:p w14:paraId="182C2A4E" w14:textId="77777777" w:rsidR="00DA296C" w:rsidRPr="0033296B" w:rsidRDefault="00DA296C" w:rsidP="00DA296C"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Решение задач, связанных с </w:t>
      </w:r>
      <w:r w:rsidRPr="0033296B">
        <w:rPr>
          <w:bCs/>
          <w:color w:val="000000"/>
          <w:sz w:val="20"/>
          <w:szCs w:val="20"/>
        </w:rPr>
        <w:t xml:space="preserve">выполнением обязательств государства по социальной поддержке граждан, </w:t>
      </w:r>
      <w:r w:rsidRPr="0033296B">
        <w:rPr>
          <w:iCs/>
          <w:color w:val="000000"/>
          <w:sz w:val="20"/>
          <w:szCs w:val="20"/>
        </w:rPr>
        <w:t xml:space="preserve">предусмотрено подпрограммой </w:t>
      </w:r>
      <w:r w:rsidRPr="0033296B">
        <w:rPr>
          <w:b/>
          <w:iCs/>
          <w:color w:val="000000"/>
          <w:sz w:val="20"/>
          <w:szCs w:val="20"/>
        </w:rPr>
        <w:t>«Развитие мер социальной поддержки отдельных категорий граждан в Советском районе»</w:t>
      </w:r>
      <w:r w:rsidRPr="0033296B">
        <w:rPr>
          <w:iCs/>
          <w:color w:val="000000"/>
          <w:sz w:val="20"/>
          <w:szCs w:val="20"/>
        </w:rPr>
        <w:t>.</w:t>
      </w:r>
      <w:r w:rsidRPr="0033296B">
        <w:rPr>
          <w:rStyle w:val="af4"/>
          <w:iCs/>
          <w:color w:val="000000"/>
          <w:sz w:val="20"/>
          <w:szCs w:val="20"/>
        </w:rPr>
        <w:footnoteReference w:id="1"/>
      </w:r>
    </w:p>
    <w:p w14:paraId="715FB731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Решение задач по созданию благоприятных условий для жизнедеятельности семьи, укреплению института семьи, стимулированию рождаемости будет осуществляться в рамках подпрограммы «</w:t>
      </w:r>
      <w:r w:rsidRPr="0033296B">
        <w:rPr>
          <w:b/>
          <w:color w:val="000000"/>
          <w:sz w:val="20"/>
          <w:szCs w:val="20"/>
        </w:rPr>
        <w:t>Улучшение демографической ситуации, совершенствование социальной поддержки семьи и детей в Советском районе</w:t>
      </w:r>
      <w:r w:rsidRPr="0033296B">
        <w:rPr>
          <w:iCs/>
          <w:color w:val="000000"/>
          <w:sz w:val="20"/>
          <w:szCs w:val="20"/>
        </w:rPr>
        <w:t>».</w:t>
      </w:r>
    </w:p>
    <w:p w14:paraId="0003D03C" w14:textId="77777777" w:rsidR="00DA296C" w:rsidRDefault="00DA296C" w:rsidP="00DA296C">
      <w:pPr>
        <w:tabs>
          <w:tab w:val="left" w:pos="720"/>
          <w:tab w:val="left" w:pos="960"/>
          <w:tab w:val="center" w:pos="4677"/>
        </w:tabs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14:paraId="2D5843F9" w14:textId="77777777" w:rsidR="00DA296C" w:rsidRPr="0033296B" w:rsidRDefault="00DA296C" w:rsidP="00DA296C">
      <w:pPr>
        <w:tabs>
          <w:tab w:val="left" w:pos="720"/>
          <w:tab w:val="left" w:pos="960"/>
          <w:tab w:val="center" w:pos="4677"/>
        </w:tabs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VIII</w:t>
      </w:r>
      <w:r w:rsidRPr="0033296B">
        <w:rPr>
          <w:b/>
          <w:color w:val="000000"/>
          <w:sz w:val="20"/>
          <w:szCs w:val="20"/>
        </w:rPr>
        <w:t xml:space="preserve">. </w:t>
      </w:r>
      <w:r w:rsidRPr="0033296B">
        <w:rPr>
          <w:b/>
          <w:bCs/>
          <w:sz w:val="20"/>
          <w:szCs w:val="20"/>
        </w:rPr>
        <w:t>Обоснование объема финансовых ресурсов,</w:t>
      </w:r>
    </w:p>
    <w:p w14:paraId="2E346773" w14:textId="77777777" w:rsidR="00DA296C" w:rsidRPr="0033296B" w:rsidRDefault="00DA296C" w:rsidP="00DA296C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bCs/>
          <w:sz w:val="20"/>
          <w:szCs w:val="20"/>
        </w:rPr>
        <w:t>необходимых для реализации Программы</w:t>
      </w:r>
    </w:p>
    <w:p w14:paraId="2B716CB9" w14:textId="77777777" w:rsidR="00DA296C" w:rsidRPr="0033296B" w:rsidRDefault="00DA296C" w:rsidP="00DA296C">
      <w:pPr>
        <w:tabs>
          <w:tab w:val="left" w:pos="720"/>
        </w:tabs>
        <w:autoSpaceDE w:val="0"/>
        <w:autoSpaceDN w:val="0"/>
        <w:adjustRightInd w:val="0"/>
        <w:ind w:firstLine="713"/>
        <w:jc w:val="center"/>
        <w:outlineLvl w:val="1"/>
        <w:rPr>
          <w:b/>
          <w:bCs/>
          <w:color w:val="000000"/>
          <w:sz w:val="20"/>
          <w:szCs w:val="20"/>
        </w:rPr>
      </w:pPr>
    </w:p>
    <w:p w14:paraId="3964D168" w14:textId="14B9A700" w:rsidR="00DA296C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объем финансового обеспечения реализации Программы за 2015-20</w:t>
      </w:r>
      <w:r w:rsidR="00062C73">
        <w:rPr>
          <w:sz w:val="20"/>
          <w:szCs w:val="20"/>
          <w:lang w:eastAsia="en-US"/>
        </w:rPr>
        <w:t>30</w:t>
      </w:r>
      <w:r w:rsidRPr="0033296B">
        <w:rPr>
          <w:sz w:val="20"/>
          <w:szCs w:val="20"/>
          <w:lang w:eastAsia="en-US"/>
        </w:rPr>
        <w:t xml:space="preserve"> годы </w:t>
      </w:r>
      <w:proofErr w:type="gramStart"/>
      <w:r w:rsidRPr="0033296B">
        <w:rPr>
          <w:sz w:val="20"/>
          <w:szCs w:val="20"/>
          <w:lang w:eastAsia="en-US"/>
        </w:rPr>
        <w:t>составит</w:t>
      </w:r>
      <w:r>
        <w:rPr>
          <w:sz w:val="20"/>
          <w:szCs w:val="20"/>
          <w:lang w:eastAsia="en-US"/>
        </w:rPr>
        <w:t xml:space="preserve">  </w:t>
      </w:r>
      <w:r w:rsidR="00062C73" w:rsidRPr="008C27CD">
        <w:rPr>
          <w:sz w:val="20"/>
          <w:szCs w:val="20"/>
        </w:rPr>
        <w:t>4</w:t>
      </w:r>
      <w:r w:rsidR="00062C73">
        <w:rPr>
          <w:sz w:val="20"/>
          <w:szCs w:val="20"/>
        </w:rPr>
        <w:t>29</w:t>
      </w:r>
      <w:proofErr w:type="gramEnd"/>
      <w:r w:rsidR="00062C73">
        <w:rPr>
          <w:sz w:val="20"/>
          <w:szCs w:val="20"/>
        </w:rPr>
        <w:t xml:space="preserve"> 158 790,34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 в том числе:</w:t>
      </w:r>
    </w:p>
    <w:p w14:paraId="6BC25CF5" w14:textId="77777777" w:rsidR="00DA296C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DA296C" w14:paraId="04BA1970" w14:textId="77777777" w:rsidTr="00FE37E4">
        <w:tc>
          <w:tcPr>
            <w:tcW w:w="1999" w:type="dxa"/>
          </w:tcPr>
          <w:p w14:paraId="1A7500D1" w14:textId="777777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Год</w:t>
            </w:r>
          </w:p>
        </w:tc>
        <w:tc>
          <w:tcPr>
            <w:tcW w:w="1999" w:type="dxa"/>
          </w:tcPr>
          <w:p w14:paraId="15AD154A" w14:textId="777777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Всего</w:t>
            </w:r>
          </w:p>
        </w:tc>
        <w:tc>
          <w:tcPr>
            <w:tcW w:w="1999" w:type="dxa"/>
          </w:tcPr>
          <w:p w14:paraId="2C1676AD" w14:textId="777777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27CD">
              <w:rPr>
                <w:sz w:val="20"/>
                <w:szCs w:val="20"/>
              </w:rPr>
              <w:t>средства</w:t>
            </w:r>
          </w:p>
          <w:p w14:paraId="0779405F" w14:textId="77777777" w:rsidR="00CD2766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C27CD">
              <w:rPr>
                <w:sz w:val="20"/>
                <w:szCs w:val="20"/>
              </w:rPr>
              <w:t xml:space="preserve">федерального </w:t>
            </w:r>
          </w:p>
          <w:p w14:paraId="74D38690" w14:textId="77BC2235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бю</w:t>
            </w:r>
            <w:r w:rsidR="00CD2766">
              <w:rPr>
                <w:sz w:val="20"/>
                <w:szCs w:val="20"/>
              </w:rPr>
              <w:t>д</w:t>
            </w:r>
            <w:r w:rsidRPr="008C27CD">
              <w:rPr>
                <w:sz w:val="20"/>
                <w:szCs w:val="20"/>
              </w:rPr>
              <w:t>жета</w:t>
            </w:r>
          </w:p>
        </w:tc>
        <w:tc>
          <w:tcPr>
            <w:tcW w:w="1999" w:type="dxa"/>
          </w:tcPr>
          <w:p w14:paraId="71DE3998" w14:textId="777777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27CD">
              <w:rPr>
                <w:sz w:val="20"/>
                <w:szCs w:val="20"/>
              </w:rPr>
              <w:t>средства</w:t>
            </w:r>
          </w:p>
          <w:p w14:paraId="75548303" w14:textId="76311062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999" w:type="dxa"/>
          </w:tcPr>
          <w:p w14:paraId="4633019A" w14:textId="777777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27CD">
              <w:rPr>
                <w:sz w:val="20"/>
                <w:szCs w:val="20"/>
              </w:rPr>
              <w:t>средства</w:t>
            </w:r>
          </w:p>
          <w:p w14:paraId="2DD13FFF" w14:textId="534E7577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27CD">
              <w:rPr>
                <w:sz w:val="20"/>
                <w:szCs w:val="20"/>
              </w:rPr>
              <w:t>бюджета</w:t>
            </w:r>
          </w:p>
          <w:p w14:paraId="4F90E550" w14:textId="03FD256F" w:rsidR="00DA296C" w:rsidRPr="008C27CD" w:rsidRDefault="00DA296C" w:rsidP="008C27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муниципального района</w:t>
            </w:r>
          </w:p>
        </w:tc>
      </w:tr>
      <w:tr w:rsidR="00DA296C" w14:paraId="7BB07239" w14:textId="77777777" w:rsidTr="00FE37E4">
        <w:tc>
          <w:tcPr>
            <w:tcW w:w="1999" w:type="dxa"/>
          </w:tcPr>
          <w:p w14:paraId="726E9C53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2015</w:t>
            </w:r>
          </w:p>
        </w:tc>
        <w:tc>
          <w:tcPr>
            <w:tcW w:w="1999" w:type="dxa"/>
          </w:tcPr>
          <w:p w14:paraId="187016AA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21 199 448,87 </w:t>
            </w:r>
          </w:p>
        </w:tc>
        <w:tc>
          <w:tcPr>
            <w:tcW w:w="1999" w:type="dxa"/>
          </w:tcPr>
          <w:p w14:paraId="1F222AA3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7CCA6F80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20 089 546,00</w:t>
            </w:r>
          </w:p>
        </w:tc>
        <w:tc>
          <w:tcPr>
            <w:tcW w:w="1999" w:type="dxa"/>
          </w:tcPr>
          <w:p w14:paraId="7D247BDB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1 109 902,87</w:t>
            </w:r>
          </w:p>
        </w:tc>
      </w:tr>
      <w:tr w:rsidR="00DA296C" w14:paraId="7B4A8799" w14:textId="77777777" w:rsidTr="00FE37E4">
        <w:tc>
          <w:tcPr>
            <w:tcW w:w="1999" w:type="dxa"/>
          </w:tcPr>
          <w:p w14:paraId="3B1AE3AD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2016</w:t>
            </w:r>
          </w:p>
        </w:tc>
        <w:tc>
          <w:tcPr>
            <w:tcW w:w="1999" w:type="dxa"/>
          </w:tcPr>
          <w:p w14:paraId="119D3E2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19 049 945,76</w:t>
            </w:r>
          </w:p>
        </w:tc>
        <w:tc>
          <w:tcPr>
            <w:tcW w:w="1999" w:type="dxa"/>
          </w:tcPr>
          <w:p w14:paraId="586599D5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4CCB6768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18 200 700,00</w:t>
            </w:r>
          </w:p>
        </w:tc>
        <w:tc>
          <w:tcPr>
            <w:tcW w:w="1999" w:type="dxa"/>
          </w:tcPr>
          <w:p w14:paraId="324AD141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849 245,76</w:t>
            </w:r>
          </w:p>
        </w:tc>
      </w:tr>
      <w:tr w:rsidR="00DA296C" w14:paraId="36B00E44" w14:textId="77777777" w:rsidTr="00FE37E4">
        <w:tc>
          <w:tcPr>
            <w:tcW w:w="1999" w:type="dxa"/>
          </w:tcPr>
          <w:p w14:paraId="7540E261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2017</w:t>
            </w:r>
          </w:p>
        </w:tc>
        <w:tc>
          <w:tcPr>
            <w:tcW w:w="1999" w:type="dxa"/>
          </w:tcPr>
          <w:p w14:paraId="55398F5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18 436 294,28 </w:t>
            </w:r>
          </w:p>
        </w:tc>
        <w:tc>
          <w:tcPr>
            <w:tcW w:w="1999" w:type="dxa"/>
          </w:tcPr>
          <w:p w14:paraId="1C3D9A76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025B52C6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18 000 479,00</w:t>
            </w:r>
          </w:p>
        </w:tc>
        <w:tc>
          <w:tcPr>
            <w:tcW w:w="1999" w:type="dxa"/>
          </w:tcPr>
          <w:p w14:paraId="0483285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435 815,28</w:t>
            </w:r>
          </w:p>
        </w:tc>
      </w:tr>
      <w:tr w:rsidR="00DA296C" w14:paraId="7AB75950" w14:textId="77777777" w:rsidTr="00FE37E4">
        <w:tc>
          <w:tcPr>
            <w:tcW w:w="1999" w:type="dxa"/>
          </w:tcPr>
          <w:p w14:paraId="1B20240F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2018</w:t>
            </w:r>
          </w:p>
        </w:tc>
        <w:tc>
          <w:tcPr>
            <w:tcW w:w="1999" w:type="dxa"/>
          </w:tcPr>
          <w:p w14:paraId="3B14041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19 038 156,31</w:t>
            </w:r>
          </w:p>
        </w:tc>
        <w:tc>
          <w:tcPr>
            <w:tcW w:w="1999" w:type="dxa"/>
          </w:tcPr>
          <w:p w14:paraId="09ED48B0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6F0A3E1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18 649 732,00</w:t>
            </w:r>
          </w:p>
        </w:tc>
        <w:tc>
          <w:tcPr>
            <w:tcW w:w="1999" w:type="dxa"/>
          </w:tcPr>
          <w:p w14:paraId="76FD9E85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388 424,31</w:t>
            </w:r>
          </w:p>
        </w:tc>
      </w:tr>
      <w:tr w:rsidR="00DA296C" w14:paraId="15B67D66" w14:textId="77777777" w:rsidTr="00FE37E4">
        <w:tc>
          <w:tcPr>
            <w:tcW w:w="1999" w:type="dxa"/>
          </w:tcPr>
          <w:p w14:paraId="66EA3BC9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2019</w:t>
            </w:r>
          </w:p>
        </w:tc>
        <w:tc>
          <w:tcPr>
            <w:tcW w:w="1999" w:type="dxa"/>
          </w:tcPr>
          <w:p w14:paraId="4304733F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17 934 179,70</w:t>
            </w:r>
          </w:p>
        </w:tc>
        <w:tc>
          <w:tcPr>
            <w:tcW w:w="1999" w:type="dxa"/>
          </w:tcPr>
          <w:p w14:paraId="1CC620F0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77EA63F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17 420 350,00</w:t>
            </w:r>
          </w:p>
        </w:tc>
        <w:tc>
          <w:tcPr>
            <w:tcW w:w="1999" w:type="dxa"/>
          </w:tcPr>
          <w:p w14:paraId="760AC1B7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513 829,70</w:t>
            </w:r>
          </w:p>
        </w:tc>
      </w:tr>
      <w:tr w:rsidR="00DA296C" w14:paraId="058AD3EA" w14:textId="77777777" w:rsidTr="00FE37E4">
        <w:tc>
          <w:tcPr>
            <w:tcW w:w="1999" w:type="dxa"/>
          </w:tcPr>
          <w:p w14:paraId="14F56589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2020</w:t>
            </w:r>
          </w:p>
        </w:tc>
        <w:tc>
          <w:tcPr>
            <w:tcW w:w="1999" w:type="dxa"/>
          </w:tcPr>
          <w:p w14:paraId="2544E41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53 080 631,90</w:t>
            </w:r>
          </w:p>
        </w:tc>
        <w:tc>
          <w:tcPr>
            <w:tcW w:w="1999" w:type="dxa"/>
          </w:tcPr>
          <w:p w14:paraId="5EEEACA7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29 464 050,24</w:t>
            </w:r>
          </w:p>
        </w:tc>
        <w:tc>
          <w:tcPr>
            <w:tcW w:w="1999" w:type="dxa"/>
          </w:tcPr>
          <w:p w14:paraId="05627743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22 918 593,76</w:t>
            </w:r>
          </w:p>
        </w:tc>
        <w:tc>
          <w:tcPr>
            <w:tcW w:w="1999" w:type="dxa"/>
          </w:tcPr>
          <w:p w14:paraId="2D85EABB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697 987,90</w:t>
            </w:r>
          </w:p>
        </w:tc>
      </w:tr>
      <w:tr w:rsidR="00DA296C" w14:paraId="2FB8D7C0" w14:textId="77777777" w:rsidTr="00FE37E4">
        <w:tc>
          <w:tcPr>
            <w:tcW w:w="1999" w:type="dxa"/>
          </w:tcPr>
          <w:p w14:paraId="39F07287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2021</w:t>
            </w:r>
          </w:p>
        </w:tc>
        <w:tc>
          <w:tcPr>
            <w:tcW w:w="1999" w:type="dxa"/>
          </w:tcPr>
          <w:p w14:paraId="58667990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64 962 266,58</w:t>
            </w:r>
          </w:p>
        </w:tc>
        <w:tc>
          <w:tcPr>
            <w:tcW w:w="1999" w:type="dxa"/>
          </w:tcPr>
          <w:p w14:paraId="6E525EF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39 641 477,77</w:t>
            </w:r>
          </w:p>
        </w:tc>
        <w:tc>
          <w:tcPr>
            <w:tcW w:w="1999" w:type="dxa"/>
          </w:tcPr>
          <w:p w14:paraId="6911A81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24 158 463,23</w:t>
            </w:r>
          </w:p>
        </w:tc>
        <w:tc>
          <w:tcPr>
            <w:tcW w:w="1999" w:type="dxa"/>
          </w:tcPr>
          <w:p w14:paraId="656A07C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1 162 325,58 </w:t>
            </w:r>
          </w:p>
        </w:tc>
      </w:tr>
      <w:tr w:rsidR="00DA296C" w14:paraId="7275EFD4" w14:textId="77777777" w:rsidTr="00FE37E4">
        <w:tc>
          <w:tcPr>
            <w:tcW w:w="1999" w:type="dxa"/>
          </w:tcPr>
          <w:p w14:paraId="6139A9A7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2022</w:t>
            </w:r>
          </w:p>
        </w:tc>
        <w:tc>
          <w:tcPr>
            <w:tcW w:w="1999" w:type="dxa"/>
          </w:tcPr>
          <w:p w14:paraId="7C2E61C0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75 118 151,77 </w:t>
            </w:r>
          </w:p>
        </w:tc>
        <w:tc>
          <w:tcPr>
            <w:tcW w:w="1999" w:type="dxa"/>
          </w:tcPr>
          <w:p w14:paraId="1A690D25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38 444 581,38</w:t>
            </w:r>
          </w:p>
        </w:tc>
        <w:tc>
          <w:tcPr>
            <w:tcW w:w="1999" w:type="dxa"/>
          </w:tcPr>
          <w:p w14:paraId="4B2A0AC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34 849 434,13</w:t>
            </w:r>
          </w:p>
        </w:tc>
        <w:tc>
          <w:tcPr>
            <w:tcW w:w="1999" w:type="dxa"/>
          </w:tcPr>
          <w:p w14:paraId="26ED237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1 824 136,26 </w:t>
            </w:r>
          </w:p>
        </w:tc>
      </w:tr>
      <w:tr w:rsidR="00DA296C" w14:paraId="3DC32C45" w14:textId="77777777" w:rsidTr="00FE37E4">
        <w:tc>
          <w:tcPr>
            <w:tcW w:w="1999" w:type="dxa"/>
          </w:tcPr>
          <w:p w14:paraId="317E9E4A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2023</w:t>
            </w:r>
          </w:p>
        </w:tc>
        <w:tc>
          <w:tcPr>
            <w:tcW w:w="1999" w:type="dxa"/>
          </w:tcPr>
          <w:p w14:paraId="618B438A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46 629 312,36</w:t>
            </w:r>
          </w:p>
        </w:tc>
        <w:tc>
          <w:tcPr>
            <w:tcW w:w="1999" w:type="dxa"/>
          </w:tcPr>
          <w:p w14:paraId="36AAE9FD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15 404 135,52</w:t>
            </w:r>
          </w:p>
        </w:tc>
        <w:tc>
          <w:tcPr>
            <w:tcW w:w="1999" w:type="dxa"/>
          </w:tcPr>
          <w:p w14:paraId="55DF551E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29 541 554,31</w:t>
            </w:r>
          </w:p>
        </w:tc>
        <w:tc>
          <w:tcPr>
            <w:tcW w:w="1999" w:type="dxa"/>
          </w:tcPr>
          <w:p w14:paraId="73D1414D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 xml:space="preserve">1 683 622,53 </w:t>
            </w:r>
          </w:p>
        </w:tc>
      </w:tr>
      <w:tr w:rsidR="00DA296C" w14:paraId="7400B90C" w14:textId="77777777" w:rsidTr="00FE37E4">
        <w:tc>
          <w:tcPr>
            <w:tcW w:w="1999" w:type="dxa"/>
          </w:tcPr>
          <w:p w14:paraId="0386324E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2024</w:t>
            </w:r>
          </w:p>
        </w:tc>
        <w:tc>
          <w:tcPr>
            <w:tcW w:w="1999" w:type="dxa"/>
          </w:tcPr>
          <w:p w14:paraId="4E4488A4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28 644 988,81</w:t>
            </w:r>
          </w:p>
        </w:tc>
        <w:tc>
          <w:tcPr>
            <w:tcW w:w="1999" w:type="dxa"/>
          </w:tcPr>
          <w:p w14:paraId="363ADF29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93 131,53</w:t>
            </w:r>
          </w:p>
        </w:tc>
        <w:tc>
          <w:tcPr>
            <w:tcW w:w="1999" w:type="dxa"/>
          </w:tcPr>
          <w:p w14:paraId="0B8FEAB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26 762 611,89</w:t>
            </w:r>
          </w:p>
        </w:tc>
        <w:tc>
          <w:tcPr>
            <w:tcW w:w="1999" w:type="dxa"/>
          </w:tcPr>
          <w:p w14:paraId="2B2CE2AC" w14:textId="77777777" w:rsidR="00DA296C" w:rsidRPr="008C27CD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1 789 245,39</w:t>
            </w:r>
          </w:p>
        </w:tc>
      </w:tr>
      <w:tr w:rsidR="007D63B8" w14:paraId="62A7BF18" w14:textId="77777777" w:rsidTr="00FE37E4">
        <w:tc>
          <w:tcPr>
            <w:tcW w:w="1999" w:type="dxa"/>
          </w:tcPr>
          <w:p w14:paraId="5AC7F605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2025</w:t>
            </w:r>
          </w:p>
        </w:tc>
        <w:tc>
          <w:tcPr>
            <w:tcW w:w="1999" w:type="dxa"/>
          </w:tcPr>
          <w:p w14:paraId="443616FA" w14:textId="07E2B039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7 723146,00</w:t>
            </w:r>
          </w:p>
        </w:tc>
        <w:tc>
          <w:tcPr>
            <w:tcW w:w="1999" w:type="dxa"/>
          </w:tcPr>
          <w:p w14:paraId="6A1C43A5" w14:textId="7769E18B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595BEE13" w14:textId="467085A3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26 202 463</w:t>
            </w:r>
            <w:r w:rsidRPr="008C27C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99" w:type="dxa"/>
          </w:tcPr>
          <w:p w14:paraId="36C946A3" w14:textId="1A73D0DB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 520 683,00</w:t>
            </w:r>
          </w:p>
        </w:tc>
      </w:tr>
      <w:tr w:rsidR="007D63B8" w14:paraId="3671AB50" w14:textId="77777777" w:rsidTr="00FE37E4">
        <w:tc>
          <w:tcPr>
            <w:tcW w:w="1999" w:type="dxa"/>
          </w:tcPr>
          <w:p w14:paraId="585ADA6D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2026</w:t>
            </w:r>
          </w:p>
        </w:tc>
        <w:tc>
          <w:tcPr>
            <w:tcW w:w="1999" w:type="dxa"/>
          </w:tcPr>
          <w:p w14:paraId="307A7837" w14:textId="35D5FDC6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18 671 134,00</w:t>
            </w:r>
          </w:p>
        </w:tc>
        <w:tc>
          <w:tcPr>
            <w:tcW w:w="1999" w:type="dxa"/>
          </w:tcPr>
          <w:p w14:paraId="6562B00B" w14:textId="4B13852A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16087C93" w14:textId="5E3E37CE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17 153 622,00</w:t>
            </w:r>
          </w:p>
        </w:tc>
        <w:tc>
          <w:tcPr>
            <w:tcW w:w="1999" w:type="dxa"/>
          </w:tcPr>
          <w:p w14:paraId="5E9FE06D" w14:textId="70B823E4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 517 512,00</w:t>
            </w:r>
          </w:p>
        </w:tc>
      </w:tr>
      <w:tr w:rsidR="007D63B8" w14:paraId="60CC43A4" w14:textId="77777777" w:rsidTr="00FE37E4">
        <w:tc>
          <w:tcPr>
            <w:tcW w:w="1999" w:type="dxa"/>
          </w:tcPr>
          <w:p w14:paraId="41C5DD40" w14:textId="0983BADB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2027</w:t>
            </w:r>
          </w:p>
        </w:tc>
        <w:tc>
          <w:tcPr>
            <w:tcW w:w="1999" w:type="dxa"/>
          </w:tcPr>
          <w:p w14:paraId="5EC5BB23" w14:textId="0B535AC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18 671 134,00</w:t>
            </w:r>
          </w:p>
        </w:tc>
        <w:tc>
          <w:tcPr>
            <w:tcW w:w="1999" w:type="dxa"/>
          </w:tcPr>
          <w:p w14:paraId="62A91437" w14:textId="5CF0B5BB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0B796E68" w14:textId="4318C4F9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17 153 622,00</w:t>
            </w:r>
          </w:p>
        </w:tc>
        <w:tc>
          <w:tcPr>
            <w:tcW w:w="1999" w:type="dxa"/>
          </w:tcPr>
          <w:p w14:paraId="4C8D38E3" w14:textId="225733E9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 517 512,00</w:t>
            </w:r>
          </w:p>
        </w:tc>
      </w:tr>
      <w:tr w:rsidR="007D63B8" w14:paraId="700673DD" w14:textId="77777777" w:rsidTr="00FE37E4">
        <w:tc>
          <w:tcPr>
            <w:tcW w:w="1999" w:type="dxa"/>
          </w:tcPr>
          <w:p w14:paraId="7D6D563B" w14:textId="72ED5549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999" w:type="dxa"/>
          </w:tcPr>
          <w:p w14:paraId="66920B72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0BCDF18E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76B87F97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1F03CE1A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7D63B8" w14:paraId="7EDA3139" w14:textId="77777777" w:rsidTr="00FE37E4">
        <w:tc>
          <w:tcPr>
            <w:tcW w:w="1999" w:type="dxa"/>
          </w:tcPr>
          <w:p w14:paraId="174BC8FE" w14:textId="77777777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итого</w:t>
            </w:r>
          </w:p>
        </w:tc>
        <w:tc>
          <w:tcPr>
            <w:tcW w:w="1999" w:type="dxa"/>
          </w:tcPr>
          <w:p w14:paraId="516A66A7" w14:textId="75E94EA4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29 158 790,34</w:t>
            </w:r>
          </w:p>
        </w:tc>
        <w:tc>
          <w:tcPr>
            <w:tcW w:w="1999" w:type="dxa"/>
          </w:tcPr>
          <w:p w14:paraId="79F0FF36" w14:textId="0CF4F709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123 047 376,44</w:t>
            </w:r>
          </w:p>
        </w:tc>
        <w:tc>
          <w:tcPr>
            <w:tcW w:w="1999" w:type="dxa"/>
          </w:tcPr>
          <w:p w14:paraId="2D7BC60F" w14:textId="548BDE42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91 101 171,32</w:t>
            </w:r>
          </w:p>
        </w:tc>
        <w:tc>
          <w:tcPr>
            <w:tcW w:w="1999" w:type="dxa"/>
          </w:tcPr>
          <w:p w14:paraId="006A08A4" w14:textId="182306E3" w:rsidR="007D63B8" w:rsidRPr="008C27CD" w:rsidRDefault="007D63B8" w:rsidP="007D63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8C27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5 010 242,58</w:t>
            </w:r>
          </w:p>
        </w:tc>
      </w:tr>
    </w:tbl>
    <w:p w14:paraId="139F5A03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en-US"/>
        </w:rPr>
      </w:pPr>
    </w:p>
    <w:p w14:paraId="634CE228" w14:textId="77777777" w:rsidR="00DA296C" w:rsidRPr="00283F4D" w:rsidRDefault="00DA296C" w:rsidP="00DA296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в том числе по подпрограммам:</w:t>
      </w:r>
    </w:p>
    <w:p w14:paraId="09CA1954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308"/>
        <w:jc w:val="both"/>
        <w:outlineLvl w:val="2"/>
        <w:rPr>
          <w:color w:val="000000"/>
          <w:sz w:val="20"/>
          <w:szCs w:val="20"/>
          <w:lang w:eastAsia="en-US"/>
        </w:rPr>
      </w:pPr>
      <w:r w:rsidRPr="00283F4D">
        <w:rPr>
          <w:color w:val="000000"/>
          <w:sz w:val="20"/>
          <w:szCs w:val="20"/>
          <w:lang w:eastAsia="en-US"/>
        </w:rPr>
        <w:lastRenderedPageBreak/>
        <w:t xml:space="preserve">«Управление муниципальной программой и обеспечение условий реализации в Советском районе» - </w:t>
      </w:r>
      <w:r>
        <w:rPr>
          <w:color w:val="000000"/>
          <w:sz w:val="20"/>
          <w:szCs w:val="20"/>
          <w:lang w:eastAsia="en-US"/>
        </w:rPr>
        <w:t>32 343 970,52</w:t>
      </w:r>
      <w:r w:rsidRPr="00283F4D">
        <w:rPr>
          <w:color w:val="000000"/>
          <w:sz w:val="20"/>
          <w:szCs w:val="20"/>
          <w:lang w:eastAsia="en-US"/>
        </w:rPr>
        <w:t xml:space="preserve"> рублей, в том числе:</w:t>
      </w:r>
    </w:p>
    <w:p w14:paraId="293A6DE7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>97 801,</w:t>
      </w:r>
      <w:proofErr w:type="gramStart"/>
      <w:r>
        <w:rPr>
          <w:sz w:val="20"/>
          <w:szCs w:val="20"/>
          <w:lang w:eastAsia="en-US"/>
        </w:rPr>
        <w:t>03</w:t>
      </w:r>
      <w:r w:rsidRPr="00283F4D">
        <w:rPr>
          <w:sz w:val="20"/>
          <w:szCs w:val="20"/>
          <w:lang w:eastAsia="en-US"/>
        </w:rPr>
        <w:t xml:space="preserve">  рубл</w:t>
      </w:r>
      <w:r>
        <w:rPr>
          <w:sz w:val="20"/>
          <w:szCs w:val="20"/>
          <w:lang w:eastAsia="en-US"/>
        </w:rPr>
        <w:t>ь</w:t>
      </w:r>
      <w:proofErr w:type="gramEnd"/>
      <w:r w:rsidRPr="00283F4D">
        <w:rPr>
          <w:sz w:val="20"/>
          <w:szCs w:val="20"/>
          <w:lang w:eastAsia="en-US"/>
        </w:rPr>
        <w:t>;</w:t>
      </w:r>
    </w:p>
    <w:p w14:paraId="41970E36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за счет средств областного бюджета – 2</w:t>
      </w:r>
      <w:r>
        <w:rPr>
          <w:sz w:val="20"/>
          <w:szCs w:val="20"/>
          <w:lang w:eastAsia="en-US"/>
        </w:rPr>
        <w:t>9 978 383,00</w:t>
      </w:r>
      <w:r w:rsidRPr="00283F4D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283F4D">
        <w:rPr>
          <w:sz w:val="20"/>
          <w:szCs w:val="20"/>
          <w:lang w:eastAsia="en-US"/>
        </w:rPr>
        <w:t>;</w:t>
      </w:r>
    </w:p>
    <w:p w14:paraId="5B08F88B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за счет средств муниципального бюджета – 2 267 786,49 рублей</w:t>
      </w:r>
    </w:p>
    <w:p w14:paraId="0233DEEA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1AFB787F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 «Развитие мер социальной поддержки отдельных категорий граждан в Советском районе» – 2</w:t>
      </w:r>
      <w:r>
        <w:rPr>
          <w:sz w:val="20"/>
          <w:szCs w:val="20"/>
          <w:lang w:eastAsia="en-US"/>
        </w:rPr>
        <w:t>86 021 166,40</w:t>
      </w:r>
      <w:r w:rsidRPr="00283F4D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283F4D">
        <w:rPr>
          <w:sz w:val="20"/>
          <w:szCs w:val="20"/>
          <w:lang w:eastAsia="en-US"/>
        </w:rPr>
        <w:t>, в т.ч.</w:t>
      </w:r>
    </w:p>
    <w:p w14:paraId="3C4A708A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за счет средств федерального бюджета, предоставленных бюджету Курской области – 122 881 332,</w:t>
      </w:r>
      <w:proofErr w:type="gramStart"/>
      <w:r w:rsidRPr="00283F4D">
        <w:rPr>
          <w:sz w:val="20"/>
          <w:szCs w:val="20"/>
          <w:lang w:eastAsia="en-US"/>
        </w:rPr>
        <w:t>91  рубля</w:t>
      </w:r>
      <w:proofErr w:type="gramEnd"/>
      <w:r w:rsidRPr="00283F4D">
        <w:rPr>
          <w:sz w:val="20"/>
          <w:szCs w:val="20"/>
          <w:lang w:eastAsia="en-US"/>
        </w:rPr>
        <w:t>;</w:t>
      </w:r>
    </w:p>
    <w:p w14:paraId="0ECC24CB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за счет средств областного бюджета – 1</w:t>
      </w:r>
      <w:r>
        <w:rPr>
          <w:sz w:val="20"/>
          <w:szCs w:val="20"/>
          <w:lang w:eastAsia="en-US"/>
        </w:rPr>
        <w:t>55 202 497,09</w:t>
      </w:r>
      <w:r w:rsidRPr="00283F4D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283F4D">
        <w:rPr>
          <w:sz w:val="20"/>
          <w:szCs w:val="20"/>
          <w:lang w:eastAsia="en-US"/>
        </w:rPr>
        <w:t>,</w:t>
      </w:r>
    </w:p>
    <w:p w14:paraId="48AC3E3C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за счет средств муниципального бюджета – </w:t>
      </w:r>
      <w:r>
        <w:rPr>
          <w:sz w:val="20"/>
          <w:szCs w:val="20"/>
          <w:lang w:eastAsia="en-US"/>
        </w:rPr>
        <w:t>7 937 336,40</w:t>
      </w:r>
      <w:r w:rsidRPr="00283F4D">
        <w:rPr>
          <w:sz w:val="20"/>
          <w:szCs w:val="20"/>
          <w:lang w:eastAsia="en-US"/>
        </w:rPr>
        <w:t xml:space="preserve"> рублей</w:t>
      </w:r>
    </w:p>
    <w:p w14:paraId="12DC705F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en-US"/>
        </w:rPr>
      </w:pPr>
    </w:p>
    <w:p w14:paraId="2DCFA78F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308"/>
        <w:jc w:val="both"/>
        <w:outlineLvl w:val="2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>«</w:t>
      </w:r>
      <w:r w:rsidRPr="00283F4D">
        <w:rPr>
          <w:color w:val="000000"/>
          <w:sz w:val="20"/>
          <w:szCs w:val="20"/>
          <w:lang w:eastAsia="en-US"/>
        </w:rPr>
        <w:t>Улучшение демографической ситуации, совершенствование социальной поддержки семьи и детей в Советском районе</w:t>
      </w:r>
      <w:r w:rsidRPr="00283F4D">
        <w:rPr>
          <w:sz w:val="20"/>
          <w:szCs w:val="20"/>
          <w:lang w:eastAsia="en-US"/>
        </w:rPr>
        <w:t>» – 1</w:t>
      </w:r>
      <w:r>
        <w:rPr>
          <w:sz w:val="20"/>
          <w:szCs w:val="20"/>
          <w:lang w:eastAsia="en-US"/>
        </w:rPr>
        <w:t>10 793 653,42</w:t>
      </w:r>
      <w:r w:rsidRPr="00283F4D">
        <w:rPr>
          <w:sz w:val="20"/>
          <w:szCs w:val="20"/>
          <w:lang w:eastAsia="en-US"/>
        </w:rPr>
        <w:t xml:space="preserve"> рубля, в том числе:</w:t>
      </w:r>
    </w:p>
    <w:p w14:paraId="125BD186" w14:textId="77777777" w:rsidR="008D0E73" w:rsidRPr="00283F4D" w:rsidRDefault="008D0E73" w:rsidP="008D0E73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>68 242,</w:t>
      </w:r>
      <w:proofErr w:type="gramStart"/>
      <w:r>
        <w:rPr>
          <w:sz w:val="20"/>
          <w:szCs w:val="20"/>
          <w:lang w:eastAsia="en-US"/>
        </w:rPr>
        <w:t>50</w:t>
      </w:r>
      <w:r w:rsidRPr="00283F4D">
        <w:rPr>
          <w:sz w:val="20"/>
          <w:szCs w:val="20"/>
          <w:lang w:eastAsia="en-US"/>
        </w:rPr>
        <w:t xml:space="preserve">  рубл</w:t>
      </w:r>
      <w:r>
        <w:rPr>
          <w:sz w:val="20"/>
          <w:szCs w:val="20"/>
          <w:lang w:eastAsia="en-US"/>
        </w:rPr>
        <w:t>я</w:t>
      </w:r>
      <w:proofErr w:type="gramEnd"/>
      <w:r w:rsidRPr="00283F4D">
        <w:rPr>
          <w:sz w:val="20"/>
          <w:szCs w:val="20"/>
          <w:lang w:eastAsia="en-US"/>
        </w:rPr>
        <w:t>;</w:t>
      </w:r>
    </w:p>
    <w:p w14:paraId="6781BA79" w14:textId="77777777" w:rsidR="008D0E73" w:rsidRPr="00283F4D" w:rsidRDefault="008D0E73" w:rsidP="008D0E73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105 920 291,23</w:t>
      </w:r>
      <w:r w:rsidRPr="00283F4D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283F4D">
        <w:rPr>
          <w:sz w:val="20"/>
          <w:szCs w:val="20"/>
          <w:lang w:eastAsia="en-US"/>
        </w:rPr>
        <w:t>;</w:t>
      </w:r>
    </w:p>
    <w:p w14:paraId="3BBDD4E3" w14:textId="63C9AF84" w:rsidR="00DA296C" w:rsidRDefault="008D0E73" w:rsidP="008D0E73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  <w:lang w:eastAsia="en-US"/>
        </w:rPr>
      </w:pPr>
      <w:r w:rsidRPr="00283F4D">
        <w:rPr>
          <w:sz w:val="20"/>
          <w:szCs w:val="20"/>
          <w:lang w:eastAsia="en-US"/>
        </w:rPr>
        <w:t xml:space="preserve">за счет средств муниципального бюджета – </w:t>
      </w:r>
      <w:r>
        <w:rPr>
          <w:sz w:val="20"/>
          <w:szCs w:val="20"/>
          <w:lang w:eastAsia="en-US"/>
        </w:rPr>
        <w:t>4 805 119,69</w:t>
      </w:r>
      <w:r w:rsidRPr="00283F4D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283F4D">
        <w:rPr>
          <w:sz w:val="20"/>
          <w:szCs w:val="20"/>
          <w:lang w:eastAsia="en-US"/>
        </w:rPr>
        <w:t>.</w:t>
      </w:r>
    </w:p>
    <w:p w14:paraId="20B8078E" w14:textId="77777777" w:rsidR="008D0E73" w:rsidRDefault="008D0E73" w:rsidP="008D0E73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</w:p>
    <w:p w14:paraId="7C9CD9AF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Ресурсное обеспечение реализации Программы за счет средств областного бюджета представлено в приложении № 5 к настоящей Программе.</w:t>
      </w:r>
    </w:p>
    <w:p w14:paraId="28580AE2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Ресурсное обеспечение и прогнозная (справочная) оценка расходов областного бюджета, федерального бюджета и местного бюджета на реализацию целей Программы представлены в приложении № 6 к настоящей Программе.</w:t>
      </w:r>
    </w:p>
    <w:p w14:paraId="54A640C4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IX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33296B">
        <w:rPr>
          <w:rFonts w:ascii="Times New Roman" w:hAnsi="Times New Roman" w:cs="Times New Roman"/>
          <w:b/>
          <w:bCs/>
          <w:sz w:val="20"/>
          <w:szCs w:val="20"/>
        </w:rPr>
        <w:t xml:space="preserve">Анализ рисков реализации 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Программы </w:t>
      </w:r>
    </w:p>
    <w:p w14:paraId="090F6FAE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center"/>
        <w:outlineLvl w:val="2"/>
        <w:rPr>
          <w:b/>
          <w:color w:val="000000"/>
          <w:sz w:val="20"/>
          <w:szCs w:val="20"/>
        </w:rPr>
      </w:pPr>
    </w:p>
    <w:p w14:paraId="303C1CD6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14:paraId="0D2B012E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Финансовые риски</w:t>
      </w:r>
      <w:r w:rsidRPr="0033296B">
        <w:rPr>
          <w:color w:val="000000"/>
          <w:sz w:val="20"/>
          <w:szCs w:val="20"/>
        </w:rPr>
        <w:t>, которые могут привести к снижению объемов финансирования программных мероприятий из средств областного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 как, следствие, к росту социальной напряженности в обществе.</w:t>
      </w:r>
    </w:p>
    <w:p w14:paraId="45D90778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социального обслуживания населения; внедрения механизмов профилактики </w:t>
      </w:r>
      <w:r w:rsidRPr="0033296B">
        <w:rPr>
          <w:sz w:val="20"/>
          <w:szCs w:val="20"/>
        </w:rPr>
        <w:t xml:space="preserve">материального, социального и физического неблагополучия граждан и семей, снижающих риски трудной жизненной ситуации и расходы на ее преодоление; </w:t>
      </w:r>
      <w:r w:rsidRPr="0033296B">
        <w:rPr>
          <w:color w:val="000000"/>
          <w:sz w:val="20"/>
          <w:szCs w:val="20"/>
        </w:rPr>
        <w:t>совершенствования предоставления мер социальной поддержки отдельных категорий граждан путем усиления адресности ее предоставления в денежной форме, а также в форме услуг социального обслуживания с учетом нуждаемости; использование инновационных социальных технологий, предусматривающих, в том числе, заключение с гражданами, оказавшимися в трудной жизненной ситуации, социальных контрактов при оказании государственной социальной помощи; расширение сферы применения стационарно- замещающих технологий социального обслуживания населения, как менее затратных,  привлечения к реализации мероприятий Программы бизнес - структур на началах государственно-частного партнерства, а также благотворителей и добровольцев.</w:t>
      </w:r>
    </w:p>
    <w:p w14:paraId="3200648E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 xml:space="preserve">Операционные риски </w:t>
      </w:r>
      <w:r w:rsidRPr="0033296B">
        <w:rPr>
          <w:color w:val="000000"/>
          <w:sz w:val="20"/>
          <w:szCs w:val="20"/>
        </w:rPr>
        <w:t>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14:paraId="541E6CE2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государственного управления.</w:t>
      </w:r>
    </w:p>
    <w:p w14:paraId="2E43F704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 xml:space="preserve">Социальные риски </w:t>
      </w:r>
      <w:r w:rsidRPr="0033296B">
        <w:rPr>
          <w:color w:val="000000"/>
          <w:sz w:val="20"/>
          <w:szCs w:val="20"/>
        </w:rPr>
        <w:t xml:space="preserve">связаны с дефицитом кадров системы социальной поддержки граждан, отсутствием необходимых для реализации Программы научных исследований и разработок как на федеральном, так и на региональном уровнях. Минимизации данных рисков будут способствовать </w:t>
      </w:r>
      <w:proofErr w:type="gramStart"/>
      <w:r w:rsidRPr="0033296B">
        <w:rPr>
          <w:color w:val="000000"/>
          <w:sz w:val="20"/>
          <w:szCs w:val="20"/>
        </w:rPr>
        <w:t>реализация  предусмотренных</w:t>
      </w:r>
      <w:proofErr w:type="gramEnd"/>
      <w:r w:rsidRPr="0033296B">
        <w:rPr>
          <w:color w:val="000000"/>
          <w:sz w:val="20"/>
          <w:szCs w:val="20"/>
        </w:rPr>
        <w:t xml:space="preserve"> в Программе мер, направленных на внедрение регламентов предоставления социальных услуг, разработка и внедрение в практику работы социальных служб норм, нормативов, стандартов предоставления социальных услуг, ведение реестров получателей социальных услуг.</w:t>
      </w:r>
    </w:p>
    <w:p w14:paraId="006810ED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 xml:space="preserve">Информационные риски </w:t>
      </w:r>
      <w:r w:rsidRPr="0033296B">
        <w:rPr>
          <w:color w:val="000000"/>
          <w:sz w:val="20"/>
          <w:szCs w:val="2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335DF79D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14:paraId="36F11F9F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14:paraId="5B56F9F7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выявление и идентификацию потенциальных рисков </w:t>
      </w:r>
      <w:proofErr w:type="gramStart"/>
      <w:r w:rsidRPr="0033296B">
        <w:rPr>
          <w:color w:val="000000"/>
          <w:sz w:val="20"/>
          <w:szCs w:val="20"/>
        </w:rPr>
        <w:t>путем  мониторинга</w:t>
      </w:r>
      <w:proofErr w:type="gramEnd"/>
      <w:r w:rsidRPr="0033296B">
        <w:rPr>
          <w:color w:val="000000"/>
          <w:sz w:val="20"/>
          <w:szCs w:val="20"/>
        </w:rPr>
        <w:t xml:space="preserve">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14:paraId="32C06574" w14:textId="77777777" w:rsidR="00DA296C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14:paraId="1A00DC20" w14:textId="77777777" w:rsidR="00DA296C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</w:p>
    <w:p w14:paraId="1068B38B" w14:textId="77777777" w:rsidR="00FF0C78" w:rsidRDefault="00FF0C78" w:rsidP="00DA296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2E0967F5" w14:textId="0A87A244" w:rsidR="00DA296C" w:rsidRPr="0033296B" w:rsidRDefault="00DA296C" w:rsidP="00DA29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lastRenderedPageBreak/>
        <w:t>X</w:t>
      </w:r>
      <w:r w:rsidRPr="0033296B">
        <w:rPr>
          <w:b/>
          <w:color w:val="000000"/>
          <w:sz w:val="20"/>
          <w:szCs w:val="20"/>
        </w:rPr>
        <w:t>. М</w:t>
      </w:r>
      <w:r w:rsidRPr="0033296B">
        <w:rPr>
          <w:b/>
          <w:bCs/>
          <w:sz w:val="20"/>
          <w:szCs w:val="20"/>
        </w:rPr>
        <w:t>етодика оценки эффективности Программы</w:t>
      </w:r>
    </w:p>
    <w:p w14:paraId="39E5DB8D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b/>
          <w:color w:val="000000"/>
          <w:sz w:val="20"/>
          <w:szCs w:val="20"/>
        </w:rPr>
      </w:pPr>
    </w:p>
    <w:p w14:paraId="422476E1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реализации Программы проводится на основе:</w:t>
      </w:r>
    </w:p>
    <w:p w14:paraId="0BF17A98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–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14:paraId="49F8DF6D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= </w:t>
      </w: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 xml:space="preserve">*100%, где: </w:t>
      </w:r>
    </w:p>
    <w:p w14:paraId="6BA03A01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– степень достижения целей (решения задач), </w:t>
      </w:r>
    </w:p>
    <w:p w14:paraId="7CDE174B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 xml:space="preserve">– фактическое значение показателя (индикатора) Программы/подпрограммы в отчетном году, </w:t>
      </w:r>
    </w:p>
    <w:p w14:paraId="6F309DD7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 xml:space="preserve"> – запланированное на отчетный год значение показателя (индикатора) Программы/</w:t>
      </w:r>
      <w:proofErr w:type="gramStart"/>
      <w:r w:rsidRPr="0033296B">
        <w:rPr>
          <w:color w:val="000000"/>
          <w:sz w:val="20"/>
          <w:szCs w:val="20"/>
        </w:rPr>
        <w:t>подпрограммы  -</w:t>
      </w:r>
      <w:proofErr w:type="gramEnd"/>
      <w:r w:rsidRPr="0033296B">
        <w:rPr>
          <w:color w:val="000000"/>
          <w:sz w:val="20"/>
          <w:szCs w:val="20"/>
        </w:rPr>
        <w:t xml:space="preserve"> для показателей (индикаторов), тенденцией изменения которых является рост значений, или </w:t>
      </w:r>
    </w:p>
    <w:p w14:paraId="37243C37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= </w:t>
      </w: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>*100% - для показателя (индикатора), тенденцией изменения которых является снижение значений;</w:t>
      </w:r>
    </w:p>
    <w:p w14:paraId="0426CE3E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– оценки уровня освоения средств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5 и 6 по каждому источнику ресурсного обеспечения (областной бюджет, федеральный бюджет, бюджеты государственных внебюджетных фондов), по формуле:</w:t>
      </w:r>
    </w:p>
    <w:p w14:paraId="5FC2E635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Уф = </w:t>
      </w:r>
      <w:proofErr w:type="spellStart"/>
      <w:r w:rsidRPr="0033296B">
        <w:rPr>
          <w:color w:val="000000"/>
          <w:sz w:val="20"/>
          <w:szCs w:val="20"/>
        </w:rPr>
        <w:t>Фф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Фп</w:t>
      </w:r>
      <w:proofErr w:type="spellEnd"/>
      <w:r w:rsidRPr="0033296B">
        <w:rPr>
          <w:color w:val="000000"/>
          <w:sz w:val="20"/>
          <w:szCs w:val="20"/>
        </w:rPr>
        <w:t xml:space="preserve">*100%, где: </w:t>
      </w:r>
    </w:p>
    <w:p w14:paraId="5306563F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Уф – уровень освоения средств Программы в отчетном году, </w:t>
      </w:r>
    </w:p>
    <w:p w14:paraId="3527844E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Фф</w:t>
      </w:r>
      <w:proofErr w:type="spellEnd"/>
      <w:r w:rsidRPr="0033296B">
        <w:rPr>
          <w:color w:val="000000"/>
          <w:sz w:val="20"/>
          <w:szCs w:val="20"/>
        </w:rPr>
        <w:t xml:space="preserve"> – объем средств, фактически освоенных на реализацию Программы в отчетном году, </w:t>
      </w:r>
    </w:p>
    <w:p w14:paraId="480B80DF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Фп</w:t>
      </w:r>
      <w:proofErr w:type="spellEnd"/>
      <w:r w:rsidRPr="0033296B">
        <w:rPr>
          <w:color w:val="000000"/>
          <w:sz w:val="20"/>
          <w:szCs w:val="20"/>
        </w:rPr>
        <w:t xml:space="preserve"> – объем бюджетных (внебюджетных) назначений по Программе </w:t>
      </w:r>
      <w:proofErr w:type="gramStart"/>
      <w:r w:rsidRPr="0033296B">
        <w:rPr>
          <w:color w:val="000000"/>
          <w:sz w:val="20"/>
          <w:szCs w:val="20"/>
        </w:rPr>
        <w:t>на  отчетный</w:t>
      </w:r>
      <w:proofErr w:type="gramEnd"/>
      <w:r w:rsidRPr="0033296B">
        <w:rPr>
          <w:color w:val="000000"/>
          <w:sz w:val="20"/>
          <w:szCs w:val="20"/>
        </w:rPr>
        <w:t xml:space="preserve"> год.</w:t>
      </w:r>
    </w:p>
    <w:p w14:paraId="7C5BD15C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14:paraId="697BBB44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высоким уровнем эффективности;</w:t>
      </w:r>
    </w:p>
    <w:p w14:paraId="4ACC21DA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удовлетворительным уровнем эффективности;</w:t>
      </w:r>
    </w:p>
    <w:p w14:paraId="143B9598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неудовлетворительным уровнем эффективности.</w:t>
      </w:r>
    </w:p>
    <w:p w14:paraId="4CE6A330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470F4067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Программа считается реализуемой с высоким уровнем эффективности, если:</w:t>
      </w:r>
    </w:p>
    <w:p w14:paraId="2F2692B3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14:paraId="75D6AA5A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475229EB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освоено не менее 98% средств, запланированных для реализации Программы в отчетном году.</w:t>
      </w:r>
    </w:p>
    <w:p w14:paraId="361EF383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 Программа считается реализуемой с удовлетворительным уровнем эффективности, если:</w:t>
      </w:r>
    </w:p>
    <w:p w14:paraId="5C70CBF1" w14:textId="77777777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14:paraId="6E4CD735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14E8F35C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освоено от 95 до 98% средств, запланированных для реализации Программы в отчетном году.</w:t>
      </w:r>
    </w:p>
    <w:p w14:paraId="47CCC180" w14:textId="77777777" w:rsidR="00DA296C" w:rsidRPr="0033296B" w:rsidRDefault="00DA296C" w:rsidP="00DA296C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1528245E" w14:textId="05D3788E" w:rsidR="00DA296C" w:rsidRPr="0033296B" w:rsidRDefault="00DA296C" w:rsidP="00DA296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Для расчета показателей (индикаторов) Программы при оценке эффективности ее реализации используются:</w:t>
      </w:r>
    </w:p>
    <w:p w14:paraId="01B7D5FB" w14:textId="77777777" w:rsidR="00DA296C" w:rsidRPr="0033296B" w:rsidRDefault="00DA296C" w:rsidP="00DA296C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данные бухгалтерской и финансовой отчетности исполнителей и соисполнителей Госпрограммы;</w:t>
      </w:r>
    </w:p>
    <w:p w14:paraId="0498AB72" w14:textId="77777777" w:rsidR="00DA296C" w:rsidRPr="0033296B" w:rsidRDefault="00DA296C" w:rsidP="00DA296C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14:paraId="6FF5DCCD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3296B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462491A2" w14:textId="77777777" w:rsidR="00DA296C" w:rsidRPr="0033296B" w:rsidRDefault="00DA296C" w:rsidP="00DA296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lastRenderedPageBreak/>
        <w:t xml:space="preserve"> П А С П О Р Т</w:t>
      </w:r>
    </w:p>
    <w:p w14:paraId="03F3D76F" w14:textId="77777777" w:rsidR="00DA296C" w:rsidRPr="0033296B" w:rsidRDefault="00DA296C" w:rsidP="00DA296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 xml:space="preserve">подпрограммы 1 «Управление муниципальной программой и обеспечение </w:t>
      </w:r>
    </w:p>
    <w:p w14:paraId="3C9C8029" w14:textId="77777777" w:rsidR="00DA296C" w:rsidRDefault="00DA296C" w:rsidP="00DA296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условий реализации»</w:t>
      </w:r>
    </w:p>
    <w:p w14:paraId="5AED7FA2" w14:textId="77777777" w:rsidR="00DA296C" w:rsidRPr="0033296B" w:rsidRDefault="00DA296C" w:rsidP="00DA296C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5"/>
        <w:gridCol w:w="310"/>
        <w:gridCol w:w="6890"/>
      </w:tblGrid>
      <w:tr w:rsidR="00DA296C" w:rsidRPr="0033296B" w14:paraId="38DF7BEE" w14:textId="77777777" w:rsidTr="00FE37E4">
        <w:tc>
          <w:tcPr>
            <w:tcW w:w="2795" w:type="dxa"/>
          </w:tcPr>
          <w:p w14:paraId="6446426A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0" w:type="dxa"/>
            <w:hideMark/>
          </w:tcPr>
          <w:p w14:paraId="766ED12B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  <w:hideMark/>
          </w:tcPr>
          <w:p w14:paraId="145B57B5" w14:textId="77777777" w:rsidR="00DA296C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Советского района (отдел </w:t>
            </w:r>
            <w:r w:rsidRPr="0033296B">
              <w:rPr>
                <w:sz w:val="20"/>
                <w:szCs w:val="20"/>
                <w:lang w:eastAsia="en-US"/>
              </w:rPr>
              <w:t>социальной защиты населения</w:t>
            </w:r>
            <w:r>
              <w:rPr>
                <w:sz w:val="20"/>
                <w:szCs w:val="20"/>
                <w:lang w:eastAsia="en-US"/>
              </w:rPr>
              <w:t xml:space="preserve"> Администрации Советского района, отдел опеки и попечительства</w:t>
            </w:r>
            <w:r w:rsidRPr="0033296B">
              <w:rPr>
                <w:sz w:val="20"/>
                <w:szCs w:val="20"/>
                <w:lang w:eastAsia="en-US"/>
              </w:rPr>
              <w:t xml:space="preserve"> Администрации Советского района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F40829D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A296C" w:rsidRPr="0033296B" w14:paraId="4D6AE812" w14:textId="77777777" w:rsidTr="00FE37E4">
        <w:tc>
          <w:tcPr>
            <w:tcW w:w="2795" w:type="dxa"/>
          </w:tcPr>
          <w:p w14:paraId="70A22A75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Участники </w:t>
            </w:r>
          </w:p>
          <w:p w14:paraId="1843B1E8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14:paraId="780CDE3B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  <w:hideMark/>
          </w:tcPr>
          <w:p w14:paraId="20B66C2E" w14:textId="77777777" w:rsidR="00DA296C" w:rsidRPr="0033296B" w:rsidRDefault="00DA296C" w:rsidP="00FE37E4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района, отдел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 xml:space="preserve">по делам молодежи, физической культуре и спорту Администрации Советского района  </w:t>
            </w:r>
          </w:p>
          <w:p w14:paraId="1160E62C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6B12E600" w14:textId="77777777" w:rsidTr="00FE37E4">
        <w:tc>
          <w:tcPr>
            <w:tcW w:w="2795" w:type="dxa"/>
          </w:tcPr>
          <w:p w14:paraId="1955DC53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Программно-целевые инструменты </w:t>
            </w:r>
          </w:p>
          <w:p w14:paraId="0DF21134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14:paraId="1A8AC272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  <w:hideMark/>
          </w:tcPr>
          <w:p w14:paraId="58525EFD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программно-целевые инструменты в подпрограмме Программы </w:t>
            </w:r>
            <w:r w:rsidRPr="0033296B">
              <w:rPr>
                <w:sz w:val="20"/>
                <w:szCs w:val="20"/>
                <w:lang w:eastAsia="en-US"/>
              </w:rPr>
              <w:t>отсутствуют</w:t>
            </w:r>
          </w:p>
        </w:tc>
      </w:tr>
      <w:tr w:rsidR="00DA296C" w:rsidRPr="0033296B" w14:paraId="73675425" w14:textId="77777777" w:rsidTr="00FE37E4">
        <w:tc>
          <w:tcPr>
            <w:tcW w:w="2795" w:type="dxa"/>
            <w:hideMark/>
          </w:tcPr>
          <w:p w14:paraId="4F0E82E3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310" w:type="dxa"/>
            <w:hideMark/>
          </w:tcPr>
          <w:p w14:paraId="7AC02616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</w:tcPr>
          <w:p w14:paraId="38822236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реализация на территории района единой государственной политики в сфере социального обеспечения населения, 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</w:t>
            </w:r>
          </w:p>
        </w:tc>
      </w:tr>
      <w:tr w:rsidR="00DA296C" w:rsidRPr="0033296B" w14:paraId="62DBADF2" w14:textId="77777777" w:rsidTr="00FE37E4">
        <w:tc>
          <w:tcPr>
            <w:tcW w:w="2795" w:type="dxa"/>
            <w:hideMark/>
          </w:tcPr>
          <w:p w14:paraId="5E140A2C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Задачи подпрограммы</w:t>
            </w:r>
          </w:p>
        </w:tc>
        <w:tc>
          <w:tcPr>
            <w:tcW w:w="310" w:type="dxa"/>
            <w:hideMark/>
          </w:tcPr>
          <w:p w14:paraId="41D72834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</w:tcPr>
          <w:p w14:paraId="762E3425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функционирования эффективной системы управления социальной защитой населения;</w:t>
            </w:r>
          </w:p>
          <w:p w14:paraId="659366CD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реализации исполнения полномочий Курской области, переданных органам местного самоуправления Советского района, в сфере социальной защиты населения и образования, оказание за счет средств областного бюджета финансовой поддержки деятельности социально ориентированных некоммерческих организаций, направленной на достижение конкретных значений показателей результативности</w:t>
            </w:r>
          </w:p>
        </w:tc>
      </w:tr>
      <w:tr w:rsidR="00DA296C" w:rsidRPr="0033296B" w14:paraId="6B7DB009" w14:textId="77777777" w:rsidTr="00FE37E4">
        <w:tc>
          <w:tcPr>
            <w:tcW w:w="2795" w:type="dxa"/>
            <w:hideMark/>
          </w:tcPr>
          <w:p w14:paraId="20AD1733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Целевые индикаторы и показатели </w:t>
            </w:r>
          </w:p>
          <w:p w14:paraId="2B5FC3CA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14:paraId="13E6E212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</w:tcPr>
          <w:p w14:paraId="7BDD7062" w14:textId="77777777" w:rsidR="00671397" w:rsidRDefault="00DA296C" w:rsidP="00FE37E4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доля населения, имеющего денежные доходы ниже величины прожиточного минимума, в общей численности населения Советского района; </w:t>
            </w:r>
          </w:p>
          <w:p w14:paraId="473AA495" w14:textId="77777777" w:rsidR="00DA296C" w:rsidRDefault="00671397" w:rsidP="00FE3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</w:t>
            </w:r>
            <w:r w:rsidR="00DA296C" w:rsidRPr="0033296B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которым оказана финансовая поддержка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14:paraId="1B7B7D2C" w14:textId="4A94AA6C" w:rsidR="00671397" w:rsidRPr="0033296B" w:rsidRDefault="00671397" w:rsidP="00FE3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</w:t>
            </w:r>
            <w:r>
              <w:rPr>
                <w:sz w:val="20"/>
                <w:szCs w:val="20"/>
              </w:rPr>
              <w:t>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</w:t>
            </w:r>
          </w:p>
        </w:tc>
      </w:tr>
      <w:tr w:rsidR="00DA296C" w:rsidRPr="0033296B" w14:paraId="24BB06B5" w14:textId="77777777" w:rsidTr="00FE37E4">
        <w:tc>
          <w:tcPr>
            <w:tcW w:w="2795" w:type="dxa"/>
          </w:tcPr>
          <w:p w14:paraId="4FD74C2B" w14:textId="77777777" w:rsidR="00DA296C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Этапы и сроки реализации подпрограммы </w:t>
            </w:r>
          </w:p>
          <w:p w14:paraId="1191F40D" w14:textId="77777777" w:rsidR="00DA296C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74C55D0" w14:textId="77777777" w:rsidR="00DA296C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3684E428" w14:textId="77777777" w:rsidR="00DA296C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33192F9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Объемы бюджетных </w:t>
            </w:r>
            <w:proofErr w:type="gramStart"/>
            <w:r w:rsidRPr="0033296B">
              <w:rPr>
                <w:sz w:val="20"/>
                <w:szCs w:val="20"/>
                <w:lang w:eastAsia="en-US"/>
              </w:rPr>
              <w:t xml:space="preserve">ассигнований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  <w:proofErr w:type="gramEnd"/>
          </w:p>
        </w:tc>
        <w:tc>
          <w:tcPr>
            <w:tcW w:w="310" w:type="dxa"/>
            <w:hideMark/>
          </w:tcPr>
          <w:p w14:paraId="3FE01606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  <w:hideMark/>
          </w:tcPr>
          <w:p w14:paraId="12B9CD88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подпрограммы определено до 2030 года. Реализация подпрограммы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14:paraId="7D0E9CB7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14:paraId="349F0F2B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14:paraId="5515B3AB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годы.</w:t>
            </w:r>
          </w:p>
          <w:p w14:paraId="3C9A992A" w14:textId="6A113528" w:rsidR="00DA296C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объем финансового обеспечения </w:t>
            </w:r>
            <w:proofErr w:type="gramStart"/>
            <w:r w:rsidRPr="0033296B">
              <w:rPr>
                <w:sz w:val="20"/>
                <w:szCs w:val="20"/>
                <w:lang w:eastAsia="en-US"/>
              </w:rPr>
              <w:t>реализации  подпрограммы</w:t>
            </w:r>
            <w:proofErr w:type="gramEnd"/>
            <w:r w:rsidRPr="0033296B">
              <w:rPr>
                <w:sz w:val="20"/>
                <w:szCs w:val="20"/>
                <w:lang w:eastAsia="en-US"/>
              </w:rPr>
              <w:t xml:space="preserve"> муниципальной Программы за период с 2015 по 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гг. составит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F0C78">
              <w:rPr>
                <w:sz w:val="20"/>
                <w:szCs w:val="20"/>
                <w:lang w:eastAsia="en-US"/>
              </w:rPr>
              <w:t>32 343 970,52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 xml:space="preserve">ей                                                                                                                                    </w:t>
            </w:r>
            <w:r w:rsidRPr="0033296B">
              <w:rPr>
                <w:sz w:val="20"/>
                <w:szCs w:val="20"/>
                <w:lang w:eastAsia="en-US"/>
              </w:rPr>
              <w:t>, в том числе</w:t>
            </w:r>
            <w:r>
              <w:rPr>
                <w:sz w:val="20"/>
                <w:szCs w:val="20"/>
                <w:lang w:eastAsia="en-US"/>
              </w:rPr>
              <w:t xml:space="preserve"> по годам:</w:t>
            </w:r>
          </w:p>
          <w:p w14:paraId="11F2A545" w14:textId="77777777" w:rsidR="00DA296C" w:rsidRPr="00EB0BC4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7F8DD869" w14:textId="77777777" w:rsidTr="00FE37E4">
        <w:tc>
          <w:tcPr>
            <w:tcW w:w="9995" w:type="dxa"/>
            <w:gridSpan w:val="3"/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1953"/>
              <w:gridCol w:w="1953"/>
              <w:gridCol w:w="1953"/>
              <w:gridCol w:w="1953"/>
            </w:tblGrid>
            <w:tr w:rsidR="00DA296C" w14:paraId="79250D21" w14:textId="77777777" w:rsidTr="00FE37E4">
              <w:tc>
                <w:tcPr>
                  <w:tcW w:w="1952" w:type="dxa"/>
                </w:tcPr>
                <w:p w14:paraId="35FD21E6" w14:textId="77777777" w:rsidR="00DA296C" w:rsidRPr="00671397" w:rsidRDefault="00DA296C" w:rsidP="00671397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953" w:type="dxa"/>
                </w:tcPr>
                <w:p w14:paraId="4B0A4DB8" w14:textId="77777777" w:rsidR="00DA296C" w:rsidRPr="00671397" w:rsidRDefault="00DA296C" w:rsidP="00671397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53" w:type="dxa"/>
                </w:tcPr>
                <w:p w14:paraId="65546B86" w14:textId="77777777" w:rsidR="00DA296C" w:rsidRPr="00671397" w:rsidRDefault="00DA296C" w:rsidP="006713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>средства</w:t>
                  </w:r>
                </w:p>
                <w:p w14:paraId="155ED4CB" w14:textId="77777777" w:rsidR="00CD2766" w:rsidRDefault="00DA296C" w:rsidP="00671397">
                  <w:pPr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 xml:space="preserve">федерального </w:t>
                  </w:r>
                </w:p>
                <w:p w14:paraId="72ADF228" w14:textId="51A72C64" w:rsidR="00DA296C" w:rsidRPr="00671397" w:rsidRDefault="00DA296C" w:rsidP="00671397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53" w:type="dxa"/>
                </w:tcPr>
                <w:p w14:paraId="162FD9C0" w14:textId="77777777" w:rsidR="00DA296C" w:rsidRPr="00671397" w:rsidRDefault="00DA296C" w:rsidP="006713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>средства</w:t>
                  </w:r>
                </w:p>
                <w:p w14:paraId="5726C9CF" w14:textId="77777777" w:rsidR="00CD2766" w:rsidRDefault="00DA296C" w:rsidP="00671397">
                  <w:pPr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>областного</w:t>
                  </w:r>
                </w:p>
                <w:p w14:paraId="44C15FE9" w14:textId="0618E58A" w:rsidR="00DA296C" w:rsidRPr="00671397" w:rsidRDefault="00DA296C" w:rsidP="00671397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53" w:type="dxa"/>
                </w:tcPr>
                <w:p w14:paraId="49893A39" w14:textId="77777777" w:rsidR="00DA296C" w:rsidRPr="00671397" w:rsidRDefault="00DA296C" w:rsidP="006713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>средства</w:t>
                  </w:r>
                </w:p>
                <w:p w14:paraId="308B689C" w14:textId="77777777" w:rsidR="00DA296C" w:rsidRPr="00671397" w:rsidRDefault="00DA296C" w:rsidP="006713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71397">
                    <w:rPr>
                      <w:sz w:val="20"/>
                      <w:szCs w:val="20"/>
                    </w:rPr>
                    <w:t>бюджета</w:t>
                  </w:r>
                </w:p>
                <w:p w14:paraId="6F390295" w14:textId="77777777" w:rsidR="00DA296C" w:rsidRPr="00671397" w:rsidRDefault="00DA296C" w:rsidP="00671397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муниципального района</w:t>
                  </w:r>
                </w:p>
              </w:tc>
            </w:tr>
            <w:tr w:rsidR="00DA296C" w14:paraId="67FA9659" w14:textId="77777777" w:rsidTr="00FE37E4">
              <w:tc>
                <w:tcPr>
                  <w:tcW w:w="1952" w:type="dxa"/>
                </w:tcPr>
                <w:p w14:paraId="1D75A6B3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14:paraId="4588D04F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2 288 039,00</w:t>
                  </w:r>
                </w:p>
              </w:tc>
              <w:tc>
                <w:tcPr>
                  <w:tcW w:w="1953" w:type="dxa"/>
                </w:tcPr>
                <w:p w14:paraId="2CAC31C7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64FE794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1 502 400,00</w:t>
                  </w:r>
                </w:p>
              </w:tc>
              <w:tc>
                <w:tcPr>
                  <w:tcW w:w="1953" w:type="dxa"/>
                </w:tcPr>
                <w:p w14:paraId="117F9EC5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785 639,00</w:t>
                  </w:r>
                </w:p>
              </w:tc>
            </w:tr>
            <w:tr w:rsidR="00DA296C" w14:paraId="13D56E68" w14:textId="77777777" w:rsidTr="00FE37E4">
              <w:tc>
                <w:tcPr>
                  <w:tcW w:w="1952" w:type="dxa"/>
                </w:tcPr>
                <w:p w14:paraId="1366C9AC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14:paraId="69539031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2 045 856,69</w:t>
                  </w:r>
                </w:p>
              </w:tc>
              <w:tc>
                <w:tcPr>
                  <w:tcW w:w="1953" w:type="dxa"/>
                </w:tcPr>
                <w:p w14:paraId="45CF974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47EBFCE0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1 534 400,00</w:t>
                  </w:r>
                </w:p>
              </w:tc>
              <w:tc>
                <w:tcPr>
                  <w:tcW w:w="1953" w:type="dxa"/>
                </w:tcPr>
                <w:p w14:paraId="4350F50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511 456,69</w:t>
                  </w:r>
                </w:p>
              </w:tc>
            </w:tr>
            <w:tr w:rsidR="00DA296C" w14:paraId="48E4276D" w14:textId="77777777" w:rsidTr="00FE37E4">
              <w:tc>
                <w:tcPr>
                  <w:tcW w:w="1952" w:type="dxa"/>
                </w:tcPr>
                <w:p w14:paraId="7DF9433A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53" w:type="dxa"/>
                </w:tcPr>
                <w:p w14:paraId="5E94F1C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1 817 443,91</w:t>
                  </w:r>
                </w:p>
              </w:tc>
              <w:tc>
                <w:tcPr>
                  <w:tcW w:w="1953" w:type="dxa"/>
                </w:tcPr>
                <w:p w14:paraId="130CDDFA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6FAC8281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1 647 500,00</w:t>
                  </w:r>
                </w:p>
              </w:tc>
              <w:tc>
                <w:tcPr>
                  <w:tcW w:w="1953" w:type="dxa"/>
                </w:tcPr>
                <w:p w14:paraId="48178207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169 943,91</w:t>
                  </w:r>
                </w:p>
              </w:tc>
            </w:tr>
            <w:tr w:rsidR="00DA296C" w14:paraId="44447047" w14:textId="77777777" w:rsidTr="00FE37E4">
              <w:tc>
                <w:tcPr>
                  <w:tcW w:w="1952" w:type="dxa"/>
                </w:tcPr>
                <w:p w14:paraId="73C9551D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53" w:type="dxa"/>
                </w:tcPr>
                <w:p w14:paraId="0DD3358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1 981 037,67</w:t>
                  </w:r>
                </w:p>
              </w:tc>
              <w:tc>
                <w:tcPr>
                  <w:tcW w:w="1953" w:type="dxa"/>
                </w:tcPr>
                <w:p w14:paraId="7AB9E0A5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47EC2143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1 876 100,00</w:t>
                  </w:r>
                </w:p>
              </w:tc>
              <w:tc>
                <w:tcPr>
                  <w:tcW w:w="1953" w:type="dxa"/>
                </w:tcPr>
                <w:p w14:paraId="48C4E2FA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104 937,67</w:t>
                  </w:r>
                </w:p>
              </w:tc>
            </w:tr>
            <w:tr w:rsidR="00DA296C" w14:paraId="1211CE14" w14:textId="77777777" w:rsidTr="00FE37E4">
              <w:tc>
                <w:tcPr>
                  <w:tcW w:w="1952" w:type="dxa"/>
                </w:tcPr>
                <w:p w14:paraId="10943D5F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53" w:type="dxa"/>
                </w:tcPr>
                <w:p w14:paraId="2203165E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2 081 656,68</w:t>
                  </w:r>
                </w:p>
              </w:tc>
              <w:tc>
                <w:tcPr>
                  <w:tcW w:w="1953" w:type="dxa"/>
                </w:tcPr>
                <w:p w14:paraId="6B7DD81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55D87A5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1 900 300,00</w:t>
                  </w:r>
                </w:p>
              </w:tc>
              <w:tc>
                <w:tcPr>
                  <w:tcW w:w="1953" w:type="dxa"/>
                </w:tcPr>
                <w:p w14:paraId="6CDA699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181 356,68</w:t>
                  </w:r>
                </w:p>
              </w:tc>
            </w:tr>
            <w:tr w:rsidR="00DA296C" w14:paraId="3CBF660D" w14:textId="77777777" w:rsidTr="00FE37E4">
              <w:tc>
                <w:tcPr>
                  <w:tcW w:w="1952" w:type="dxa"/>
                </w:tcPr>
                <w:p w14:paraId="501B916F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14:paraId="4CA723B1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2 796 732,36</w:t>
                  </w:r>
                </w:p>
              </w:tc>
              <w:tc>
                <w:tcPr>
                  <w:tcW w:w="1953" w:type="dxa"/>
                </w:tcPr>
                <w:p w14:paraId="43112B5F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04B9AED6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2 752 100,00</w:t>
                  </w:r>
                </w:p>
              </w:tc>
              <w:tc>
                <w:tcPr>
                  <w:tcW w:w="1953" w:type="dxa"/>
                </w:tcPr>
                <w:p w14:paraId="6274FA9E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44 632,36</w:t>
                  </w:r>
                </w:p>
              </w:tc>
            </w:tr>
            <w:tr w:rsidR="00DA296C" w14:paraId="4291A99D" w14:textId="77777777" w:rsidTr="00FE37E4">
              <w:tc>
                <w:tcPr>
                  <w:tcW w:w="1952" w:type="dxa"/>
                </w:tcPr>
                <w:p w14:paraId="15BAD4B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14:paraId="3B7F6213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2 794 497,60</w:t>
                  </w:r>
                </w:p>
              </w:tc>
              <w:tc>
                <w:tcPr>
                  <w:tcW w:w="1953" w:type="dxa"/>
                </w:tcPr>
                <w:p w14:paraId="20E2347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21039099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2 661 564,00</w:t>
                  </w:r>
                </w:p>
              </w:tc>
              <w:tc>
                <w:tcPr>
                  <w:tcW w:w="1953" w:type="dxa"/>
                </w:tcPr>
                <w:p w14:paraId="20CF0F7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132 933,60</w:t>
                  </w:r>
                </w:p>
              </w:tc>
            </w:tr>
            <w:tr w:rsidR="00DA296C" w14:paraId="60A9D36A" w14:textId="77777777" w:rsidTr="00FE37E4">
              <w:tc>
                <w:tcPr>
                  <w:tcW w:w="1952" w:type="dxa"/>
                </w:tcPr>
                <w:p w14:paraId="6924D442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953" w:type="dxa"/>
                </w:tcPr>
                <w:p w14:paraId="44EFDB37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3 334 869,45</w:t>
                  </w:r>
                </w:p>
              </w:tc>
              <w:tc>
                <w:tcPr>
                  <w:tcW w:w="1953" w:type="dxa"/>
                </w:tcPr>
                <w:p w14:paraId="40B9B4C2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2F583FE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3 103 000,00</w:t>
                  </w:r>
                </w:p>
              </w:tc>
              <w:tc>
                <w:tcPr>
                  <w:tcW w:w="1953" w:type="dxa"/>
                </w:tcPr>
                <w:p w14:paraId="6798816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231 869,45</w:t>
                  </w:r>
                </w:p>
              </w:tc>
            </w:tr>
            <w:tr w:rsidR="00DA296C" w14:paraId="0A507389" w14:textId="77777777" w:rsidTr="00FE37E4">
              <w:tc>
                <w:tcPr>
                  <w:tcW w:w="1952" w:type="dxa"/>
                </w:tcPr>
                <w:p w14:paraId="6E2078C6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953" w:type="dxa"/>
                </w:tcPr>
                <w:p w14:paraId="6EC63A04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2 360 666,13</w:t>
                  </w:r>
                </w:p>
              </w:tc>
              <w:tc>
                <w:tcPr>
                  <w:tcW w:w="1953" w:type="dxa"/>
                </w:tcPr>
                <w:p w14:paraId="45AC8F7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41 664,00</w:t>
                  </w:r>
                </w:p>
              </w:tc>
              <w:tc>
                <w:tcPr>
                  <w:tcW w:w="1953" w:type="dxa"/>
                </w:tcPr>
                <w:p w14:paraId="08094E69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2 213 985,00</w:t>
                  </w:r>
                </w:p>
              </w:tc>
              <w:tc>
                <w:tcPr>
                  <w:tcW w:w="1953" w:type="dxa"/>
                </w:tcPr>
                <w:p w14:paraId="6811B4C2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105 017,13</w:t>
                  </w:r>
                </w:p>
              </w:tc>
            </w:tr>
            <w:tr w:rsidR="00DA296C" w14:paraId="2D1A78C1" w14:textId="77777777" w:rsidTr="00FE37E4">
              <w:tc>
                <w:tcPr>
                  <w:tcW w:w="1952" w:type="dxa"/>
                </w:tcPr>
                <w:p w14:paraId="4B6D0850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953" w:type="dxa"/>
                </w:tcPr>
                <w:p w14:paraId="30E4D216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2 323 537,03</w:t>
                  </w:r>
                </w:p>
              </w:tc>
              <w:tc>
                <w:tcPr>
                  <w:tcW w:w="1953" w:type="dxa"/>
                </w:tcPr>
                <w:p w14:paraId="555C547B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56 137,03</w:t>
                  </w:r>
                </w:p>
              </w:tc>
              <w:tc>
                <w:tcPr>
                  <w:tcW w:w="1953" w:type="dxa"/>
                </w:tcPr>
                <w:p w14:paraId="5221DF41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2 267 400,00</w:t>
                  </w:r>
                </w:p>
              </w:tc>
              <w:tc>
                <w:tcPr>
                  <w:tcW w:w="1953" w:type="dxa"/>
                </w:tcPr>
                <w:p w14:paraId="787EA204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26121" w14:paraId="082AC178" w14:textId="77777777" w:rsidTr="00FE37E4">
              <w:tc>
                <w:tcPr>
                  <w:tcW w:w="1952" w:type="dxa"/>
                </w:tcPr>
                <w:p w14:paraId="6B973CFB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953" w:type="dxa"/>
                </w:tcPr>
                <w:p w14:paraId="240B6438" w14:textId="0ED1C916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641075B5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668097E3" w14:textId="48D7D630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6E4FD852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26121" w14:paraId="7DE22343" w14:textId="77777777" w:rsidTr="00FE37E4">
              <w:tc>
                <w:tcPr>
                  <w:tcW w:w="1952" w:type="dxa"/>
                </w:tcPr>
                <w:p w14:paraId="6B4CDFD9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953" w:type="dxa"/>
                </w:tcPr>
                <w:p w14:paraId="7F347E11" w14:textId="0158D36C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1BD5444B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5FA9BD4C" w14:textId="220B9CB9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0DCFF477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26121" w14:paraId="1D0EE276" w14:textId="77777777" w:rsidTr="00FE37E4">
              <w:tc>
                <w:tcPr>
                  <w:tcW w:w="1952" w:type="dxa"/>
                </w:tcPr>
                <w:p w14:paraId="676FBDB8" w14:textId="6A1ED808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953" w:type="dxa"/>
                </w:tcPr>
                <w:p w14:paraId="44CE29C3" w14:textId="4F1B4CC1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34250996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0BEDA0FA" w14:textId="2BC5B0A0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2 839 878,00</w:t>
                  </w:r>
                </w:p>
              </w:tc>
              <w:tc>
                <w:tcPr>
                  <w:tcW w:w="1953" w:type="dxa"/>
                </w:tcPr>
                <w:p w14:paraId="3645565C" w14:textId="77777777" w:rsidR="00F26121" w:rsidRPr="00671397" w:rsidRDefault="00F26121" w:rsidP="00F26121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26121" w14:paraId="12DE3414" w14:textId="77777777" w:rsidTr="00FE37E4">
              <w:tc>
                <w:tcPr>
                  <w:tcW w:w="1952" w:type="dxa"/>
                </w:tcPr>
                <w:p w14:paraId="2F0D85D2" w14:textId="7F0A9AE0" w:rsidR="00F26121" w:rsidRPr="00671397" w:rsidRDefault="00F26121" w:rsidP="00FE37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2028-2030</w:t>
                  </w:r>
                </w:p>
              </w:tc>
              <w:tc>
                <w:tcPr>
                  <w:tcW w:w="1953" w:type="dxa"/>
                </w:tcPr>
                <w:p w14:paraId="34D3896E" w14:textId="06F2F58C" w:rsidR="00F26121" w:rsidRPr="00671397" w:rsidRDefault="00F26121" w:rsidP="00FE37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324C0705" w14:textId="5EA24E95" w:rsidR="00F26121" w:rsidRPr="00671397" w:rsidRDefault="00F26121" w:rsidP="00FE37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29B61E4A" w14:textId="34C06701" w:rsidR="00F26121" w:rsidRPr="00671397" w:rsidRDefault="00F26121" w:rsidP="00FE37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4AB4BDB2" w14:textId="0DAC9DAF" w:rsidR="00F26121" w:rsidRPr="00671397" w:rsidRDefault="00F26121" w:rsidP="00FE37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296C" w14:paraId="36687A43" w14:textId="77777777" w:rsidTr="00FE37E4">
              <w:tc>
                <w:tcPr>
                  <w:tcW w:w="1952" w:type="dxa"/>
                </w:tcPr>
                <w:p w14:paraId="5F1296F1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53" w:type="dxa"/>
                </w:tcPr>
                <w:p w14:paraId="67357FBA" w14:textId="42CBD9C3" w:rsidR="00DA296C" w:rsidRPr="00671397" w:rsidRDefault="00F26121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32 343 970,52</w:t>
                  </w:r>
                </w:p>
              </w:tc>
              <w:tc>
                <w:tcPr>
                  <w:tcW w:w="1953" w:type="dxa"/>
                </w:tcPr>
                <w:p w14:paraId="0A71FD28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 xml:space="preserve">97 801,03  </w:t>
                  </w:r>
                </w:p>
              </w:tc>
              <w:tc>
                <w:tcPr>
                  <w:tcW w:w="1953" w:type="dxa"/>
                </w:tcPr>
                <w:p w14:paraId="5209A14D" w14:textId="3DB971A5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F26121">
                    <w:rPr>
                      <w:sz w:val="20"/>
                      <w:szCs w:val="20"/>
                      <w:lang w:eastAsia="en-US"/>
                    </w:rPr>
                    <w:t>9 978 383,00</w:t>
                  </w:r>
                </w:p>
              </w:tc>
              <w:tc>
                <w:tcPr>
                  <w:tcW w:w="1953" w:type="dxa"/>
                </w:tcPr>
                <w:p w14:paraId="567DE289" w14:textId="77777777" w:rsidR="00DA296C" w:rsidRPr="00671397" w:rsidRDefault="00DA296C" w:rsidP="00FE37E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71397">
                    <w:rPr>
                      <w:sz w:val="20"/>
                      <w:szCs w:val="20"/>
                      <w:lang w:eastAsia="en-US"/>
                    </w:rPr>
                    <w:t>2 267 786,49</w:t>
                  </w:r>
                </w:p>
              </w:tc>
            </w:tr>
          </w:tbl>
          <w:p w14:paraId="7CFFE1FE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66559323" w14:textId="77777777" w:rsidTr="00FE37E4">
        <w:tc>
          <w:tcPr>
            <w:tcW w:w="2795" w:type="dxa"/>
            <w:hideMark/>
          </w:tcPr>
          <w:p w14:paraId="7FB4402F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14:paraId="410F37A5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0" w:type="dxa"/>
          </w:tcPr>
          <w:p w14:paraId="7FD6966B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748D6C5B" w14:textId="77777777" w:rsidTr="00FE37E4">
        <w:tc>
          <w:tcPr>
            <w:tcW w:w="2795" w:type="dxa"/>
            <w:hideMark/>
          </w:tcPr>
          <w:p w14:paraId="7BFA80C0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hideMark/>
          </w:tcPr>
          <w:p w14:paraId="542A3A30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0" w:type="dxa"/>
          </w:tcPr>
          <w:p w14:paraId="730727C4" w14:textId="77777777" w:rsidR="00DA296C" w:rsidRPr="0033296B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255ABBDA" w14:textId="77777777" w:rsidTr="00FE37E4">
        <w:tc>
          <w:tcPr>
            <w:tcW w:w="2795" w:type="dxa"/>
            <w:hideMark/>
          </w:tcPr>
          <w:p w14:paraId="7082DD76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Ожидаемые результаты реализации </w:t>
            </w:r>
          </w:p>
          <w:p w14:paraId="6776E230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14:paraId="56D0420C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90" w:type="dxa"/>
            <w:hideMark/>
          </w:tcPr>
          <w:p w14:paraId="0E82B4CF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обеспечение выполнения целей, задач и достижение целевых показателей Программы; </w:t>
            </w:r>
          </w:p>
          <w:p w14:paraId="475F12A2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</w:t>
            </w:r>
          </w:p>
        </w:tc>
      </w:tr>
    </w:tbl>
    <w:p w14:paraId="24E55C5C" w14:textId="77777777" w:rsidR="00DA296C" w:rsidRDefault="00DA296C" w:rsidP="00DA296C">
      <w:pPr>
        <w:tabs>
          <w:tab w:val="left" w:pos="342"/>
          <w:tab w:val="left" w:pos="3465"/>
        </w:tabs>
        <w:rPr>
          <w:b/>
          <w:sz w:val="20"/>
          <w:szCs w:val="20"/>
          <w:lang w:eastAsia="en-US"/>
        </w:rPr>
      </w:pPr>
    </w:p>
    <w:p w14:paraId="65896689" w14:textId="77777777" w:rsidR="00E62E92" w:rsidRDefault="00DA296C" w:rsidP="00DA296C">
      <w:pPr>
        <w:tabs>
          <w:tab w:val="left" w:pos="342"/>
          <w:tab w:val="left" w:pos="3465"/>
        </w:tabs>
        <w:rPr>
          <w:b/>
          <w:sz w:val="20"/>
          <w:szCs w:val="20"/>
          <w:lang w:eastAsia="en-US"/>
        </w:rPr>
      </w:pPr>
      <w:r w:rsidRPr="0033296B">
        <w:rPr>
          <w:b/>
          <w:sz w:val="20"/>
          <w:szCs w:val="20"/>
          <w:lang w:eastAsia="en-US"/>
        </w:rPr>
        <w:tab/>
      </w:r>
    </w:p>
    <w:p w14:paraId="307A2715" w14:textId="77777777" w:rsidR="00E62E92" w:rsidRDefault="00E62E92" w:rsidP="00DA296C">
      <w:pPr>
        <w:tabs>
          <w:tab w:val="left" w:pos="342"/>
          <w:tab w:val="left" w:pos="3465"/>
        </w:tabs>
        <w:rPr>
          <w:b/>
          <w:sz w:val="20"/>
          <w:szCs w:val="20"/>
          <w:lang w:eastAsia="en-US"/>
        </w:rPr>
      </w:pPr>
    </w:p>
    <w:p w14:paraId="0E14F7D0" w14:textId="632F8124" w:rsidR="00DA296C" w:rsidRPr="0033296B" w:rsidRDefault="00DA296C" w:rsidP="00DA296C">
      <w:pPr>
        <w:tabs>
          <w:tab w:val="left" w:pos="342"/>
          <w:tab w:val="left" w:pos="3465"/>
        </w:tabs>
        <w:rPr>
          <w:b/>
          <w:bCs/>
          <w:sz w:val="20"/>
          <w:szCs w:val="20"/>
          <w:lang w:eastAsia="en-US"/>
        </w:rPr>
      </w:pPr>
      <w:r w:rsidRPr="0033296B">
        <w:rPr>
          <w:b/>
          <w:sz w:val="20"/>
          <w:szCs w:val="20"/>
          <w:lang w:val="en-US" w:eastAsia="en-US"/>
        </w:rPr>
        <w:lastRenderedPageBreak/>
        <w:t>I</w:t>
      </w:r>
      <w:r w:rsidRPr="0033296B">
        <w:rPr>
          <w:b/>
          <w:sz w:val="20"/>
          <w:szCs w:val="20"/>
          <w:lang w:eastAsia="en-US"/>
        </w:rPr>
        <w:t>.</w:t>
      </w:r>
      <w:r w:rsidRPr="0033296B">
        <w:rPr>
          <w:b/>
          <w:bCs/>
          <w:sz w:val="20"/>
          <w:szCs w:val="20"/>
          <w:lang w:eastAsia="en-US"/>
        </w:rPr>
        <w:t xml:space="preserve">Характеристика сферы реализации 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b/>
          <w:bCs/>
          <w:sz w:val="20"/>
          <w:szCs w:val="20"/>
          <w:lang w:eastAsia="en-US"/>
        </w:rPr>
        <w:t>, описание основных проблем в указанной сфере и прогноз ее развития</w:t>
      </w:r>
    </w:p>
    <w:p w14:paraId="5573977D" w14:textId="77777777" w:rsidR="00DA296C" w:rsidRPr="0033296B" w:rsidRDefault="00DA296C" w:rsidP="00DA296C">
      <w:pPr>
        <w:ind w:firstLine="720"/>
        <w:jc w:val="both"/>
        <w:rPr>
          <w:bCs/>
          <w:sz w:val="20"/>
          <w:szCs w:val="20"/>
          <w:lang w:eastAsia="en-US"/>
        </w:rPr>
      </w:pPr>
    </w:p>
    <w:p w14:paraId="4E8787B3" w14:textId="77777777" w:rsidR="00DA296C" w:rsidRPr="0033296B" w:rsidRDefault="00DA296C" w:rsidP="00DA296C">
      <w:pPr>
        <w:ind w:firstLine="720"/>
        <w:jc w:val="both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  <w:lang w:eastAsia="en-US"/>
        </w:rPr>
        <w:t>Основная цель подпрограммы, а именно – р</w:t>
      </w:r>
      <w:r w:rsidRPr="0033296B">
        <w:rPr>
          <w:sz w:val="20"/>
          <w:szCs w:val="20"/>
        </w:rPr>
        <w:t xml:space="preserve">еализация на территории района единой муниципальной политики в сфере социального обеспечения населения, может быть достигнута только в случае </w:t>
      </w:r>
      <w:r w:rsidRPr="0033296B">
        <w:rPr>
          <w:bCs/>
          <w:sz w:val="20"/>
          <w:szCs w:val="20"/>
          <w:lang w:eastAsia="en-US"/>
        </w:rPr>
        <w:t>четкого исполнения своих функций органами и организациями системы социального обеспечения, в т.ч. таких как:</w:t>
      </w:r>
    </w:p>
    <w:p w14:paraId="406DD071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разработка предложений по основным направлениям и приоритетам государственной социальной политики в сфере социального обеспечения населения на основе анализа социально-экономического развития Советского района;</w:t>
      </w:r>
    </w:p>
    <w:p w14:paraId="4FE266E7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обеспечение распределение финансовых средств, поступивших в установленном порядке из областного </w:t>
      </w:r>
      <w:proofErr w:type="gramStart"/>
      <w:r w:rsidRPr="0033296B">
        <w:rPr>
          <w:sz w:val="20"/>
          <w:szCs w:val="20"/>
        </w:rPr>
        <w:t>бюджета  на</w:t>
      </w:r>
      <w:proofErr w:type="gramEnd"/>
      <w:r w:rsidRPr="0033296B">
        <w:rPr>
          <w:sz w:val="20"/>
          <w:szCs w:val="20"/>
        </w:rPr>
        <w:t xml:space="preserve"> оказание мер социальной поддержки различных категорий граждан, другие мероприятия социального обеспечения;</w:t>
      </w:r>
    </w:p>
    <w:p w14:paraId="3B927C51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координация и обеспечение реализации социальных, экономических и правовых гарантий категорий граждан;</w:t>
      </w:r>
    </w:p>
    <w:p w14:paraId="7DB80571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на территории района соблюдения действующего законодательства в сфере социального обеспечения;</w:t>
      </w:r>
    </w:p>
    <w:p w14:paraId="17B5ADF9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организация работы по своевременному назначению, перерасчету, начислению и </w:t>
      </w:r>
      <w:proofErr w:type="gramStart"/>
      <w:r w:rsidRPr="0033296B">
        <w:rPr>
          <w:sz w:val="20"/>
          <w:szCs w:val="20"/>
        </w:rPr>
        <w:t>выплате  ежемесячного</w:t>
      </w:r>
      <w:proofErr w:type="gramEnd"/>
      <w:r w:rsidRPr="0033296B">
        <w:rPr>
          <w:sz w:val="20"/>
          <w:szCs w:val="20"/>
        </w:rPr>
        <w:t xml:space="preserve">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репрессий, и других социальных выплат.</w:t>
      </w:r>
    </w:p>
    <w:p w14:paraId="4EBB03EE" w14:textId="27AFB061" w:rsidR="009064AD" w:rsidRPr="009064AD" w:rsidRDefault="009064AD" w:rsidP="009064AD">
      <w:pPr>
        <w:ind w:firstLine="570"/>
        <w:jc w:val="both"/>
        <w:rPr>
          <w:b/>
          <w:bCs/>
          <w:sz w:val="20"/>
          <w:szCs w:val="20"/>
        </w:rPr>
      </w:pPr>
      <w:r w:rsidRPr="009064AD">
        <w:rPr>
          <w:sz w:val="20"/>
          <w:szCs w:val="20"/>
        </w:rPr>
        <w:t xml:space="preserve">Проблемы, связанные с исполнением названных и иных функций органов и учреждений системы социального обеспечения, иных организаций, осуществляющих мероприятия по социальной поддержке </w:t>
      </w:r>
      <w:proofErr w:type="gramStart"/>
      <w:r w:rsidRPr="009064AD">
        <w:rPr>
          <w:sz w:val="20"/>
          <w:szCs w:val="20"/>
        </w:rPr>
        <w:t>граждан</w:t>
      </w:r>
      <w:proofErr w:type="gramEnd"/>
      <w:r w:rsidRPr="009064AD">
        <w:rPr>
          <w:sz w:val="20"/>
          <w:szCs w:val="20"/>
        </w:rPr>
        <w:t xml:space="preserve"> будут решаться в ходе выполнения мероприятий подпрограммы </w:t>
      </w:r>
      <w:r w:rsidRPr="009064AD">
        <w:rPr>
          <w:b/>
          <w:bCs/>
          <w:color w:val="000000" w:themeColor="text1"/>
          <w:sz w:val="20"/>
          <w:szCs w:val="20"/>
        </w:rPr>
        <w:t>«</w:t>
      </w:r>
      <w:r w:rsidRPr="009064AD">
        <w:rPr>
          <w:rStyle w:val="af8"/>
          <w:rFonts w:cs="Tahoma"/>
          <w:b w:val="0"/>
          <w:bCs w:val="0"/>
          <w:color w:val="000000" w:themeColor="text1"/>
          <w:sz w:val="20"/>
          <w:szCs w:val="20"/>
        </w:rPr>
        <w:t>Управление муниципальной программой и обеспечение условий реализации</w:t>
      </w:r>
      <w:r w:rsidRPr="009064AD">
        <w:rPr>
          <w:b/>
          <w:bCs/>
          <w:color w:val="000000" w:themeColor="text1"/>
          <w:sz w:val="20"/>
          <w:szCs w:val="20"/>
        </w:rPr>
        <w:t>»</w:t>
      </w:r>
      <w:r w:rsidRPr="009064AD">
        <w:rPr>
          <w:b/>
          <w:bCs/>
          <w:sz w:val="20"/>
          <w:szCs w:val="20"/>
        </w:rPr>
        <w:t xml:space="preserve">. </w:t>
      </w:r>
    </w:p>
    <w:p w14:paraId="08E3AEBA" w14:textId="77777777" w:rsidR="009064AD" w:rsidRPr="009064AD" w:rsidRDefault="009064AD" w:rsidP="00DA296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  <w:lang w:eastAsia="en-US"/>
        </w:rPr>
      </w:pPr>
    </w:p>
    <w:p w14:paraId="64E2CB7E" w14:textId="77777777" w:rsidR="009064AD" w:rsidRPr="009064AD" w:rsidRDefault="009064AD" w:rsidP="00DA296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  <w:lang w:eastAsia="en-US"/>
        </w:rPr>
      </w:pPr>
    </w:p>
    <w:p w14:paraId="48E18DBD" w14:textId="77777777" w:rsidR="009064AD" w:rsidRDefault="009064AD" w:rsidP="00DA296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  <w:lang w:eastAsia="en-US"/>
        </w:rPr>
      </w:pPr>
    </w:p>
    <w:p w14:paraId="79B2EB4B" w14:textId="6BA58B65" w:rsidR="00DA296C" w:rsidRDefault="00DA296C" w:rsidP="00DA296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33296B">
        <w:rPr>
          <w:b/>
          <w:sz w:val="20"/>
          <w:szCs w:val="20"/>
          <w:lang w:val="en-US" w:eastAsia="en-US"/>
        </w:rPr>
        <w:t>II</w:t>
      </w:r>
      <w:r w:rsidRPr="0033296B">
        <w:rPr>
          <w:b/>
          <w:sz w:val="20"/>
          <w:szCs w:val="20"/>
          <w:lang w:eastAsia="en-US"/>
        </w:rPr>
        <w:t xml:space="preserve">. </w:t>
      </w:r>
      <w:r w:rsidRPr="0033296B">
        <w:rPr>
          <w:b/>
          <w:sz w:val="20"/>
          <w:szCs w:val="20"/>
        </w:rPr>
        <w:t>Приоритеты государственной политики в сфере реализации подпрограммы «Управление муниципальной программой и обеспечение условий реализации»,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«Управление муниципальной программой и обеспечение условий реализации»</w:t>
      </w:r>
    </w:p>
    <w:p w14:paraId="5FF9A1FE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  <w:lang w:eastAsia="en-US"/>
        </w:rPr>
      </w:pPr>
    </w:p>
    <w:p w14:paraId="06C86FF5" w14:textId="77777777" w:rsidR="00DA296C" w:rsidRPr="0033296B" w:rsidRDefault="00DA296C" w:rsidP="00DA296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Приоритетом государственной политики в сфере реализации подпрограммы является качественное выполнение мероприятий муниципальной программы.</w:t>
      </w:r>
    </w:p>
    <w:p w14:paraId="527BC5F2" w14:textId="2936BB5F" w:rsidR="00DA296C" w:rsidRPr="0033296B" w:rsidRDefault="00DA296C" w:rsidP="00DA296C">
      <w:pPr>
        <w:suppressAutoHyphens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Цель подпрограммы «Управление муниципальной программой и обеспечение условий реализации» – реализация на территории </w:t>
      </w:r>
      <w:proofErr w:type="gramStart"/>
      <w:r w:rsidRPr="0033296B">
        <w:rPr>
          <w:sz w:val="20"/>
          <w:szCs w:val="20"/>
        </w:rPr>
        <w:t>района  единой</w:t>
      </w:r>
      <w:proofErr w:type="gramEnd"/>
      <w:r w:rsidRPr="0033296B">
        <w:rPr>
          <w:sz w:val="20"/>
          <w:szCs w:val="20"/>
        </w:rPr>
        <w:t xml:space="preserve"> государственной политики в сфере социального обеспечения населения</w:t>
      </w:r>
      <w:r w:rsidR="009064AD">
        <w:rPr>
          <w:sz w:val="20"/>
          <w:szCs w:val="20"/>
        </w:rPr>
        <w:t>.</w:t>
      </w:r>
    </w:p>
    <w:p w14:paraId="7165BABD" w14:textId="77777777" w:rsidR="00DA296C" w:rsidRPr="0033296B" w:rsidRDefault="00DA296C" w:rsidP="00DA296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Задачами подпрограммы «Управление муниципальной программой и обеспечение условий реализации» являются обеспечение функционирования эффективной системы управления социальной защитой населения, обеспечение реализации исполнения полномочий Курской области, переданных органам местного самоуправления, в сфере социальной защиты населения.</w:t>
      </w:r>
    </w:p>
    <w:p w14:paraId="03B06E12" w14:textId="77777777" w:rsidR="00DA296C" w:rsidRPr="0033296B" w:rsidRDefault="00DA296C" w:rsidP="00DA296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Целевые индикаторы и показатели подпрограммы «Управление муниципальной программой и обеспечение условий реализаци</w:t>
      </w:r>
      <w:r w:rsidRPr="0033296B">
        <w:rPr>
          <w:color w:val="000000"/>
          <w:sz w:val="20"/>
          <w:szCs w:val="20"/>
        </w:rPr>
        <w:t>я</w:t>
      </w:r>
      <w:r w:rsidRPr="0033296B">
        <w:rPr>
          <w:sz w:val="20"/>
          <w:szCs w:val="20"/>
        </w:rPr>
        <w:t xml:space="preserve">»: </w:t>
      </w:r>
    </w:p>
    <w:p w14:paraId="227B4D8E" w14:textId="77777777" w:rsidR="00DA296C" w:rsidRPr="0033296B" w:rsidRDefault="00DA296C" w:rsidP="00DA296C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численности населения Советского района;</w:t>
      </w:r>
    </w:p>
    <w:p w14:paraId="6F5B1015" w14:textId="26A19919" w:rsidR="00DA296C" w:rsidRDefault="00DA296C" w:rsidP="00DA296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количество социально ориентированных некоммерческих организаций, которым оказана финансовая поддержка</w:t>
      </w:r>
      <w:r w:rsidR="00E62E92">
        <w:rPr>
          <w:sz w:val="20"/>
          <w:szCs w:val="20"/>
        </w:rPr>
        <w:t>;</w:t>
      </w:r>
    </w:p>
    <w:p w14:paraId="2BBE0089" w14:textId="7756DBFB" w:rsidR="00E62E92" w:rsidRPr="0033296B" w:rsidRDefault="00E62E92" w:rsidP="00DA296C">
      <w:pPr>
        <w:ind w:firstLine="720"/>
        <w:jc w:val="both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>финансовое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</w:t>
      </w:r>
    </w:p>
    <w:p w14:paraId="1384EB1F" w14:textId="77777777" w:rsidR="00DA296C" w:rsidRPr="0033296B" w:rsidRDefault="00DA296C" w:rsidP="00DA296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Сведения о показателях (индикаторах) подпрограммы «Управление муниципальной программой и обеспечение условий реализации» и их значениях</w:t>
      </w:r>
      <w:r w:rsidRPr="0033296B">
        <w:rPr>
          <w:sz w:val="20"/>
          <w:szCs w:val="20"/>
          <w:shd w:val="clear" w:color="auto" w:fill="FFFFFF"/>
          <w:lang w:bidi="ru-RU"/>
        </w:rPr>
        <w:t xml:space="preserve"> приведены в приложении № 1 к настоящей Программе.</w:t>
      </w:r>
    </w:p>
    <w:p w14:paraId="6D3CB08B" w14:textId="77777777" w:rsidR="00DA296C" w:rsidRPr="0033296B" w:rsidRDefault="00DA296C" w:rsidP="00DA296C">
      <w:pPr>
        <w:pStyle w:val="ConsPlusNormal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</w:pPr>
      <w:r w:rsidRPr="003329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  <w:t xml:space="preserve">В результате реализации подпрограммы </w:t>
      </w:r>
      <w:r w:rsidRPr="0033296B">
        <w:rPr>
          <w:rFonts w:ascii="Times New Roman" w:hAnsi="Times New Roman" w:cs="Times New Roman"/>
          <w:sz w:val="20"/>
          <w:szCs w:val="20"/>
        </w:rPr>
        <w:t xml:space="preserve">«Управление муниципальной программой и обеспечение условий реализации» </w:t>
      </w:r>
      <w:r w:rsidRPr="003329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  <w:t xml:space="preserve">ожидается достижение следующих конечных результатов: </w:t>
      </w:r>
    </w:p>
    <w:p w14:paraId="4C4DABBF" w14:textId="77777777" w:rsidR="00DA296C" w:rsidRPr="0033296B" w:rsidRDefault="00DA296C" w:rsidP="00DA296C">
      <w:pPr>
        <w:pStyle w:val="ConsPlusNormal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</w:pPr>
      <w:r w:rsidRPr="0033296B">
        <w:rPr>
          <w:rFonts w:ascii="Times New Roman" w:hAnsi="Times New Roman" w:cs="Times New Roman"/>
          <w:sz w:val="20"/>
          <w:szCs w:val="20"/>
        </w:rPr>
        <w:t>обеспечение выполнения целей, задач и реализации Программы, достижение целевых показателей Программы.</w:t>
      </w:r>
    </w:p>
    <w:p w14:paraId="2B2F6B5C" w14:textId="77777777" w:rsidR="00DA296C" w:rsidRDefault="00DA296C" w:rsidP="00DA296C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>Подпрограмма «Управление муниципальной программой и обеспечение условий реализации»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296B">
        <w:rPr>
          <w:rFonts w:ascii="Times New Roman" w:hAnsi="Times New Roman" w:cs="Times New Roman"/>
          <w:sz w:val="20"/>
          <w:szCs w:val="20"/>
        </w:rPr>
        <w:t xml:space="preserve">реализуется в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3329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296B">
        <w:rPr>
          <w:rFonts w:ascii="Times New Roman" w:hAnsi="Times New Roman" w:cs="Times New Roman"/>
          <w:sz w:val="20"/>
          <w:szCs w:val="20"/>
        </w:rPr>
        <w:t>этап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3296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1A3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  – 2015-2020 годы;</w:t>
      </w:r>
    </w:p>
    <w:p w14:paraId="55366470" w14:textId="77777777" w:rsidR="00DA296C" w:rsidRDefault="00DA296C" w:rsidP="00DA296C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A3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 – 2021-2025 годы;</w:t>
      </w:r>
    </w:p>
    <w:p w14:paraId="22B8097C" w14:textId="77777777" w:rsidR="00DA296C" w:rsidRDefault="00DA296C" w:rsidP="00DA296C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A3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 – 2026-2030 годы.</w:t>
      </w:r>
    </w:p>
    <w:p w14:paraId="0950AA00" w14:textId="77777777" w:rsidR="00DA296C" w:rsidRDefault="00DA296C" w:rsidP="00DA296C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</w:p>
    <w:p w14:paraId="76966E34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sz w:val="20"/>
          <w:szCs w:val="20"/>
          <w:lang w:val="en-US" w:eastAsia="en-US"/>
        </w:rPr>
        <w:t>III</w:t>
      </w:r>
      <w:r w:rsidRPr="0033296B">
        <w:rPr>
          <w:b/>
          <w:color w:val="000000"/>
          <w:sz w:val="20"/>
          <w:szCs w:val="20"/>
        </w:rPr>
        <w:t xml:space="preserve">. Характеристика ведомственных целевых программ и </w:t>
      </w:r>
    </w:p>
    <w:p w14:paraId="040EC78A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 xml:space="preserve">«Управление муниципальной </w:t>
      </w:r>
    </w:p>
    <w:p w14:paraId="4609BC58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программой и обеспечение условий реализации»</w:t>
      </w:r>
    </w:p>
    <w:p w14:paraId="7E8B532F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</w:p>
    <w:p w14:paraId="0C65454E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sz w:val="20"/>
          <w:szCs w:val="20"/>
        </w:rPr>
        <w:t xml:space="preserve">«Управление муниципальной программой и обеспечение условий реализации» </w:t>
      </w:r>
      <w:r w:rsidRPr="0033296B">
        <w:rPr>
          <w:bCs/>
          <w:color w:val="000000"/>
          <w:sz w:val="20"/>
          <w:szCs w:val="20"/>
        </w:rPr>
        <w:t>будут реализовываться следующие основные мероприятия:</w:t>
      </w:r>
    </w:p>
    <w:p w14:paraId="2420896B" w14:textId="470780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- обеспечение деятельности и исполнение функций </w:t>
      </w:r>
      <w:r w:rsidR="009064AD">
        <w:rPr>
          <w:sz w:val="20"/>
          <w:szCs w:val="20"/>
        </w:rPr>
        <w:t>отдела</w:t>
      </w:r>
      <w:r w:rsidRPr="0033296B">
        <w:rPr>
          <w:sz w:val="20"/>
          <w:szCs w:val="20"/>
        </w:rPr>
        <w:t xml:space="preserve"> социальной защиты населения Администрации Советского района в сфере социального обеспечения;</w:t>
      </w:r>
    </w:p>
    <w:p w14:paraId="0F449DAC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предоставление субвенций местным бюджетам на содержание работников, осуществляющих переданные государственные полномочия в сфере социальной защиты населения;</w:t>
      </w:r>
    </w:p>
    <w:p w14:paraId="5661941E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проведение ежеквартального мониторинга хода реализации Программы.</w:t>
      </w:r>
    </w:p>
    <w:p w14:paraId="787C2B6C" w14:textId="77777777" w:rsidR="00DA296C" w:rsidRPr="0033296B" w:rsidRDefault="00DA296C" w:rsidP="00DA296C">
      <w:pPr>
        <w:shd w:val="clear" w:color="auto" w:fill="FFFFFF"/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- 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Курской области;</w:t>
      </w:r>
    </w:p>
    <w:p w14:paraId="4E9AB6FC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Ожидаемыми непосредственными результатами реализации мероприятий являются: </w:t>
      </w:r>
    </w:p>
    <w:p w14:paraId="206AB8FE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функционирования эффективной системы управления социальной защитой населения в целях реализации гражданами прав на гарантированные государством социальные услуги и иные меры социальной поддержки;</w:t>
      </w:r>
    </w:p>
    <w:p w14:paraId="39479AC7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условий для исполнения Управлением социальной защиты населения Администрации Советского района переданных полномочий;</w:t>
      </w:r>
    </w:p>
    <w:p w14:paraId="0B09881B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наличие достоверной информации о развитии системы социальной поддержки граждан, своевременное принятие управленческих решений;</w:t>
      </w:r>
    </w:p>
    <w:p w14:paraId="07B7360D" w14:textId="77777777" w:rsidR="00DA296C" w:rsidRPr="0033296B" w:rsidRDefault="00DA296C" w:rsidP="00DA296C">
      <w:pPr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оказание финансовой поддержки общественной организации ветеранов войны, труда, Вооруженных Сил и правоохранительных органов.</w:t>
      </w:r>
    </w:p>
    <w:p w14:paraId="1AA133B7" w14:textId="77777777" w:rsidR="00DA296C" w:rsidRPr="0033296B" w:rsidRDefault="00DA296C" w:rsidP="00DA296C">
      <w:pPr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Последствиями не реализации основных мероприятий могут стать неэффективное функционирование системы управления социальной защитой населения, неисполнение </w:t>
      </w:r>
      <w:proofErr w:type="gramStart"/>
      <w:r w:rsidRPr="0033296B">
        <w:rPr>
          <w:sz w:val="20"/>
          <w:szCs w:val="20"/>
        </w:rPr>
        <w:t>полномочий ,</w:t>
      </w:r>
      <w:proofErr w:type="gramEnd"/>
      <w:r w:rsidRPr="0033296B">
        <w:rPr>
          <w:sz w:val="20"/>
          <w:szCs w:val="20"/>
        </w:rPr>
        <w:t xml:space="preserve"> переданных Администрацией Советского района Управлению социальной защиты населения, отсутствие достоверной информации, неэффективное использование бюджетных средств, недофинансирование отрасли, неоказание финансовой помощи общественной организации ветеранов войны, труда, Вооруженных сил и правоохранительных органов.</w:t>
      </w:r>
    </w:p>
    <w:p w14:paraId="3549C6A7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Мероприятия подпрограммы «Управление муниципальной программой и обеспечение условий реализации» увязаны с такими показателями, как:</w:t>
      </w:r>
    </w:p>
    <w:p w14:paraId="6A56BFF8" w14:textId="77777777" w:rsidR="00DA296C" w:rsidRPr="0033296B" w:rsidRDefault="00DA296C" w:rsidP="00DA296C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численности населения Советского района.</w:t>
      </w:r>
    </w:p>
    <w:p w14:paraId="1D0F7BFD" w14:textId="77777777" w:rsidR="00DA296C" w:rsidRPr="0033296B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</w:r>
      <w:r w:rsidRPr="0033296B">
        <w:rPr>
          <w:bCs/>
          <w:iCs/>
          <w:color w:val="000000"/>
          <w:sz w:val="20"/>
          <w:szCs w:val="20"/>
        </w:rPr>
        <w:t>количество социально ориентированных некоммерческих организаций, которым оказана финансовая поддержка</w:t>
      </w:r>
      <w:r w:rsidRPr="0033296B">
        <w:rPr>
          <w:bCs/>
          <w:color w:val="000000"/>
          <w:sz w:val="20"/>
          <w:szCs w:val="20"/>
        </w:rPr>
        <w:t xml:space="preserve"> </w:t>
      </w:r>
    </w:p>
    <w:p w14:paraId="415B87AD" w14:textId="6F70CBB1" w:rsidR="001768D0" w:rsidRDefault="001768D0" w:rsidP="001768D0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  <w:lang w:eastAsia="en-US"/>
        </w:rPr>
        <w:t>ф</w:t>
      </w:r>
      <w:r>
        <w:rPr>
          <w:sz w:val="20"/>
          <w:szCs w:val="20"/>
        </w:rPr>
        <w:t>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населения.</w:t>
      </w:r>
      <w:r w:rsidRPr="0033296B">
        <w:rPr>
          <w:bCs/>
          <w:color w:val="000000"/>
          <w:sz w:val="20"/>
          <w:szCs w:val="20"/>
        </w:rPr>
        <w:t xml:space="preserve"> </w:t>
      </w:r>
    </w:p>
    <w:p w14:paraId="76146C27" w14:textId="3C3466E1" w:rsidR="00DA296C" w:rsidRPr="0033296B" w:rsidRDefault="00DA296C" w:rsidP="001768D0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Перечень основных мероприятий подпрограммы </w:t>
      </w:r>
      <w:r w:rsidRPr="0033296B">
        <w:rPr>
          <w:sz w:val="20"/>
          <w:szCs w:val="20"/>
        </w:rPr>
        <w:t xml:space="preserve">«Управление муниципальной программой и обеспечение условий реализации» </w:t>
      </w:r>
      <w:r w:rsidRPr="0033296B">
        <w:rPr>
          <w:bCs/>
          <w:color w:val="000000"/>
          <w:sz w:val="20"/>
          <w:szCs w:val="20"/>
        </w:rPr>
        <w:t>приведен в приложении № 2 к настоящей Программе.</w:t>
      </w:r>
    </w:p>
    <w:p w14:paraId="08860CCE" w14:textId="77777777" w:rsidR="00DA296C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14:paraId="19A5FF66" w14:textId="77777777" w:rsidR="00DA296C" w:rsidRPr="0033296B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14:paraId="1043A740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Характеристика мер государственного регулирования </w:t>
      </w:r>
    </w:p>
    <w:p w14:paraId="0E7408C3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</w:p>
    <w:p w14:paraId="1480D165" w14:textId="77777777" w:rsidR="00DA296C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 xml:space="preserve">Для достижения цели подпрограммы </w:t>
      </w:r>
      <w:r w:rsidRPr="0033296B">
        <w:rPr>
          <w:b w:val="0"/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b w:val="0"/>
          <w:color w:val="000000"/>
          <w:sz w:val="20"/>
          <w:szCs w:val="20"/>
        </w:rPr>
        <w:t xml:space="preserve"> использование мер государственного или правового регулирования не предполагается.</w:t>
      </w:r>
    </w:p>
    <w:p w14:paraId="2CEDDE25" w14:textId="77777777" w:rsidR="00DA296C" w:rsidRPr="0033296B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</w:p>
    <w:p w14:paraId="3C6FEBBC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Прогноз сводных показателей </w:t>
      </w:r>
      <w:proofErr w:type="gramStart"/>
      <w:r w:rsidRPr="0033296B">
        <w:rPr>
          <w:b/>
          <w:color w:val="000000"/>
          <w:sz w:val="20"/>
          <w:szCs w:val="20"/>
        </w:rPr>
        <w:t>муниципальных  заданий</w:t>
      </w:r>
      <w:proofErr w:type="gramEnd"/>
      <w:r w:rsidRPr="0033296B">
        <w:rPr>
          <w:b/>
          <w:color w:val="000000"/>
          <w:sz w:val="20"/>
          <w:szCs w:val="20"/>
        </w:rPr>
        <w:t xml:space="preserve"> 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</w:p>
    <w:p w14:paraId="2CB37147" w14:textId="77777777" w:rsidR="00DA296C" w:rsidRPr="0033296B" w:rsidRDefault="00DA296C" w:rsidP="00DA296C">
      <w:pPr>
        <w:tabs>
          <w:tab w:val="left" w:pos="992"/>
        </w:tabs>
        <w:jc w:val="center"/>
        <w:rPr>
          <w:b/>
          <w:color w:val="000000"/>
          <w:sz w:val="20"/>
          <w:szCs w:val="20"/>
        </w:rPr>
      </w:pPr>
    </w:p>
    <w:p w14:paraId="7B0D6C6F" w14:textId="77777777" w:rsidR="00DA296C" w:rsidRPr="0033296B" w:rsidRDefault="00DA296C" w:rsidP="00DA296C">
      <w:pPr>
        <w:tabs>
          <w:tab w:val="left" w:pos="992"/>
        </w:tabs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В рамках подпрограммы </w:t>
      </w:r>
      <w:r w:rsidRPr="0033296B">
        <w:rPr>
          <w:sz w:val="20"/>
          <w:szCs w:val="20"/>
        </w:rPr>
        <w:t>«Управление муниципальной программой и обеспечение условий реализации» П</w:t>
      </w:r>
      <w:r w:rsidRPr="0033296B">
        <w:rPr>
          <w:bCs/>
          <w:color w:val="000000"/>
          <w:sz w:val="20"/>
          <w:szCs w:val="20"/>
        </w:rPr>
        <w:t>рограммы</w:t>
      </w:r>
      <w:r w:rsidRPr="0033296B">
        <w:rPr>
          <w:color w:val="000000"/>
          <w:sz w:val="20"/>
          <w:szCs w:val="20"/>
        </w:rPr>
        <w:t xml:space="preserve"> выполнение муниципальных заданий на оказание муниципальных услуг (выполнение работ) не предусматривается.</w:t>
      </w:r>
    </w:p>
    <w:p w14:paraId="4D05CEA4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14:paraId="72D54E34" w14:textId="77777777" w:rsidR="00DA296C" w:rsidRPr="0033296B" w:rsidRDefault="00DA296C" w:rsidP="00DA296C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I. Характеристика основных мероприятий, </w:t>
      </w:r>
    </w:p>
    <w:p w14:paraId="7C261EEB" w14:textId="77777777" w:rsidR="00DA296C" w:rsidRPr="0033296B" w:rsidRDefault="00DA296C" w:rsidP="00DA296C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реализуемых муниципальными образованиями Советского района Курской области </w:t>
      </w:r>
    </w:p>
    <w:p w14:paraId="5D7D0B4A" w14:textId="77777777" w:rsidR="00DA296C" w:rsidRDefault="00DA296C" w:rsidP="00DA296C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В подпрограмме </w:t>
      </w:r>
      <w:r w:rsidRPr="0033296B">
        <w:rPr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color w:val="000000"/>
          <w:sz w:val="20"/>
          <w:szCs w:val="20"/>
        </w:rPr>
        <w:t xml:space="preserve"> муниципальные образования Советского района курской области участия не принимают.</w:t>
      </w:r>
    </w:p>
    <w:p w14:paraId="212701B5" w14:textId="77777777" w:rsidR="00DA296C" w:rsidRDefault="00DA296C" w:rsidP="00DA296C">
      <w:pPr>
        <w:jc w:val="both"/>
        <w:rPr>
          <w:color w:val="000000"/>
          <w:sz w:val="20"/>
          <w:szCs w:val="20"/>
        </w:rPr>
      </w:pPr>
    </w:p>
    <w:p w14:paraId="70793ED7" w14:textId="77777777" w:rsidR="00DA296C" w:rsidRPr="0033296B" w:rsidRDefault="00DA296C" w:rsidP="00DA296C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II. Информация об участии предприятий и организаций независимо от их организационно-правовых </w:t>
      </w:r>
      <w:proofErr w:type="gramStart"/>
      <w:r w:rsidRPr="0033296B">
        <w:rPr>
          <w:b/>
          <w:color w:val="000000"/>
          <w:sz w:val="20"/>
          <w:szCs w:val="20"/>
        </w:rPr>
        <w:t>форм  и</w:t>
      </w:r>
      <w:proofErr w:type="gramEnd"/>
      <w:r w:rsidRPr="0033296B">
        <w:rPr>
          <w:b/>
          <w:color w:val="000000"/>
          <w:sz w:val="20"/>
          <w:szCs w:val="20"/>
        </w:rPr>
        <w:t xml:space="preserve"> форм собственности, а также государственных внебюджетных фондов в реализации 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</w:p>
    <w:p w14:paraId="766C9FE2" w14:textId="77777777" w:rsidR="00DA296C" w:rsidRPr="0033296B" w:rsidRDefault="00DA296C" w:rsidP="00DA296C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Предприятия и организации, а также государственные внебюджетные фонды в реализации подпрограммы </w:t>
      </w:r>
      <w:r w:rsidRPr="0033296B">
        <w:rPr>
          <w:sz w:val="20"/>
          <w:szCs w:val="20"/>
        </w:rPr>
        <w:t xml:space="preserve">«Управление муниципальной программой и обеспечение условий реализации» </w:t>
      </w:r>
      <w:r w:rsidRPr="0033296B">
        <w:rPr>
          <w:color w:val="000000"/>
          <w:sz w:val="20"/>
          <w:szCs w:val="20"/>
        </w:rPr>
        <w:t>участия не принимают.</w:t>
      </w:r>
    </w:p>
    <w:p w14:paraId="403EA2F4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14:paraId="3DFE3C3D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>III.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</w:t>
      </w:r>
    </w:p>
    <w:p w14:paraId="5D59C294" w14:textId="77777777" w:rsidR="00DA296C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для реализации подпрограммы </w:t>
      </w:r>
      <w:r w:rsidRPr="0033296B">
        <w:rPr>
          <w:b/>
          <w:sz w:val="20"/>
          <w:szCs w:val="20"/>
        </w:rPr>
        <w:t xml:space="preserve">«Управление муниципальной программой и обеспечение </w:t>
      </w:r>
    </w:p>
    <w:p w14:paraId="578AA079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sz w:val="20"/>
          <w:szCs w:val="20"/>
        </w:rPr>
        <w:t>условий реализации»</w:t>
      </w:r>
    </w:p>
    <w:p w14:paraId="7C3B33B2" w14:textId="77777777" w:rsidR="00DA296C" w:rsidRPr="0033296B" w:rsidRDefault="00DA296C" w:rsidP="00DA296C">
      <w:pPr>
        <w:shd w:val="clear" w:color="auto" w:fill="FFFFFF"/>
        <w:jc w:val="both"/>
        <w:rPr>
          <w:sz w:val="20"/>
          <w:szCs w:val="20"/>
        </w:rPr>
      </w:pPr>
    </w:p>
    <w:p w14:paraId="063B2988" w14:textId="792E0A67" w:rsidR="00DA296C" w:rsidRDefault="00DA296C" w:rsidP="00FF0C78">
      <w:pPr>
        <w:widowControl w:val="0"/>
        <w:tabs>
          <w:tab w:val="left" w:pos="2849"/>
        </w:tabs>
        <w:autoSpaceDE w:val="0"/>
        <w:autoSpaceDN w:val="0"/>
        <w:adjustRightInd w:val="0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         </w:t>
      </w:r>
      <w:r>
        <w:rPr>
          <w:sz w:val="20"/>
          <w:szCs w:val="20"/>
          <w:lang w:eastAsia="en-US"/>
        </w:rPr>
        <w:t>О</w:t>
      </w:r>
      <w:r w:rsidRPr="0033296B">
        <w:rPr>
          <w:sz w:val="20"/>
          <w:szCs w:val="20"/>
          <w:lang w:eastAsia="en-US"/>
        </w:rPr>
        <w:t xml:space="preserve">бъем финансового обеспечения </w:t>
      </w:r>
      <w:proofErr w:type="gramStart"/>
      <w:r w:rsidRPr="0033296B">
        <w:rPr>
          <w:sz w:val="20"/>
          <w:szCs w:val="20"/>
          <w:lang w:eastAsia="en-US"/>
        </w:rPr>
        <w:t>реализации  подпрограммы</w:t>
      </w:r>
      <w:proofErr w:type="gramEnd"/>
      <w:r w:rsidRPr="0033296B">
        <w:rPr>
          <w:sz w:val="20"/>
          <w:szCs w:val="20"/>
          <w:lang w:eastAsia="en-US"/>
        </w:rPr>
        <w:t xml:space="preserve"> муниципальной Программы за период с 2015 по</w:t>
      </w:r>
      <w:r>
        <w:rPr>
          <w:sz w:val="20"/>
          <w:szCs w:val="20"/>
          <w:lang w:eastAsia="en-US"/>
        </w:rPr>
        <w:t xml:space="preserve"> </w:t>
      </w:r>
      <w:r w:rsidRPr="0033296B">
        <w:rPr>
          <w:sz w:val="20"/>
          <w:szCs w:val="20"/>
          <w:lang w:eastAsia="en-US"/>
        </w:rPr>
        <w:t>20</w:t>
      </w:r>
      <w:r>
        <w:rPr>
          <w:sz w:val="20"/>
          <w:szCs w:val="20"/>
          <w:lang w:eastAsia="en-US"/>
        </w:rPr>
        <w:t>30г</w:t>
      </w:r>
      <w:r w:rsidRPr="0033296B">
        <w:rPr>
          <w:sz w:val="20"/>
          <w:szCs w:val="20"/>
          <w:lang w:eastAsia="en-US"/>
        </w:rPr>
        <w:t>г.</w:t>
      </w:r>
      <w:r>
        <w:rPr>
          <w:sz w:val="20"/>
          <w:szCs w:val="20"/>
          <w:lang w:eastAsia="en-US"/>
        </w:rPr>
        <w:t xml:space="preserve"> </w:t>
      </w:r>
      <w:r w:rsidRPr="0033296B">
        <w:rPr>
          <w:sz w:val="20"/>
          <w:szCs w:val="20"/>
          <w:lang w:eastAsia="en-US"/>
        </w:rPr>
        <w:t>составит</w:t>
      </w:r>
      <w:r>
        <w:rPr>
          <w:sz w:val="20"/>
          <w:szCs w:val="20"/>
          <w:lang w:eastAsia="en-US"/>
        </w:rPr>
        <w:t xml:space="preserve"> </w:t>
      </w:r>
      <w:r w:rsidR="00FF0C78">
        <w:rPr>
          <w:sz w:val="20"/>
          <w:szCs w:val="20"/>
          <w:lang w:eastAsia="en-US"/>
        </w:rPr>
        <w:t xml:space="preserve">32 343 970,52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 в том числе</w:t>
      </w:r>
      <w:r>
        <w:rPr>
          <w:sz w:val="20"/>
          <w:szCs w:val="20"/>
          <w:lang w:eastAsia="en-US"/>
        </w:rPr>
        <w:t xml:space="preserve"> по годам: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DA296C" w14:paraId="1D251C86" w14:textId="77777777" w:rsidTr="00FE37E4">
        <w:tc>
          <w:tcPr>
            <w:tcW w:w="1999" w:type="dxa"/>
          </w:tcPr>
          <w:p w14:paraId="26B4EF3E" w14:textId="77777777" w:rsidR="00DA296C" w:rsidRPr="001768D0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Год</w:t>
            </w:r>
          </w:p>
        </w:tc>
        <w:tc>
          <w:tcPr>
            <w:tcW w:w="1999" w:type="dxa"/>
          </w:tcPr>
          <w:p w14:paraId="064AF724" w14:textId="77777777" w:rsidR="00DA296C" w:rsidRPr="001768D0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Всего</w:t>
            </w:r>
          </w:p>
        </w:tc>
        <w:tc>
          <w:tcPr>
            <w:tcW w:w="1999" w:type="dxa"/>
          </w:tcPr>
          <w:p w14:paraId="04F7DCD9" w14:textId="77777777" w:rsidR="00DA296C" w:rsidRPr="001768D0" w:rsidRDefault="00DA296C" w:rsidP="00176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D0">
              <w:rPr>
                <w:sz w:val="20"/>
                <w:szCs w:val="20"/>
              </w:rPr>
              <w:t>средства</w:t>
            </w:r>
          </w:p>
          <w:p w14:paraId="72B14089" w14:textId="77777777" w:rsidR="00CD2766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768D0">
              <w:rPr>
                <w:sz w:val="20"/>
                <w:szCs w:val="20"/>
              </w:rPr>
              <w:t xml:space="preserve">федерального </w:t>
            </w:r>
          </w:p>
          <w:p w14:paraId="33E03039" w14:textId="042AA2B9" w:rsidR="00DA296C" w:rsidRPr="001768D0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бюджета</w:t>
            </w:r>
          </w:p>
        </w:tc>
        <w:tc>
          <w:tcPr>
            <w:tcW w:w="1999" w:type="dxa"/>
          </w:tcPr>
          <w:p w14:paraId="3AA6C7CF" w14:textId="77777777" w:rsidR="00DA296C" w:rsidRPr="001768D0" w:rsidRDefault="00DA296C" w:rsidP="00176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D0">
              <w:rPr>
                <w:sz w:val="20"/>
                <w:szCs w:val="20"/>
              </w:rPr>
              <w:t>средства</w:t>
            </w:r>
          </w:p>
          <w:p w14:paraId="2B4C2685" w14:textId="77777777" w:rsidR="00DA296C" w:rsidRPr="001768D0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999" w:type="dxa"/>
          </w:tcPr>
          <w:p w14:paraId="236E7963" w14:textId="77777777" w:rsidR="00DA296C" w:rsidRPr="001768D0" w:rsidRDefault="00DA296C" w:rsidP="00176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D0">
              <w:rPr>
                <w:sz w:val="20"/>
                <w:szCs w:val="20"/>
              </w:rPr>
              <w:t>средства</w:t>
            </w:r>
          </w:p>
          <w:p w14:paraId="60337FDD" w14:textId="77777777" w:rsidR="00DA296C" w:rsidRPr="001768D0" w:rsidRDefault="00DA296C" w:rsidP="00176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D0">
              <w:rPr>
                <w:sz w:val="20"/>
                <w:szCs w:val="20"/>
              </w:rPr>
              <w:t>бюджета</w:t>
            </w:r>
          </w:p>
          <w:p w14:paraId="32BD2444" w14:textId="77777777" w:rsidR="00DA296C" w:rsidRPr="001768D0" w:rsidRDefault="00DA296C" w:rsidP="001768D0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муниципального района</w:t>
            </w:r>
          </w:p>
        </w:tc>
      </w:tr>
      <w:tr w:rsidR="00DA296C" w14:paraId="4291198A" w14:textId="77777777" w:rsidTr="00FE37E4">
        <w:tc>
          <w:tcPr>
            <w:tcW w:w="1999" w:type="dxa"/>
          </w:tcPr>
          <w:p w14:paraId="33C3EFA9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2015</w:t>
            </w:r>
          </w:p>
        </w:tc>
        <w:tc>
          <w:tcPr>
            <w:tcW w:w="1999" w:type="dxa"/>
          </w:tcPr>
          <w:p w14:paraId="7ECDFBF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2 288 039,00</w:t>
            </w:r>
          </w:p>
        </w:tc>
        <w:tc>
          <w:tcPr>
            <w:tcW w:w="1999" w:type="dxa"/>
          </w:tcPr>
          <w:p w14:paraId="3F47F6D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46D5744A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1 502 400,00</w:t>
            </w:r>
          </w:p>
        </w:tc>
        <w:tc>
          <w:tcPr>
            <w:tcW w:w="1999" w:type="dxa"/>
          </w:tcPr>
          <w:p w14:paraId="05DB211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785 639,00</w:t>
            </w:r>
          </w:p>
        </w:tc>
      </w:tr>
      <w:tr w:rsidR="00DA296C" w14:paraId="4EE86BE5" w14:textId="77777777" w:rsidTr="00FE37E4">
        <w:tc>
          <w:tcPr>
            <w:tcW w:w="1999" w:type="dxa"/>
          </w:tcPr>
          <w:p w14:paraId="538DA71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2016</w:t>
            </w:r>
          </w:p>
        </w:tc>
        <w:tc>
          <w:tcPr>
            <w:tcW w:w="1999" w:type="dxa"/>
          </w:tcPr>
          <w:p w14:paraId="7C4FDCAB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2 045 856,69</w:t>
            </w:r>
          </w:p>
        </w:tc>
        <w:tc>
          <w:tcPr>
            <w:tcW w:w="1999" w:type="dxa"/>
          </w:tcPr>
          <w:p w14:paraId="1ED1789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650D1FD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1 534 400,00</w:t>
            </w:r>
          </w:p>
        </w:tc>
        <w:tc>
          <w:tcPr>
            <w:tcW w:w="1999" w:type="dxa"/>
          </w:tcPr>
          <w:p w14:paraId="438B37C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511 456,69</w:t>
            </w:r>
          </w:p>
        </w:tc>
      </w:tr>
      <w:tr w:rsidR="00DA296C" w14:paraId="0FC3102C" w14:textId="77777777" w:rsidTr="00FE37E4">
        <w:tc>
          <w:tcPr>
            <w:tcW w:w="1999" w:type="dxa"/>
          </w:tcPr>
          <w:p w14:paraId="4580016A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2017</w:t>
            </w:r>
          </w:p>
        </w:tc>
        <w:tc>
          <w:tcPr>
            <w:tcW w:w="1999" w:type="dxa"/>
          </w:tcPr>
          <w:p w14:paraId="5AC31573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1 817 443,91</w:t>
            </w:r>
          </w:p>
        </w:tc>
        <w:tc>
          <w:tcPr>
            <w:tcW w:w="1999" w:type="dxa"/>
          </w:tcPr>
          <w:p w14:paraId="091AC3B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62D3A670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1 647 500,00</w:t>
            </w:r>
          </w:p>
        </w:tc>
        <w:tc>
          <w:tcPr>
            <w:tcW w:w="1999" w:type="dxa"/>
          </w:tcPr>
          <w:p w14:paraId="6CA4F7CB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169 943,91</w:t>
            </w:r>
          </w:p>
        </w:tc>
      </w:tr>
      <w:tr w:rsidR="00DA296C" w14:paraId="458859ED" w14:textId="77777777" w:rsidTr="00FE37E4">
        <w:tc>
          <w:tcPr>
            <w:tcW w:w="1999" w:type="dxa"/>
          </w:tcPr>
          <w:p w14:paraId="4950315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2018</w:t>
            </w:r>
          </w:p>
        </w:tc>
        <w:tc>
          <w:tcPr>
            <w:tcW w:w="1999" w:type="dxa"/>
          </w:tcPr>
          <w:p w14:paraId="2481A9C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1 981 037,67</w:t>
            </w:r>
          </w:p>
        </w:tc>
        <w:tc>
          <w:tcPr>
            <w:tcW w:w="1999" w:type="dxa"/>
          </w:tcPr>
          <w:p w14:paraId="1D5B0299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477F701D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1 876 100,00</w:t>
            </w:r>
          </w:p>
        </w:tc>
        <w:tc>
          <w:tcPr>
            <w:tcW w:w="1999" w:type="dxa"/>
          </w:tcPr>
          <w:p w14:paraId="7EFCDBC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104 937,67</w:t>
            </w:r>
          </w:p>
        </w:tc>
      </w:tr>
      <w:tr w:rsidR="00DA296C" w14:paraId="21F373DD" w14:textId="77777777" w:rsidTr="00FE37E4">
        <w:tc>
          <w:tcPr>
            <w:tcW w:w="1999" w:type="dxa"/>
          </w:tcPr>
          <w:p w14:paraId="1AEEC40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2019</w:t>
            </w:r>
          </w:p>
        </w:tc>
        <w:tc>
          <w:tcPr>
            <w:tcW w:w="1999" w:type="dxa"/>
          </w:tcPr>
          <w:p w14:paraId="54E2D55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2 081 656,68</w:t>
            </w:r>
          </w:p>
        </w:tc>
        <w:tc>
          <w:tcPr>
            <w:tcW w:w="1999" w:type="dxa"/>
          </w:tcPr>
          <w:p w14:paraId="1D208A63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0469A88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1 900 300,00</w:t>
            </w:r>
          </w:p>
        </w:tc>
        <w:tc>
          <w:tcPr>
            <w:tcW w:w="1999" w:type="dxa"/>
          </w:tcPr>
          <w:p w14:paraId="6472C4C4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181 356,68</w:t>
            </w:r>
          </w:p>
        </w:tc>
      </w:tr>
      <w:tr w:rsidR="00DA296C" w14:paraId="5E8F5644" w14:textId="77777777" w:rsidTr="00FE37E4">
        <w:tc>
          <w:tcPr>
            <w:tcW w:w="1999" w:type="dxa"/>
          </w:tcPr>
          <w:p w14:paraId="13B0A4E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2020</w:t>
            </w:r>
          </w:p>
        </w:tc>
        <w:tc>
          <w:tcPr>
            <w:tcW w:w="1999" w:type="dxa"/>
          </w:tcPr>
          <w:p w14:paraId="7AB2ED8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2 796 732,36</w:t>
            </w:r>
          </w:p>
        </w:tc>
        <w:tc>
          <w:tcPr>
            <w:tcW w:w="1999" w:type="dxa"/>
          </w:tcPr>
          <w:p w14:paraId="3D507744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52FC5055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2 752 100,00</w:t>
            </w:r>
          </w:p>
        </w:tc>
        <w:tc>
          <w:tcPr>
            <w:tcW w:w="1999" w:type="dxa"/>
          </w:tcPr>
          <w:p w14:paraId="34A2A48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44 632,36</w:t>
            </w:r>
          </w:p>
        </w:tc>
      </w:tr>
      <w:tr w:rsidR="00DA296C" w14:paraId="2FF40BBB" w14:textId="77777777" w:rsidTr="00FE37E4">
        <w:tc>
          <w:tcPr>
            <w:tcW w:w="1999" w:type="dxa"/>
          </w:tcPr>
          <w:p w14:paraId="3BED4C84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2021</w:t>
            </w:r>
          </w:p>
        </w:tc>
        <w:tc>
          <w:tcPr>
            <w:tcW w:w="1999" w:type="dxa"/>
          </w:tcPr>
          <w:p w14:paraId="199D2751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2 794 497,60</w:t>
            </w:r>
          </w:p>
        </w:tc>
        <w:tc>
          <w:tcPr>
            <w:tcW w:w="1999" w:type="dxa"/>
          </w:tcPr>
          <w:p w14:paraId="3CFA0D37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5FD9D90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2 661 564,00</w:t>
            </w:r>
          </w:p>
        </w:tc>
        <w:tc>
          <w:tcPr>
            <w:tcW w:w="1999" w:type="dxa"/>
          </w:tcPr>
          <w:p w14:paraId="43690BB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132 933,60</w:t>
            </w:r>
          </w:p>
        </w:tc>
      </w:tr>
      <w:tr w:rsidR="00DA296C" w14:paraId="7D27E61F" w14:textId="77777777" w:rsidTr="00FE37E4">
        <w:tc>
          <w:tcPr>
            <w:tcW w:w="1999" w:type="dxa"/>
          </w:tcPr>
          <w:p w14:paraId="4072D602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2022</w:t>
            </w:r>
          </w:p>
        </w:tc>
        <w:tc>
          <w:tcPr>
            <w:tcW w:w="1999" w:type="dxa"/>
          </w:tcPr>
          <w:p w14:paraId="1088D2B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3 334 869,45</w:t>
            </w:r>
          </w:p>
        </w:tc>
        <w:tc>
          <w:tcPr>
            <w:tcW w:w="1999" w:type="dxa"/>
          </w:tcPr>
          <w:p w14:paraId="6C093F20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39C79DB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3 103 000,00</w:t>
            </w:r>
          </w:p>
        </w:tc>
        <w:tc>
          <w:tcPr>
            <w:tcW w:w="1999" w:type="dxa"/>
          </w:tcPr>
          <w:p w14:paraId="39FB6A40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231 869,45</w:t>
            </w:r>
          </w:p>
        </w:tc>
      </w:tr>
      <w:tr w:rsidR="00DA296C" w14:paraId="5616C257" w14:textId="77777777" w:rsidTr="00FE37E4">
        <w:tc>
          <w:tcPr>
            <w:tcW w:w="1999" w:type="dxa"/>
          </w:tcPr>
          <w:p w14:paraId="7EB4416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999" w:type="dxa"/>
          </w:tcPr>
          <w:p w14:paraId="643DD5E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2 360 666,13</w:t>
            </w:r>
          </w:p>
        </w:tc>
        <w:tc>
          <w:tcPr>
            <w:tcW w:w="1999" w:type="dxa"/>
          </w:tcPr>
          <w:p w14:paraId="33449FEB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41 664,00</w:t>
            </w:r>
          </w:p>
        </w:tc>
        <w:tc>
          <w:tcPr>
            <w:tcW w:w="1999" w:type="dxa"/>
          </w:tcPr>
          <w:p w14:paraId="6AB7C466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2 213 985,00</w:t>
            </w:r>
          </w:p>
        </w:tc>
        <w:tc>
          <w:tcPr>
            <w:tcW w:w="1999" w:type="dxa"/>
          </w:tcPr>
          <w:p w14:paraId="26F66894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105 017,13</w:t>
            </w:r>
          </w:p>
        </w:tc>
      </w:tr>
      <w:tr w:rsidR="00DA296C" w14:paraId="5132ACCE" w14:textId="77777777" w:rsidTr="00FE37E4">
        <w:tc>
          <w:tcPr>
            <w:tcW w:w="1999" w:type="dxa"/>
          </w:tcPr>
          <w:p w14:paraId="422A75DF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2024</w:t>
            </w:r>
          </w:p>
        </w:tc>
        <w:tc>
          <w:tcPr>
            <w:tcW w:w="1999" w:type="dxa"/>
          </w:tcPr>
          <w:p w14:paraId="71F8C5E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2 323 537,03</w:t>
            </w:r>
          </w:p>
        </w:tc>
        <w:tc>
          <w:tcPr>
            <w:tcW w:w="1999" w:type="dxa"/>
          </w:tcPr>
          <w:p w14:paraId="6FCDEDBC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56 137,03</w:t>
            </w:r>
          </w:p>
        </w:tc>
        <w:tc>
          <w:tcPr>
            <w:tcW w:w="1999" w:type="dxa"/>
          </w:tcPr>
          <w:p w14:paraId="4A264101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  <w:lang w:eastAsia="en-US"/>
              </w:rPr>
              <w:t>2 267 400,00</w:t>
            </w:r>
          </w:p>
        </w:tc>
        <w:tc>
          <w:tcPr>
            <w:tcW w:w="1999" w:type="dxa"/>
          </w:tcPr>
          <w:p w14:paraId="38989902" w14:textId="77777777" w:rsidR="00DA296C" w:rsidRPr="001768D0" w:rsidRDefault="00DA296C" w:rsidP="00FE37E4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0,00</w:t>
            </w:r>
          </w:p>
        </w:tc>
      </w:tr>
      <w:tr w:rsidR="00A66241" w14:paraId="07D0B4DF" w14:textId="77777777" w:rsidTr="00FE37E4">
        <w:tc>
          <w:tcPr>
            <w:tcW w:w="1999" w:type="dxa"/>
          </w:tcPr>
          <w:p w14:paraId="201C34D4" w14:textId="77777777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2025</w:t>
            </w:r>
          </w:p>
        </w:tc>
        <w:tc>
          <w:tcPr>
            <w:tcW w:w="1999" w:type="dxa"/>
          </w:tcPr>
          <w:p w14:paraId="75236242" w14:textId="516768CC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697D757C" w14:textId="485885DA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99" w:type="dxa"/>
          </w:tcPr>
          <w:p w14:paraId="0D110B77" w14:textId="1DFB94F9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61F1798B" w14:textId="1B794EEC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</w:rPr>
              <w:t>0,00</w:t>
            </w:r>
          </w:p>
        </w:tc>
      </w:tr>
      <w:tr w:rsidR="00A66241" w14:paraId="5BDACFFD" w14:textId="77777777" w:rsidTr="00FE37E4">
        <w:tc>
          <w:tcPr>
            <w:tcW w:w="1999" w:type="dxa"/>
          </w:tcPr>
          <w:p w14:paraId="6CB78DA6" w14:textId="77777777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2026</w:t>
            </w:r>
          </w:p>
        </w:tc>
        <w:tc>
          <w:tcPr>
            <w:tcW w:w="1999" w:type="dxa"/>
          </w:tcPr>
          <w:p w14:paraId="58C213D0" w14:textId="71DF6909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287EEBCE" w14:textId="3E6BB14C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99" w:type="dxa"/>
          </w:tcPr>
          <w:p w14:paraId="2828FE20" w14:textId="1D2CE6DC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47A9E59F" w14:textId="6C9F1325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</w:rPr>
              <w:t>0,00</w:t>
            </w:r>
          </w:p>
        </w:tc>
      </w:tr>
      <w:tr w:rsidR="00A66241" w14:paraId="1CDC2793" w14:textId="77777777" w:rsidTr="00FE37E4">
        <w:tc>
          <w:tcPr>
            <w:tcW w:w="1999" w:type="dxa"/>
          </w:tcPr>
          <w:p w14:paraId="746A04D5" w14:textId="4161A80E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2027</w:t>
            </w:r>
          </w:p>
        </w:tc>
        <w:tc>
          <w:tcPr>
            <w:tcW w:w="1999" w:type="dxa"/>
          </w:tcPr>
          <w:p w14:paraId="22485D1C" w14:textId="141E478E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4D28CD38" w14:textId="24ED968B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3155B336" w14:textId="40AA5384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2 839 878,00</w:t>
            </w:r>
          </w:p>
        </w:tc>
        <w:tc>
          <w:tcPr>
            <w:tcW w:w="1999" w:type="dxa"/>
          </w:tcPr>
          <w:p w14:paraId="3FC8FE9A" w14:textId="41B6F0DB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</w:rPr>
              <w:t>0,00</w:t>
            </w:r>
          </w:p>
        </w:tc>
      </w:tr>
      <w:tr w:rsidR="00A66241" w14:paraId="5B76E6F4" w14:textId="77777777" w:rsidTr="00FE37E4">
        <w:tc>
          <w:tcPr>
            <w:tcW w:w="1999" w:type="dxa"/>
          </w:tcPr>
          <w:p w14:paraId="6967EDE0" w14:textId="282978B5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999" w:type="dxa"/>
          </w:tcPr>
          <w:p w14:paraId="531D8929" w14:textId="2242D7E1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2F23BB1E" w14:textId="79608FCD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08CE43D8" w14:textId="0879AD1A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6C0D760E" w14:textId="3EF27B36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66241" w14:paraId="1C9E0DB3" w14:textId="77777777" w:rsidTr="00FE37E4">
        <w:tc>
          <w:tcPr>
            <w:tcW w:w="1999" w:type="dxa"/>
          </w:tcPr>
          <w:p w14:paraId="44E6ECC6" w14:textId="77777777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1768D0">
              <w:rPr>
                <w:sz w:val="20"/>
                <w:szCs w:val="20"/>
              </w:rPr>
              <w:t>итого</w:t>
            </w:r>
          </w:p>
        </w:tc>
        <w:tc>
          <w:tcPr>
            <w:tcW w:w="1999" w:type="dxa"/>
          </w:tcPr>
          <w:p w14:paraId="6A162E83" w14:textId="457A859D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32 343 970,52</w:t>
            </w:r>
          </w:p>
        </w:tc>
        <w:tc>
          <w:tcPr>
            <w:tcW w:w="1999" w:type="dxa"/>
          </w:tcPr>
          <w:p w14:paraId="70033579" w14:textId="19847600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  <w:lang w:eastAsia="en-US"/>
              </w:rPr>
              <w:t xml:space="preserve">97 801,03  </w:t>
            </w:r>
          </w:p>
        </w:tc>
        <w:tc>
          <w:tcPr>
            <w:tcW w:w="1999" w:type="dxa"/>
          </w:tcPr>
          <w:p w14:paraId="462753A6" w14:textId="2F054BA6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9 978 383,00</w:t>
            </w:r>
          </w:p>
        </w:tc>
        <w:tc>
          <w:tcPr>
            <w:tcW w:w="1999" w:type="dxa"/>
          </w:tcPr>
          <w:p w14:paraId="6DC0E856" w14:textId="59151BAF" w:rsidR="00A66241" w:rsidRPr="001768D0" w:rsidRDefault="00A66241" w:rsidP="00A66241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671397">
              <w:rPr>
                <w:sz w:val="20"/>
                <w:szCs w:val="20"/>
                <w:lang w:eastAsia="en-US"/>
              </w:rPr>
              <w:t>2 267 786,49</w:t>
            </w:r>
          </w:p>
        </w:tc>
      </w:tr>
    </w:tbl>
    <w:p w14:paraId="76805993" w14:textId="77777777" w:rsidR="00DA296C" w:rsidRDefault="00DA296C" w:rsidP="00DA296C">
      <w:pPr>
        <w:widowControl w:val="0"/>
        <w:tabs>
          <w:tab w:val="left" w:pos="2849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14:paraId="34F95C88" w14:textId="77777777" w:rsidR="00DA296C" w:rsidRPr="0033296B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и прогнозная (справочная) оценка расходов федерального, областного бюджета, бюджета муниципального образования «Советский район» Курской </w:t>
      </w:r>
      <w:proofErr w:type="gramStart"/>
      <w:r w:rsidRPr="0033296B">
        <w:rPr>
          <w:color w:val="000000"/>
          <w:sz w:val="20"/>
          <w:szCs w:val="20"/>
        </w:rPr>
        <w:t>области  на</w:t>
      </w:r>
      <w:proofErr w:type="gramEnd"/>
      <w:r w:rsidRPr="0033296B">
        <w:rPr>
          <w:color w:val="000000"/>
          <w:sz w:val="20"/>
          <w:szCs w:val="20"/>
        </w:rPr>
        <w:t xml:space="preserve"> реализацию целей  подпрограммы </w:t>
      </w:r>
      <w:r w:rsidRPr="0033296B">
        <w:rPr>
          <w:sz w:val="20"/>
          <w:szCs w:val="20"/>
        </w:rPr>
        <w:t>«</w:t>
      </w:r>
      <w:r w:rsidRPr="0033296B">
        <w:rPr>
          <w:color w:val="000000"/>
          <w:sz w:val="20"/>
          <w:szCs w:val="20"/>
        </w:rPr>
        <w:t>Обеспечение реализации муниципальной программы и прочие мероприятия в области социального обеспечения</w:t>
      </w:r>
      <w:r w:rsidRPr="0033296B">
        <w:rPr>
          <w:sz w:val="20"/>
          <w:szCs w:val="20"/>
        </w:rPr>
        <w:t xml:space="preserve">» </w:t>
      </w:r>
      <w:r w:rsidRPr="0033296B">
        <w:rPr>
          <w:color w:val="000000"/>
          <w:sz w:val="20"/>
          <w:szCs w:val="20"/>
        </w:rPr>
        <w:t>приведено в приложении № 6 к настоящей Программе.</w:t>
      </w:r>
    </w:p>
    <w:p w14:paraId="5D5F9842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0"/>
          <w:szCs w:val="20"/>
        </w:rPr>
      </w:pPr>
    </w:p>
    <w:p w14:paraId="3761076D" w14:textId="77777777" w:rsidR="00DA296C" w:rsidRPr="0033296B" w:rsidRDefault="00DA296C" w:rsidP="00DA296C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 xml:space="preserve">IX. Анализ рисков реализации подпрограммы «Управление муниципальной программой и обеспечение условий </w:t>
      </w:r>
      <w:proofErr w:type="spellStart"/>
      <w:proofErr w:type="gramStart"/>
      <w:r w:rsidRPr="0033296B">
        <w:rPr>
          <w:rFonts w:ascii="Times New Roman" w:hAnsi="Times New Roman" w:cs="Times New Roman"/>
          <w:sz w:val="20"/>
          <w:szCs w:val="20"/>
        </w:rPr>
        <w:t>реализации»и</w:t>
      </w:r>
      <w:proofErr w:type="spellEnd"/>
      <w:proofErr w:type="gramEnd"/>
      <w:r w:rsidRPr="0033296B">
        <w:rPr>
          <w:rFonts w:ascii="Times New Roman" w:hAnsi="Times New Roman" w:cs="Times New Roman"/>
          <w:sz w:val="20"/>
          <w:szCs w:val="20"/>
        </w:rPr>
        <w:t xml:space="preserve"> описание мер управления рисками реализации подпрограммы «Управление муниципальной программой и обеспечение условий реализации»</w:t>
      </w:r>
    </w:p>
    <w:p w14:paraId="2066A635" w14:textId="77777777" w:rsidR="00DA296C" w:rsidRPr="0033296B" w:rsidRDefault="00DA296C" w:rsidP="00DA296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14:paraId="1D030F48" w14:textId="77777777" w:rsidR="00DA296C" w:rsidRPr="0033296B" w:rsidRDefault="00DA296C" w:rsidP="00DA296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i/>
          <w:sz w:val="20"/>
          <w:szCs w:val="20"/>
        </w:rPr>
        <w:t>1. Макроэкономические риски</w:t>
      </w:r>
      <w:r w:rsidRPr="0033296B">
        <w:rPr>
          <w:sz w:val="20"/>
          <w:szCs w:val="20"/>
        </w:rPr>
        <w:t xml:space="preserve">. </w:t>
      </w:r>
    </w:p>
    <w:p w14:paraId="196DF056" w14:textId="77777777" w:rsidR="00DA296C" w:rsidRPr="0033296B" w:rsidRDefault="00DA296C" w:rsidP="00DA296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14:paraId="29A9C90B" w14:textId="77777777" w:rsidR="00DA296C" w:rsidRPr="0033296B" w:rsidRDefault="00DA296C" w:rsidP="00DA296C">
      <w:pPr>
        <w:pStyle w:val="21"/>
        <w:spacing w:after="0" w:line="240" w:lineRule="auto"/>
        <w:ind w:firstLine="720"/>
        <w:jc w:val="both"/>
        <w:rPr>
          <w:i/>
          <w:sz w:val="20"/>
          <w:szCs w:val="20"/>
        </w:rPr>
      </w:pPr>
      <w:r w:rsidRPr="0033296B">
        <w:rPr>
          <w:i/>
          <w:sz w:val="20"/>
          <w:szCs w:val="20"/>
        </w:rPr>
        <w:t xml:space="preserve">2. Финансовые риски. </w:t>
      </w:r>
    </w:p>
    <w:p w14:paraId="71926E81" w14:textId="77777777" w:rsidR="00DA296C" w:rsidRPr="0033296B" w:rsidRDefault="00DA296C" w:rsidP="00DA296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Отсутствие или недостаточное финансирование мероприятий в рамках подпрограммы «</w:t>
      </w:r>
      <w:r w:rsidRPr="0033296B">
        <w:rPr>
          <w:color w:val="000000"/>
          <w:sz w:val="20"/>
          <w:szCs w:val="20"/>
        </w:rPr>
        <w:t>Обеспечение реализации муниципальной программы и прочие мероприятия в области социального обеспечения</w:t>
      </w:r>
      <w:r w:rsidRPr="0033296B">
        <w:rPr>
          <w:sz w:val="20"/>
          <w:szCs w:val="20"/>
        </w:rPr>
        <w:t>» может привести к снижению обеспеченности и качества предоставляемых социальных услуг населению Советского района и, как следствие, целевые показатели проекта не будут достигнуты.</w:t>
      </w:r>
    </w:p>
    <w:p w14:paraId="335DA75B" w14:textId="77777777" w:rsidR="00DA296C" w:rsidRPr="0033296B" w:rsidRDefault="00DA296C" w:rsidP="00DA296C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3296B">
        <w:rPr>
          <w:rFonts w:ascii="Times New Roman" w:hAnsi="Times New Roman" w:cs="Times New Roman"/>
          <w:b w:val="0"/>
          <w:sz w:val="20"/>
          <w:szCs w:val="20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14:paraId="2AEA2773" w14:textId="77777777" w:rsidR="00DA296C" w:rsidRPr="0033296B" w:rsidRDefault="00DA296C" w:rsidP="00DA296C">
      <w:pPr>
        <w:rPr>
          <w:sz w:val="20"/>
          <w:szCs w:val="20"/>
        </w:rPr>
      </w:pPr>
    </w:p>
    <w:p w14:paraId="73F83500" w14:textId="77777777" w:rsidR="00DA296C" w:rsidRDefault="00DA296C" w:rsidP="00DA296C">
      <w:pPr>
        <w:rPr>
          <w:sz w:val="20"/>
          <w:szCs w:val="20"/>
        </w:rPr>
      </w:pPr>
    </w:p>
    <w:p w14:paraId="1416331E" w14:textId="77777777" w:rsidR="00DA296C" w:rsidRDefault="00DA296C" w:rsidP="00DA296C">
      <w:pPr>
        <w:rPr>
          <w:sz w:val="20"/>
          <w:szCs w:val="20"/>
        </w:rPr>
      </w:pPr>
    </w:p>
    <w:p w14:paraId="32B3D1F4" w14:textId="77777777" w:rsidR="00DA296C" w:rsidRDefault="00DA296C" w:rsidP="00DA296C">
      <w:pPr>
        <w:rPr>
          <w:sz w:val="20"/>
          <w:szCs w:val="20"/>
        </w:rPr>
      </w:pPr>
    </w:p>
    <w:p w14:paraId="378A3F21" w14:textId="77777777" w:rsidR="00DA296C" w:rsidRDefault="00DA296C" w:rsidP="00DA296C">
      <w:pPr>
        <w:rPr>
          <w:sz w:val="20"/>
          <w:szCs w:val="20"/>
        </w:rPr>
      </w:pPr>
    </w:p>
    <w:p w14:paraId="4DA4A563" w14:textId="77777777" w:rsidR="00DA296C" w:rsidRDefault="00DA296C" w:rsidP="00DA296C">
      <w:pPr>
        <w:rPr>
          <w:sz w:val="20"/>
          <w:szCs w:val="20"/>
        </w:rPr>
      </w:pPr>
    </w:p>
    <w:p w14:paraId="40699CFC" w14:textId="77777777" w:rsidR="00DA296C" w:rsidRDefault="00DA296C" w:rsidP="00DA296C">
      <w:pPr>
        <w:rPr>
          <w:sz w:val="20"/>
          <w:szCs w:val="20"/>
        </w:rPr>
      </w:pPr>
    </w:p>
    <w:p w14:paraId="2EB8371B" w14:textId="77777777" w:rsidR="00DA296C" w:rsidRDefault="00DA296C" w:rsidP="00DA296C">
      <w:pPr>
        <w:rPr>
          <w:sz w:val="20"/>
          <w:szCs w:val="20"/>
        </w:rPr>
      </w:pPr>
    </w:p>
    <w:p w14:paraId="0C8708F6" w14:textId="77777777" w:rsidR="001768D0" w:rsidRDefault="001768D0" w:rsidP="00DA296C">
      <w:pPr>
        <w:rPr>
          <w:sz w:val="20"/>
          <w:szCs w:val="20"/>
        </w:rPr>
      </w:pPr>
    </w:p>
    <w:p w14:paraId="5816D5A5" w14:textId="77777777" w:rsidR="001768D0" w:rsidRDefault="001768D0" w:rsidP="00DA296C">
      <w:pPr>
        <w:rPr>
          <w:sz w:val="20"/>
          <w:szCs w:val="20"/>
        </w:rPr>
      </w:pPr>
    </w:p>
    <w:p w14:paraId="7F6C24D0" w14:textId="77777777" w:rsidR="001768D0" w:rsidRDefault="001768D0" w:rsidP="00DA296C">
      <w:pPr>
        <w:rPr>
          <w:sz w:val="20"/>
          <w:szCs w:val="20"/>
        </w:rPr>
      </w:pPr>
    </w:p>
    <w:p w14:paraId="443FB48A" w14:textId="77777777" w:rsidR="001768D0" w:rsidRDefault="001768D0" w:rsidP="00DA296C">
      <w:pPr>
        <w:rPr>
          <w:sz w:val="20"/>
          <w:szCs w:val="20"/>
        </w:rPr>
      </w:pPr>
    </w:p>
    <w:p w14:paraId="5BB6F117" w14:textId="77777777" w:rsidR="001768D0" w:rsidRDefault="001768D0" w:rsidP="00DA296C">
      <w:pPr>
        <w:rPr>
          <w:sz w:val="20"/>
          <w:szCs w:val="20"/>
        </w:rPr>
      </w:pPr>
    </w:p>
    <w:p w14:paraId="40AF389B" w14:textId="77777777" w:rsidR="001768D0" w:rsidRDefault="001768D0" w:rsidP="00DA296C">
      <w:pPr>
        <w:rPr>
          <w:sz w:val="20"/>
          <w:szCs w:val="20"/>
        </w:rPr>
      </w:pPr>
    </w:p>
    <w:p w14:paraId="4180AEEC" w14:textId="77777777" w:rsidR="001768D0" w:rsidRDefault="001768D0" w:rsidP="00DA296C">
      <w:pPr>
        <w:rPr>
          <w:sz w:val="20"/>
          <w:szCs w:val="20"/>
        </w:rPr>
      </w:pPr>
    </w:p>
    <w:p w14:paraId="65AE224B" w14:textId="77777777" w:rsidR="001768D0" w:rsidRDefault="001768D0" w:rsidP="00DA296C">
      <w:pPr>
        <w:rPr>
          <w:sz w:val="20"/>
          <w:szCs w:val="20"/>
        </w:rPr>
      </w:pPr>
    </w:p>
    <w:p w14:paraId="4E207BAC" w14:textId="77777777" w:rsidR="001768D0" w:rsidRDefault="001768D0" w:rsidP="00DA296C">
      <w:pPr>
        <w:rPr>
          <w:sz w:val="20"/>
          <w:szCs w:val="20"/>
        </w:rPr>
      </w:pPr>
    </w:p>
    <w:p w14:paraId="4C7B85F4" w14:textId="77777777" w:rsidR="001768D0" w:rsidRDefault="001768D0" w:rsidP="00DA296C">
      <w:pPr>
        <w:rPr>
          <w:sz w:val="20"/>
          <w:szCs w:val="20"/>
        </w:rPr>
      </w:pPr>
    </w:p>
    <w:p w14:paraId="48E1A78A" w14:textId="77777777" w:rsidR="001768D0" w:rsidRDefault="001768D0" w:rsidP="00DA296C">
      <w:pPr>
        <w:rPr>
          <w:sz w:val="20"/>
          <w:szCs w:val="20"/>
        </w:rPr>
      </w:pPr>
    </w:p>
    <w:p w14:paraId="5B516715" w14:textId="77777777" w:rsidR="001768D0" w:rsidRDefault="001768D0" w:rsidP="00DA296C">
      <w:pPr>
        <w:rPr>
          <w:sz w:val="20"/>
          <w:szCs w:val="20"/>
        </w:rPr>
      </w:pPr>
    </w:p>
    <w:p w14:paraId="7954FA5E" w14:textId="77777777" w:rsidR="001768D0" w:rsidRDefault="001768D0" w:rsidP="00DA296C">
      <w:pPr>
        <w:rPr>
          <w:sz w:val="20"/>
          <w:szCs w:val="20"/>
        </w:rPr>
      </w:pPr>
    </w:p>
    <w:p w14:paraId="7FCD3306" w14:textId="77777777" w:rsidR="001768D0" w:rsidRDefault="001768D0" w:rsidP="00DA296C">
      <w:pPr>
        <w:rPr>
          <w:sz w:val="20"/>
          <w:szCs w:val="20"/>
        </w:rPr>
      </w:pPr>
    </w:p>
    <w:p w14:paraId="5FE85EC3" w14:textId="77777777" w:rsidR="001768D0" w:rsidRDefault="001768D0" w:rsidP="00DA296C">
      <w:pPr>
        <w:rPr>
          <w:sz w:val="20"/>
          <w:szCs w:val="20"/>
        </w:rPr>
      </w:pPr>
    </w:p>
    <w:p w14:paraId="380C9931" w14:textId="77777777" w:rsidR="001768D0" w:rsidRDefault="001768D0" w:rsidP="00DA296C">
      <w:pPr>
        <w:rPr>
          <w:sz w:val="20"/>
          <w:szCs w:val="20"/>
        </w:rPr>
      </w:pPr>
    </w:p>
    <w:p w14:paraId="62D47EB4" w14:textId="77777777" w:rsidR="001768D0" w:rsidRDefault="001768D0" w:rsidP="00DA296C">
      <w:pPr>
        <w:rPr>
          <w:sz w:val="20"/>
          <w:szCs w:val="20"/>
        </w:rPr>
      </w:pPr>
    </w:p>
    <w:p w14:paraId="5E34F8AC" w14:textId="77777777" w:rsidR="001768D0" w:rsidRDefault="001768D0" w:rsidP="00DA296C">
      <w:pPr>
        <w:rPr>
          <w:sz w:val="20"/>
          <w:szCs w:val="20"/>
        </w:rPr>
      </w:pPr>
    </w:p>
    <w:p w14:paraId="514D7A45" w14:textId="77777777" w:rsidR="001768D0" w:rsidRDefault="001768D0" w:rsidP="00DA296C">
      <w:pPr>
        <w:rPr>
          <w:sz w:val="20"/>
          <w:szCs w:val="20"/>
        </w:rPr>
      </w:pPr>
    </w:p>
    <w:p w14:paraId="715B1EB2" w14:textId="77777777" w:rsidR="001768D0" w:rsidRDefault="001768D0" w:rsidP="00DA296C">
      <w:pPr>
        <w:rPr>
          <w:sz w:val="20"/>
          <w:szCs w:val="20"/>
        </w:rPr>
      </w:pPr>
    </w:p>
    <w:p w14:paraId="7F695316" w14:textId="77777777" w:rsidR="001768D0" w:rsidRDefault="001768D0" w:rsidP="00DA296C">
      <w:pPr>
        <w:rPr>
          <w:sz w:val="20"/>
          <w:szCs w:val="20"/>
        </w:rPr>
      </w:pPr>
    </w:p>
    <w:p w14:paraId="15DC247F" w14:textId="77777777" w:rsidR="001768D0" w:rsidRDefault="001768D0" w:rsidP="00DA296C">
      <w:pPr>
        <w:rPr>
          <w:sz w:val="20"/>
          <w:szCs w:val="20"/>
        </w:rPr>
      </w:pPr>
    </w:p>
    <w:p w14:paraId="37CB2C5B" w14:textId="77777777" w:rsidR="001768D0" w:rsidRDefault="001768D0" w:rsidP="00DA296C">
      <w:pPr>
        <w:rPr>
          <w:sz w:val="20"/>
          <w:szCs w:val="20"/>
        </w:rPr>
      </w:pPr>
    </w:p>
    <w:p w14:paraId="017D60A8" w14:textId="77777777" w:rsidR="001768D0" w:rsidRDefault="001768D0" w:rsidP="00DA296C">
      <w:pPr>
        <w:rPr>
          <w:sz w:val="20"/>
          <w:szCs w:val="20"/>
        </w:rPr>
      </w:pPr>
    </w:p>
    <w:p w14:paraId="72FA26D2" w14:textId="77777777" w:rsidR="001768D0" w:rsidRDefault="001768D0" w:rsidP="00DA296C">
      <w:pPr>
        <w:rPr>
          <w:sz w:val="20"/>
          <w:szCs w:val="20"/>
        </w:rPr>
      </w:pPr>
    </w:p>
    <w:p w14:paraId="5E2C13F5" w14:textId="77777777" w:rsidR="001768D0" w:rsidRDefault="001768D0" w:rsidP="00DA296C">
      <w:pPr>
        <w:rPr>
          <w:sz w:val="20"/>
          <w:szCs w:val="20"/>
        </w:rPr>
      </w:pPr>
    </w:p>
    <w:p w14:paraId="7F8F5DDF" w14:textId="77777777" w:rsidR="001768D0" w:rsidRDefault="001768D0" w:rsidP="00DA296C">
      <w:pPr>
        <w:rPr>
          <w:sz w:val="20"/>
          <w:szCs w:val="20"/>
        </w:rPr>
      </w:pPr>
    </w:p>
    <w:p w14:paraId="423DA605" w14:textId="77777777" w:rsidR="001768D0" w:rsidRDefault="001768D0" w:rsidP="00DA296C">
      <w:pPr>
        <w:rPr>
          <w:sz w:val="20"/>
          <w:szCs w:val="20"/>
        </w:rPr>
      </w:pPr>
    </w:p>
    <w:p w14:paraId="5282D80F" w14:textId="77777777" w:rsidR="001768D0" w:rsidRDefault="001768D0" w:rsidP="00DA296C">
      <w:pPr>
        <w:rPr>
          <w:sz w:val="20"/>
          <w:szCs w:val="20"/>
        </w:rPr>
      </w:pPr>
    </w:p>
    <w:p w14:paraId="36FC3B60" w14:textId="77777777" w:rsidR="001768D0" w:rsidRDefault="001768D0" w:rsidP="00DA296C">
      <w:pPr>
        <w:rPr>
          <w:sz w:val="20"/>
          <w:szCs w:val="20"/>
        </w:rPr>
      </w:pPr>
    </w:p>
    <w:p w14:paraId="6688D462" w14:textId="77777777" w:rsidR="001768D0" w:rsidRDefault="001768D0" w:rsidP="00DA296C">
      <w:pPr>
        <w:rPr>
          <w:sz w:val="20"/>
          <w:szCs w:val="20"/>
        </w:rPr>
      </w:pPr>
    </w:p>
    <w:p w14:paraId="3F9754FF" w14:textId="77777777" w:rsidR="001768D0" w:rsidRDefault="001768D0" w:rsidP="00DA296C">
      <w:pPr>
        <w:rPr>
          <w:sz w:val="20"/>
          <w:szCs w:val="20"/>
        </w:rPr>
      </w:pPr>
    </w:p>
    <w:p w14:paraId="27745549" w14:textId="77777777" w:rsidR="00DA296C" w:rsidRDefault="00DA296C" w:rsidP="00DA296C">
      <w:pPr>
        <w:rPr>
          <w:sz w:val="20"/>
          <w:szCs w:val="20"/>
        </w:rPr>
      </w:pPr>
    </w:p>
    <w:p w14:paraId="34F89122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3EE4A75C" w14:textId="77777777" w:rsidR="00DA296C" w:rsidRPr="0033296B" w:rsidRDefault="00DA296C" w:rsidP="00DA296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3296B">
        <w:rPr>
          <w:rFonts w:ascii="Times New Roman" w:hAnsi="Times New Roman" w:cs="Times New Roman"/>
          <w:b/>
          <w:sz w:val="20"/>
          <w:szCs w:val="20"/>
        </w:rPr>
        <w:t>П А С П О Р Т</w:t>
      </w:r>
    </w:p>
    <w:p w14:paraId="64F53E60" w14:textId="77777777" w:rsidR="00DA296C" w:rsidRPr="0033296B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 xml:space="preserve">подпрограммы 2 «Развитие мер социальной поддержки отдельных </w:t>
      </w:r>
    </w:p>
    <w:p w14:paraId="2F66CD6E" w14:textId="77777777" w:rsidR="00DA296C" w:rsidRDefault="00DA296C" w:rsidP="00DA296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категорий граждан в Советском районе»</w:t>
      </w:r>
    </w:p>
    <w:p w14:paraId="15E3C5A9" w14:textId="77777777" w:rsidR="00DA296C" w:rsidRPr="0033296B" w:rsidRDefault="00DA296C" w:rsidP="00DA296C">
      <w:pPr>
        <w:tabs>
          <w:tab w:val="left" w:pos="992"/>
        </w:tabs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4"/>
        <w:gridCol w:w="296"/>
        <w:gridCol w:w="7045"/>
      </w:tblGrid>
      <w:tr w:rsidR="00DA296C" w:rsidRPr="0033296B" w14:paraId="68430B5A" w14:textId="77777777" w:rsidTr="00FE37E4">
        <w:tc>
          <w:tcPr>
            <w:tcW w:w="2654" w:type="dxa"/>
            <w:hideMark/>
          </w:tcPr>
          <w:p w14:paraId="5E22AFEC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73C3CE2B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  <w:p w14:paraId="39C934DE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14:paraId="76FDFC31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5" w:type="dxa"/>
            <w:hideMark/>
          </w:tcPr>
          <w:p w14:paraId="08C0D1F3" w14:textId="77777777" w:rsidR="00DA296C" w:rsidRPr="0033296B" w:rsidRDefault="00DA296C" w:rsidP="00FE3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Советского района (отдел </w:t>
            </w:r>
            <w:r w:rsidRPr="0033296B">
              <w:rPr>
                <w:sz w:val="20"/>
                <w:szCs w:val="20"/>
              </w:rPr>
              <w:t>социальной защиты населения</w:t>
            </w:r>
            <w:r>
              <w:rPr>
                <w:sz w:val="20"/>
                <w:szCs w:val="20"/>
              </w:rPr>
              <w:t>, опеки и попечительства</w:t>
            </w:r>
            <w:r w:rsidRPr="0033296B">
              <w:rPr>
                <w:sz w:val="20"/>
                <w:szCs w:val="20"/>
              </w:rPr>
              <w:t xml:space="preserve"> Администрации Советского района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96C" w:rsidRPr="0033296B" w14:paraId="3E0D582A" w14:textId="77777777" w:rsidTr="00FE37E4">
        <w:tc>
          <w:tcPr>
            <w:tcW w:w="2654" w:type="dxa"/>
          </w:tcPr>
          <w:p w14:paraId="6F175EBF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6E9ACA88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5" w:type="dxa"/>
          </w:tcPr>
          <w:p w14:paraId="4358BB11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96C" w:rsidRPr="0033296B" w14:paraId="793BEFE7" w14:textId="77777777" w:rsidTr="00FE37E4">
        <w:trPr>
          <w:trHeight w:val="609"/>
        </w:trPr>
        <w:tc>
          <w:tcPr>
            <w:tcW w:w="2654" w:type="dxa"/>
            <w:hideMark/>
          </w:tcPr>
          <w:p w14:paraId="20FC06B2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14:paraId="7F99A06B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14:paraId="43AC2D32" w14:textId="77777777" w:rsidR="00DA296C" w:rsidRPr="0033296B" w:rsidRDefault="00DA296C" w:rsidP="00FE37E4">
            <w:pPr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3F4EA89D" w14:textId="77777777" w:rsidR="00DA296C" w:rsidRPr="0033296B" w:rsidRDefault="00DA296C" w:rsidP="00FE37E4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района, отдел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 xml:space="preserve">по делам молодежи, физической культуре и спорту Администрации Советского района  </w:t>
            </w:r>
          </w:p>
          <w:p w14:paraId="47A75385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26A85A1A" w14:textId="77777777" w:rsidTr="00FE37E4">
        <w:trPr>
          <w:trHeight w:val="195"/>
        </w:trPr>
        <w:tc>
          <w:tcPr>
            <w:tcW w:w="2654" w:type="dxa"/>
            <w:hideMark/>
          </w:tcPr>
          <w:p w14:paraId="0B6F61EA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Программно-целевые инструменты </w:t>
            </w:r>
          </w:p>
          <w:p w14:paraId="4B0BFE30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296" w:type="dxa"/>
            <w:hideMark/>
          </w:tcPr>
          <w:p w14:paraId="26234969" w14:textId="77777777" w:rsidR="00DA296C" w:rsidRPr="0033296B" w:rsidRDefault="00DA296C" w:rsidP="00FE37E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32C4100C" w14:textId="77777777" w:rsidR="00DA296C" w:rsidRPr="0033296B" w:rsidRDefault="00DA296C" w:rsidP="00FE37E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программно-целевые инструменты в подпрограмме отсутствуют</w:t>
            </w:r>
          </w:p>
        </w:tc>
      </w:tr>
      <w:tr w:rsidR="00DA296C" w:rsidRPr="0033296B" w14:paraId="69AFD7F5" w14:textId="77777777" w:rsidTr="00FE37E4">
        <w:tc>
          <w:tcPr>
            <w:tcW w:w="2654" w:type="dxa"/>
          </w:tcPr>
          <w:p w14:paraId="239564B3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3544E4EB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2F0EE68F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765E844F" w14:textId="77777777" w:rsidTr="00FE37E4">
        <w:tc>
          <w:tcPr>
            <w:tcW w:w="2654" w:type="dxa"/>
            <w:hideMark/>
          </w:tcPr>
          <w:p w14:paraId="19FCD44F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296" w:type="dxa"/>
            <w:hideMark/>
          </w:tcPr>
          <w:p w14:paraId="1369894F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52C54E6D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iCs/>
                <w:sz w:val="20"/>
                <w:szCs w:val="20"/>
                <w:lang w:eastAsia="en-US"/>
              </w:rPr>
              <w:t xml:space="preserve">повышение уровня жизни граждан </w:t>
            </w:r>
            <w:r w:rsidRPr="0033296B">
              <w:rPr>
                <w:sz w:val="20"/>
                <w:szCs w:val="20"/>
                <w:lang w:eastAsia="en-US"/>
              </w:rPr>
              <w:t xml:space="preserve">– </w:t>
            </w:r>
            <w:r w:rsidRPr="0033296B">
              <w:rPr>
                <w:iCs/>
                <w:sz w:val="20"/>
                <w:szCs w:val="20"/>
                <w:lang w:eastAsia="en-US"/>
              </w:rPr>
              <w:t>получателей мер социальной поддержки</w:t>
            </w:r>
          </w:p>
        </w:tc>
      </w:tr>
      <w:tr w:rsidR="00DA296C" w:rsidRPr="0033296B" w14:paraId="3C091A7E" w14:textId="77777777" w:rsidTr="00FE37E4">
        <w:tc>
          <w:tcPr>
            <w:tcW w:w="2654" w:type="dxa"/>
          </w:tcPr>
          <w:p w14:paraId="2306CD4D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56FECD86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081F839F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0A846DE6" w14:textId="77777777" w:rsidTr="00FE37E4">
        <w:tc>
          <w:tcPr>
            <w:tcW w:w="2654" w:type="dxa"/>
            <w:hideMark/>
          </w:tcPr>
          <w:p w14:paraId="444A224C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296" w:type="dxa"/>
            <w:hideMark/>
          </w:tcPr>
          <w:p w14:paraId="6B12A53C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4559D0A7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расширение масштабов представления</w:t>
            </w:r>
            <w:r w:rsidRPr="0033296B">
              <w:rPr>
                <w:bCs/>
                <w:sz w:val="20"/>
                <w:szCs w:val="20"/>
                <w:lang w:eastAsia="en-US"/>
              </w:rPr>
              <w:t xml:space="preserve"> в денежной форме</w:t>
            </w:r>
            <w:r w:rsidRPr="0033296B">
              <w:rPr>
                <w:sz w:val="20"/>
                <w:szCs w:val="20"/>
                <w:lang w:eastAsia="en-US"/>
              </w:rPr>
              <w:t xml:space="preserve"> мер социальной поддержки </w:t>
            </w:r>
            <w:r w:rsidRPr="0033296B">
              <w:rPr>
                <w:bCs/>
                <w:sz w:val="20"/>
                <w:szCs w:val="20"/>
                <w:lang w:eastAsia="en-US"/>
              </w:rPr>
              <w:t>отдельным категориям граждан;</w:t>
            </w:r>
          </w:p>
          <w:p w14:paraId="21A67933" w14:textId="77777777" w:rsidR="00DA296C" w:rsidRPr="0033296B" w:rsidRDefault="00DA296C" w:rsidP="00FE37E4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повышение охвата бедного населения программами предоставления мер социальной поддержки</w:t>
            </w:r>
          </w:p>
        </w:tc>
      </w:tr>
      <w:tr w:rsidR="00DA296C" w:rsidRPr="0033296B" w14:paraId="07C3E682" w14:textId="77777777" w:rsidTr="00FE37E4">
        <w:tc>
          <w:tcPr>
            <w:tcW w:w="2654" w:type="dxa"/>
          </w:tcPr>
          <w:p w14:paraId="1578D844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580D55A9" w14:textId="77777777" w:rsidR="00DA296C" w:rsidRPr="0033296B" w:rsidRDefault="00DA296C" w:rsidP="00FE37E4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129C0DA3" w14:textId="77777777" w:rsidR="00DA296C" w:rsidRPr="0033296B" w:rsidRDefault="00DA296C" w:rsidP="00FE37E4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2E91CF6A" w14:textId="77777777" w:rsidTr="00FE37E4">
        <w:tc>
          <w:tcPr>
            <w:tcW w:w="2654" w:type="dxa"/>
            <w:hideMark/>
          </w:tcPr>
          <w:p w14:paraId="016EB6DD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</w:t>
            </w:r>
          </w:p>
          <w:p w14:paraId="0F69E127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14:paraId="6BEF56BB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57DF26CD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и </w:t>
            </w:r>
            <w:proofErr w:type="gramStart"/>
            <w:r w:rsidRPr="0033296B">
              <w:rPr>
                <w:bCs/>
                <w:sz w:val="20"/>
                <w:szCs w:val="20"/>
                <w:lang w:eastAsia="en-US"/>
              </w:rPr>
              <w:t>муниципальной  программой</w:t>
            </w:r>
            <w:proofErr w:type="gramEnd"/>
            <w:r w:rsidRPr="0033296B">
              <w:rPr>
                <w:bCs/>
                <w:sz w:val="20"/>
                <w:szCs w:val="20"/>
                <w:lang w:eastAsia="en-US"/>
              </w:rPr>
              <w:t xml:space="preserve"> Советского района Курской области, в общей численности малоимущих граждан в Советском районе, обратившихся за получением мер социальной поддержки;</w:t>
            </w:r>
          </w:p>
          <w:p w14:paraId="26E0670F" w14:textId="77777777" w:rsidR="00DA296C" w:rsidRPr="0033296B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уровень предоставления мер социальной поддержки отдельным категориям граждан в денежной форме;</w:t>
            </w:r>
          </w:p>
          <w:p w14:paraId="09DE6319" w14:textId="77777777" w:rsidR="00DA296C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количество граждан, которым будет оказана адресная помощь на проведение газификации домовладений (квартир)</w:t>
            </w:r>
            <w:r>
              <w:rPr>
                <w:bCs/>
                <w:sz w:val="20"/>
                <w:szCs w:val="20"/>
                <w:lang w:eastAsia="en-US"/>
              </w:rPr>
              <w:t>;</w:t>
            </w:r>
          </w:p>
          <w:p w14:paraId="5974987C" w14:textId="77777777" w:rsidR="00A5528E" w:rsidRDefault="00DA296C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уровень предоставления выплаты пенсий за выслугу лет и доплат к пенсиям муниципальным служащим в денежной форме</w:t>
            </w:r>
            <w:r w:rsidR="00A5528E">
              <w:rPr>
                <w:bCs/>
                <w:sz w:val="20"/>
                <w:szCs w:val="20"/>
                <w:lang w:eastAsia="en-US"/>
              </w:rPr>
              <w:t>;</w:t>
            </w:r>
          </w:p>
          <w:p w14:paraId="338C75D9" w14:textId="16CA1B2F" w:rsidR="00DA296C" w:rsidRPr="0033296B" w:rsidRDefault="00A5528E" w:rsidP="00FE37E4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</w:t>
            </w:r>
            <w:r w:rsidRPr="000B297D">
              <w:rPr>
                <w:sz w:val="20"/>
                <w:szCs w:val="20"/>
              </w:rPr>
              <w:t>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</w:tr>
      <w:tr w:rsidR="00DA296C" w:rsidRPr="0033296B" w14:paraId="23938F0D" w14:textId="77777777" w:rsidTr="00FE37E4">
        <w:tc>
          <w:tcPr>
            <w:tcW w:w="2654" w:type="dxa"/>
          </w:tcPr>
          <w:p w14:paraId="2ACED739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5C2364A5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54D8FDF5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35FB4E89" w14:textId="77777777" w:rsidTr="00FE37E4">
        <w:tc>
          <w:tcPr>
            <w:tcW w:w="2654" w:type="dxa"/>
            <w:hideMark/>
          </w:tcPr>
          <w:p w14:paraId="6EE3A08A" w14:textId="77777777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296" w:type="dxa"/>
            <w:hideMark/>
          </w:tcPr>
          <w:p w14:paraId="2D92BE87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5" w:type="dxa"/>
            <w:hideMark/>
          </w:tcPr>
          <w:p w14:paraId="71A40633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подпрограммы определено до 2030 года. Реализация программы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14:paraId="3C8EC578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14:paraId="4C3A58A5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14:paraId="756799CA" w14:textId="77777777" w:rsidR="00DA296C" w:rsidRDefault="00DA296C" w:rsidP="00FE3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  <w:p w14:paraId="2283D125" w14:textId="77777777" w:rsidR="00DA296C" w:rsidRPr="00042656" w:rsidRDefault="00DA296C" w:rsidP="00FE37E4">
            <w:pPr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3993098E" w14:textId="77777777" w:rsidTr="00FE37E4">
        <w:tc>
          <w:tcPr>
            <w:tcW w:w="2654" w:type="dxa"/>
            <w:hideMark/>
          </w:tcPr>
          <w:p w14:paraId="05DEA0E0" w14:textId="59041B81" w:rsidR="00DA296C" w:rsidRPr="0033296B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296" w:type="dxa"/>
            <w:hideMark/>
          </w:tcPr>
          <w:p w14:paraId="48CE6CDE" w14:textId="77777777" w:rsidR="00DA296C" w:rsidRPr="0033296B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  <w:hideMark/>
          </w:tcPr>
          <w:p w14:paraId="32336308" w14:textId="01C4B577" w:rsidR="00DA296C" w:rsidRDefault="00DA296C" w:rsidP="00FE37E4">
            <w:pPr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объем финансового обеспечения реализации подпрограммы </w:t>
            </w:r>
            <w:proofErr w:type="gramStart"/>
            <w:r w:rsidRPr="0033296B">
              <w:rPr>
                <w:sz w:val="20"/>
                <w:szCs w:val="20"/>
                <w:lang w:eastAsia="en-US"/>
              </w:rPr>
              <w:t xml:space="preserve">« </w:t>
            </w:r>
            <w:r w:rsidRPr="0033296B">
              <w:rPr>
                <w:sz w:val="20"/>
                <w:szCs w:val="20"/>
              </w:rPr>
              <w:t>Развитие</w:t>
            </w:r>
            <w:proofErr w:type="gramEnd"/>
            <w:r w:rsidRPr="0033296B">
              <w:rPr>
                <w:sz w:val="20"/>
                <w:szCs w:val="20"/>
              </w:rPr>
              <w:t xml:space="preserve"> мер социальной поддержки отдельных категорий граждан» за </w:t>
            </w:r>
            <w:r w:rsidRPr="0033296B">
              <w:rPr>
                <w:sz w:val="20"/>
                <w:szCs w:val="20"/>
                <w:lang w:eastAsia="en-US"/>
              </w:rPr>
              <w:t>период с 2015 по 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гг. составит  </w:t>
            </w:r>
            <w:r w:rsidR="000D63E3" w:rsidRPr="00A5528E">
              <w:rPr>
                <w:sz w:val="20"/>
                <w:szCs w:val="20"/>
              </w:rPr>
              <w:t>2</w:t>
            </w:r>
            <w:r w:rsidR="000D63E3">
              <w:rPr>
                <w:sz w:val="20"/>
                <w:szCs w:val="20"/>
              </w:rPr>
              <w:t xml:space="preserve">86 021 166,40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0D63E3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 xml:space="preserve">, в </w:t>
            </w:r>
            <w:r>
              <w:rPr>
                <w:sz w:val="20"/>
                <w:szCs w:val="20"/>
                <w:lang w:eastAsia="en-US"/>
              </w:rPr>
              <w:t xml:space="preserve">том </w:t>
            </w:r>
            <w:r w:rsidRPr="0033296B"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исле по годам:</w:t>
            </w:r>
          </w:p>
          <w:p w14:paraId="786AF056" w14:textId="77777777" w:rsidR="00DA296C" w:rsidRDefault="00DA296C" w:rsidP="00FE3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296C" w:rsidRPr="0033296B" w14:paraId="5F2C4903" w14:textId="77777777" w:rsidTr="00FE37E4">
        <w:tc>
          <w:tcPr>
            <w:tcW w:w="9995" w:type="dxa"/>
            <w:gridSpan w:val="3"/>
            <w:hideMark/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1953"/>
              <w:gridCol w:w="1953"/>
              <w:gridCol w:w="1953"/>
              <w:gridCol w:w="1953"/>
            </w:tblGrid>
            <w:tr w:rsidR="00DA296C" w:rsidRPr="00A5528E" w14:paraId="3E3ECF36" w14:textId="77777777" w:rsidTr="00FE37E4">
              <w:tc>
                <w:tcPr>
                  <w:tcW w:w="1952" w:type="dxa"/>
                </w:tcPr>
                <w:p w14:paraId="58E25F3B" w14:textId="77777777" w:rsidR="00DA296C" w:rsidRPr="00A5528E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953" w:type="dxa"/>
                </w:tcPr>
                <w:p w14:paraId="7F6C41AE" w14:textId="77777777" w:rsidR="00DA296C" w:rsidRPr="00A5528E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53" w:type="dxa"/>
                </w:tcPr>
                <w:p w14:paraId="7720BBF3" w14:textId="77777777" w:rsidR="00DA296C" w:rsidRPr="00A5528E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5528E">
                    <w:rPr>
                      <w:sz w:val="20"/>
                      <w:szCs w:val="20"/>
                    </w:rPr>
                    <w:t>средства</w:t>
                  </w:r>
                </w:p>
                <w:p w14:paraId="1937543F" w14:textId="77777777" w:rsidR="00CD2766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федерального</w:t>
                  </w:r>
                </w:p>
                <w:p w14:paraId="3DD75057" w14:textId="7AA7A463" w:rsidR="00DA296C" w:rsidRPr="00A5528E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53" w:type="dxa"/>
                </w:tcPr>
                <w:p w14:paraId="0831E536" w14:textId="77777777" w:rsidR="00DA296C" w:rsidRPr="00A5528E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5528E">
                    <w:rPr>
                      <w:sz w:val="20"/>
                      <w:szCs w:val="20"/>
                    </w:rPr>
                    <w:t>средства</w:t>
                  </w:r>
                </w:p>
                <w:p w14:paraId="04937AC4" w14:textId="77777777" w:rsidR="00CD2766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областного </w:t>
                  </w:r>
                </w:p>
                <w:p w14:paraId="7D3306A8" w14:textId="0C5A7051" w:rsidR="00DA296C" w:rsidRPr="00A5528E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953" w:type="dxa"/>
                </w:tcPr>
                <w:p w14:paraId="29934428" w14:textId="77777777" w:rsidR="00DA296C" w:rsidRPr="00A5528E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5528E">
                    <w:rPr>
                      <w:sz w:val="20"/>
                      <w:szCs w:val="20"/>
                    </w:rPr>
                    <w:t>средства</w:t>
                  </w:r>
                </w:p>
                <w:p w14:paraId="11AA8661" w14:textId="77777777" w:rsidR="00DA296C" w:rsidRPr="00A5528E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5528E">
                    <w:rPr>
                      <w:sz w:val="20"/>
                      <w:szCs w:val="20"/>
                    </w:rPr>
                    <w:t>бюджета</w:t>
                  </w:r>
                </w:p>
                <w:p w14:paraId="55F1F487" w14:textId="77777777" w:rsidR="00DA296C" w:rsidRPr="00A5528E" w:rsidRDefault="00DA296C" w:rsidP="00FE37E4">
                  <w:pPr>
                    <w:pStyle w:val="ConsPlusNormal0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</w:tc>
            </w:tr>
            <w:tr w:rsidR="00DA296C" w:rsidRPr="00A5528E" w14:paraId="21BC6459" w14:textId="77777777" w:rsidTr="00FE37E4">
              <w:tc>
                <w:tcPr>
                  <w:tcW w:w="1952" w:type="dxa"/>
                </w:tcPr>
                <w:p w14:paraId="0AA0213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14:paraId="3C27D3B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14 683 228,00 </w:t>
                  </w:r>
                </w:p>
              </w:tc>
              <w:tc>
                <w:tcPr>
                  <w:tcW w:w="1953" w:type="dxa"/>
                </w:tcPr>
                <w:p w14:paraId="5EF2C470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2266E12B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14 683 228,00</w:t>
                  </w:r>
                </w:p>
              </w:tc>
              <w:tc>
                <w:tcPr>
                  <w:tcW w:w="1953" w:type="dxa"/>
                </w:tcPr>
                <w:p w14:paraId="5FD8F859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DA296C" w:rsidRPr="00A5528E" w14:paraId="495AD5A8" w14:textId="77777777" w:rsidTr="00FE37E4">
              <w:tc>
                <w:tcPr>
                  <w:tcW w:w="1952" w:type="dxa"/>
                </w:tcPr>
                <w:p w14:paraId="53626107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14:paraId="00313A50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12 583 196,00 </w:t>
                  </w:r>
                </w:p>
              </w:tc>
              <w:tc>
                <w:tcPr>
                  <w:tcW w:w="1953" w:type="dxa"/>
                </w:tcPr>
                <w:p w14:paraId="7B96D0B2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63D1415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12 583 196,00</w:t>
                  </w:r>
                </w:p>
              </w:tc>
              <w:tc>
                <w:tcPr>
                  <w:tcW w:w="1953" w:type="dxa"/>
                </w:tcPr>
                <w:p w14:paraId="6DC56905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A296C" w:rsidRPr="00A5528E" w14:paraId="288F1BE3" w14:textId="77777777" w:rsidTr="00FE37E4">
              <w:tc>
                <w:tcPr>
                  <w:tcW w:w="1952" w:type="dxa"/>
                </w:tcPr>
                <w:p w14:paraId="3CC37D27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53" w:type="dxa"/>
                </w:tcPr>
                <w:p w14:paraId="32A502F5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11 958 151,00 </w:t>
                  </w:r>
                </w:p>
              </w:tc>
              <w:tc>
                <w:tcPr>
                  <w:tcW w:w="1953" w:type="dxa"/>
                </w:tcPr>
                <w:p w14:paraId="7F6F36E9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689A748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11 958 151,00</w:t>
                  </w:r>
                </w:p>
              </w:tc>
              <w:tc>
                <w:tcPr>
                  <w:tcW w:w="1953" w:type="dxa"/>
                </w:tcPr>
                <w:p w14:paraId="0875C18E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A296C" w:rsidRPr="00A5528E" w14:paraId="2ACBA9B0" w14:textId="77777777" w:rsidTr="00FE37E4">
              <w:tc>
                <w:tcPr>
                  <w:tcW w:w="1952" w:type="dxa"/>
                </w:tcPr>
                <w:p w14:paraId="152D88E4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53" w:type="dxa"/>
                </w:tcPr>
                <w:p w14:paraId="0EE959D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11 976 172,00 </w:t>
                  </w:r>
                </w:p>
              </w:tc>
              <w:tc>
                <w:tcPr>
                  <w:tcW w:w="1953" w:type="dxa"/>
                </w:tcPr>
                <w:p w14:paraId="29292E41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2BE04B95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11 976 172,00</w:t>
                  </w:r>
                </w:p>
              </w:tc>
              <w:tc>
                <w:tcPr>
                  <w:tcW w:w="1953" w:type="dxa"/>
                </w:tcPr>
                <w:p w14:paraId="56C0500B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A296C" w:rsidRPr="00A5528E" w14:paraId="5FB6E96E" w14:textId="77777777" w:rsidTr="00FE37E4">
              <w:tc>
                <w:tcPr>
                  <w:tcW w:w="1952" w:type="dxa"/>
                </w:tcPr>
                <w:p w14:paraId="623989CB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53" w:type="dxa"/>
                </w:tcPr>
                <w:p w14:paraId="54682E2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11 233 350,33  </w:t>
                  </w:r>
                </w:p>
              </w:tc>
              <w:tc>
                <w:tcPr>
                  <w:tcW w:w="1953" w:type="dxa"/>
                </w:tcPr>
                <w:p w14:paraId="3BC050BC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5BE614B6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11 154 173,00</w:t>
                  </w:r>
                </w:p>
              </w:tc>
              <w:tc>
                <w:tcPr>
                  <w:tcW w:w="1953" w:type="dxa"/>
                </w:tcPr>
                <w:p w14:paraId="24B570D9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79 177,33 </w:t>
                  </w:r>
                </w:p>
              </w:tc>
            </w:tr>
            <w:tr w:rsidR="00DA296C" w:rsidRPr="00A5528E" w14:paraId="7CB7EA04" w14:textId="77777777" w:rsidTr="00FE37E4">
              <w:tc>
                <w:tcPr>
                  <w:tcW w:w="1952" w:type="dxa"/>
                </w:tcPr>
                <w:p w14:paraId="07260E6F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14:paraId="5A047A43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45 830 212,81 </w:t>
                  </w:r>
                </w:p>
              </w:tc>
              <w:tc>
                <w:tcPr>
                  <w:tcW w:w="1953" w:type="dxa"/>
                </w:tcPr>
                <w:p w14:paraId="78D3302E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29 464 050,24</w:t>
                  </w:r>
                </w:p>
              </w:tc>
              <w:tc>
                <w:tcPr>
                  <w:tcW w:w="1953" w:type="dxa"/>
                </w:tcPr>
                <w:p w14:paraId="58EC5EB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16 125 933,76</w:t>
                  </w:r>
                </w:p>
              </w:tc>
              <w:tc>
                <w:tcPr>
                  <w:tcW w:w="1953" w:type="dxa"/>
                </w:tcPr>
                <w:p w14:paraId="7EFAF5E2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240 228,81</w:t>
                  </w:r>
                </w:p>
              </w:tc>
            </w:tr>
            <w:tr w:rsidR="00DA296C" w:rsidRPr="00A5528E" w14:paraId="42C1EA22" w14:textId="77777777" w:rsidTr="00FE37E4">
              <w:tc>
                <w:tcPr>
                  <w:tcW w:w="1952" w:type="dxa"/>
                </w:tcPr>
                <w:p w14:paraId="369992A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14:paraId="3C9C5D4C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57 225 403,50 </w:t>
                  </w:r>
                </w:p>
              </w:tc>
              <w:tc>
                <w:tcPr>
                  <w:tcW w:w="1953" w:type="dxa"/>
                </w:tcPr>
                <w:p w14:paraId="55B408C5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39 641 477,77</w:t>
                  </w:r>
                </w:p>
              </w:tc>
              <w:tc>
                <w:tcPr>
                  <w:tcW w:w="1953" w:type="dxa"/>
                </w:tcPr>
                <w:p w14:paraId="76C15770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17 099 692,23</w:t>
                  </w:r>
                </w:p>
              </w:tc>
              <w:tc>
                <w:tcPr>
                  <w:tcW w:w="1953" w:type="dxa"/>
                </w:tcPr>
                <w:p w14:paraId="724456C6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484 233,50 </w:t>
                  </w:r>
                </w:p>
              </w:tc>
            </w:tr>
            <w:tr w:rsidR="00DA296C" w:rsidRPr="00A5528E" w14:paraId="430EC879" w14:textId="77777777" w:rsidTr="00FE37E4">
              <w:tc>
                <w:tcPr>
                  <w:tcW w:w="1952" w:type="dxa"/>
                </w:tcPr>
                <w:p w14:paraId="243FEC1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953" w:type="dxa"/>
                </w:tcPr>
                <w:p w14:paraId="43515B71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55 153 411,57 </w:t>
                  </w:r>
                </w:p>
              </w:tc>
              <w:tc>
                <w:tcPr>
                  <w:tcW w:w="1953" w:type="dxa"/>
                </w:tcPr>
                <w:p w14:paraId="232DC828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38 444 581,38</w:t>
                  </w:r>
                </w:p>
              </w:tc>
              <w:tc>
                <w:tcPr>
                  <w:tcW w:w="1953" w:type="dxa"/>
                </w:tcPr>
                <w:p w14:paraId="2E6472A9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15 762 251,62</w:t>
                  </w:r>
                </w:p>
              </w:tc>
              <w:tc>
                <w:tcPr>
                  <w:tcW w:w="1953" w:type="dxa"/>
                </w:tcPr>
                <w:p w14:paraId="5E8F85D9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946 578,57 </w:t>
                  </w:r>
                </w:p>
              </w:tc>
            </w:tr>
            <w:tr w:rsidR="00DA296C" w:rsidRPr="00A5528E" w14:paraId="1F2E632C" w14:textId="77777777" w:rsidTr="00FE37E4">
              <w:tc>
                <w:tcPr>
                  <w:tcW w:w="1952" w:type="dxa"/>
                </w:tcPr>
                <w:p w14:paraId="292DA05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953" w:type="dxa"/>
                </w:tcPr>
                <w:p w14:paraId="566D60BB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27 385 333,19 </w:t>
                  </w:r>
                </w:p>
              </w:tc>
              <w:tc>
                <w:tcPr>
                  <w:tcW w:w="1953" w:type="dxa"/>
                </w:tcPr>
                <w:p w14:paraId="3D24BD13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15 331 223,52</w:t>
                  </w:r>
                </w:p>
              </w:tc>
              <w:tc>
                <w:tcPr>
                  <w:tcW w:w="1953" w:type="dxa"/>
                </w:tcPr>
                <w:p w14:paraId="45766542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11 145 039,48</w:t>
                  </w:r>
                </w:p>
              </w:tc>
              <w:tc>
                <w:tcPr>
                  <w:tcW w:w="1953" w:type="dxa"/>
                </w:tcPr>
                <w:p w14:paraId="6A176945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909 070,19</w:t>
                  </w:r>
                </w:p>
              </w:tc>
            </w:tr>
            <w:tr w:rsidR="00DA296C" w:rsidRPr="00A5528E" w14:paraId="7806C73D" w14:textId="77777777" w:rsidTr="00FE37E4">
              <w:tc>
                <w:tcPr>
                  <w:tcW w:w="1952" w:type="dxa"/>
                </w:tcPr>
                <w:p w14:paraId="519F4010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953" w:type="dxa"/>
                </w:tcPr>
                <w:p w14:paraId="65697EAD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9 469 752,00</w:t>
                  </w:r>
                </w:p>
              </w:tc>
              <w:tc>
                <w:tcPr>
                  <w:tcW w:w="1953" w:type="dxa"/>
                </w:tcPr>
                <w:p w14:paraId="1B2D9D06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53" w:type="dxa"/>
                </w:tcPr>
                <w:p w14:paraId="3FEDB16B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8 150 240,00</w:t>
                  </w:r>
                </w:p>
              </w:tc>
              <w:tc>
                <w:tcPr>
                  <w:tcW w:w="1953" w:type="dxa"/>
                </w:tcPr>
                <w:p w14:paraId="1CBC1F3A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1 319 512,00</w:t>
                  </w:r>
                </w:p>
              </w:tc>
            </w:tr>
            <w:tr w:rsidR="00CA1D5C" w:rsidRPr="00A5528E" w14:paraId="4E445D7E" w14:textId="77777777" w:rsidTr="00FE37E4">
              <w:tc>
                <w:tcPr>
                  <w:tcW w:w="1952" w:type="dxa"/>
                </w:tcPr>
                <w:p w14:paraId="371660D4" w14:textId="77777777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953" w:type="dxa"/>
                </w:tcPr>
                <w:p w14:paraId="708D6D9E" w14:textId="27E4B3AA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9 511 604,00</w:t>
                  </w: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14:paraId="7CB346F9" w14:textId="77777777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0,00                  </w:t>
                  </w:r>
                </w:p>
              </w:tc>
              <w:tc>
                <w:tcPr>
                  <w:tcW w:w="1953" w:type="dxa"/>
                </w:tcPr>
                <w:p w14:paraId="04B6B2F9" w14:textId="4A0F0875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8 192 092,00</w:t>
                  </w:r>
                </w:p>
              </w:tc>
              <w:tc>
                <w:tcPr>
                  <w:tcW w:w="1953" w:type="dxa"/>
                </w:tcPr>
                <w:p w14:paraId="6FFCBF50" w14:textId="415B98BA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0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1 319 512,00</w:t>
                  </w:r>
                </w:p>
              </w:tc>
            </w:tr>
            <w:tr w:rsidR="00CA1D5C" w:rsidRPr="00A5528E" w14:paraId="471ED8E0" w14:textId="77777777" w:rsidTr="00FE37E4">
              <w:tc>
                <w:tcPr>
                  <w:tcW w:w="1952" w:type="dxa"/>
                </w:tcPr>
                <w:p w14:paraId="2FC38750" w14:textId="77777777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953" w:type="dxa"/>
                </w:tcPr>
                <w:p w14:paraId="7B2AC80C" w14:textId="75ECFF44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9 505 676</w:t>
                  </w:r>
                </w:p>
              </w:tc>
              <w:tc>
                <w:tcPr>
                  <w:tcW w:w="1953" w:type="dxa"/>
                </w:tcPr>
                <w:p w14:paraId="33497935" w14:textId="77777777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24BBC20B" w14:textId="51A18C8B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8 186 164,00</w:t>
                  </w:r>
                </w:p>
              </w:tc>
              <w:tc>
                <w:tcPr>
                  <w:tcW w:w="1953" w:type="dxa"/>
                </w:tcPr>
                <w:p w14:paraId="520FE707" w14:textId="5C3DFDCA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0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1 319 512,00</w:t>
                  </w:r>
                </w:p>
              </w:tc>
            </w:tr>
            <w:tr w:rsidR="00CA1D5C" w:rsidRPr="00A5528E" w14:paraId="1BFA2A44" w14:textId="77777777" w:rsidTr="00FE37E4">
              <w:tc>
                <w:tcPr>
                  <w:tcW w:w="1952" w:type="dxa"/>
                </w:tcPr>
                <w:p w14:paraId="0572E158" w14:textId="4D7124A7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953" w:type="dxa"/>
                </w:tcPr>
                <w:p w14:paraId="233BA9E3" w14:textId="0277E583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9 505 676</w:t>
                  </w:r>
                </w:p>
              </w:tc>
              <w:tc>
                <w:tcPr>
                  <w:tcW w:w="1953" w:type="dxa"/>
                </w:tcPr>
                <w:p w14:paraId="42F136CA" w14:textId="12DF1D7F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3ACFCE9B" w14:textId="5BD560BC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8 186 164,00</w:t>
                  </w:r>
                </w:p>
              </w:tc>
              <w:tc>
                <w:tcPr>
                  <w:tcW w:w="1953" w:type="dxa"/>
                </w:tcPr>
                <w:p w14:paraId="5135E760" w14:textId="5674A5DB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0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1 319 512,00</w:t>
                  </w:r>
                </w:p>
              </w:tc>
            </w:tr>
            <w:tr w:rsidR="00CA1D5C" w:rsidRPr="00A5528E" w14:paraId="0A70347E" w14:textId="77777777" w:rsidTr="00FE37E4">
              <w:tc>
                <w:tcPr>
                  <w:tcW w:w="1952" w:type="dxa"/>
                </w:tcPr>
                <w:p w14:paraId="3CFEDBBC" w14:textId="2E5BF364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2028-2030</w:t>
                  </w:r>
                </w:p>
              </w:tc>
              <w:tc>
                <w:tcPr>
                  <w:tcW w:w="1953" w:type="dxa"/>
                </w:tcPr>
                <w:p w14:paraId="18408148" w14:textId="38BE27A8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7DAC73A8" w14:textId="72042D4C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5BDDDF54" w14:textId="254AB193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53" w:type="dxa"/>
                </w:tcPr>
                <w:p w14:paraId="69CD778C" w14:textId="3D8B1CB5" w:rsidR="00CA1D5C" w:rsidRPr="00A5528E" w:rsidRDefault="00CA1D5C" w:rsidP="00CA1D5C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DA296C" w:rsidRPr="00A5528E" w14:paraId="765A1E5D" w14:textId="77777777" w:rsidTr="00FE37E4">
              <w:tc>
                <w:tcPr>
                  <w:tcW w:w="1952" w:type="dxa"/>
                </w:tcPr>
                <w:p w14:paraId="673424C1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53" w:type="dxa"/>
                </w:tcPr>
                <w:p w14:paraId="5672E6D7" w14:textId="26B80D0E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A1D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86 021 166,40</w:t>
                  </w:r>
                </w:p>
              </w:tc>
              <w:tc>
                <w:tcPr>
                  <w:tcW w:w="1953" w:type="dxa"/>
                </w:tcPr>
                <w:p w14:paraId="110EA112" w14:textId="77777777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122 881 332,91  </w:t>
                  </w:r>
                </w:p>
              </w:tc>
              <w:tc>
                <w:tcPr>
                  <w:tcW w:w="1953" w:type="dxa"/>
                </w:tcPr>
                <w:p w14:paraId="7945F6A5" w14:textId="6F867948" w:rsidR="00DA296C" w:rsidRPr="00A5528E" w:rsidRDefault="00DA296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2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1D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55 202 497,09</w:t>
                  </w:r>
                </w:p>
              </w:tc>
              <w:tc>
                <w:tcPr>
                  <w:tcW w:w="1953" w:type="dxa"/>
                </w:tcPr>
                <w:p w14:paraId="0C14003F" w14:textId="6C76D4C0" w:rsidR="00DA296C" w:rsidRPr="00A5528E" w:rsidRDefault="00CA1D5C" w:rsidP="00FE37E4">
                  <w:pPr>
                    <w:pStyle w:val="ConsPlusNormal0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7 937 336,40</w:t>
                  </w:r>
                </w:p>
              </w:tc>
            </w:tr>
          </w:tbl>
          <w:p w14:paraId="7A4BDFCD" w14:textId="77777777" w:rsidR="00DA296C" w:rsidRPr="00A5528E" w:rsidRDefault="00DA296C" w:rsidP="00FE37E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5ABCA" w14:textId="77777777" w:rsidR="00DA296C" w:rsidRPr="00A5528E" w:rsidRDefault="00DA296C" w:rsidP="00FE37E4">
            <w:pPr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5528E" w:rsidRPr="0033296B" w14:paraId="16952F5F" w14:textId="77777777" w:rsidTr="00FE37E4">
        <w:tc>
          <w:tcPr>
            <w:tcW w:w="2654" w:type="dxa"/>
            <w:hideMark/>
          </w:tcPr>
          <w:p w14:paraId="5F3EBDA8" w14:textId="77777777" w:rsidR="00A5528E" w:rsidRPr="0033296B" w:rsidRDefault="00A5528E" w:rsidP="00A5528E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</w:p>
          <w:p w14:paraId="04FEB1AC" w14:textId="77777777" w:rsidR="00A5528E" w:rsidRDefault="00A5528E" w:rsidP="00A5528E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14:paraId="39F2CC95" w14:textId="77777777" w:rsidR="00A5528E" w:rsidRDefault="00A5528E" w:rsidP="00A5528E">
            <w:pPr>
              <w:rPr>
                <w:lang w:eastAsia="en-US"/>
              </w:rPr>
            </w:pPr>
          </w:p>
          <w:p w14:paraId="40F9CFC2" w14:textId="77777777" w:rsidR="00A5528E" w:rsidRPr="0033296B" w:rsidRDefault="00A5528E" w:rsidP="00A5528E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14:paraId="4AA40CE2" w14:textId="329F3357" w:rsidR="00A5528E" w:rsidRPr="0033296B" w:rsidRDefault="00A5528E" w:rsidP="00A5528E">
            <w:pPr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045" w:type="dxa"/>
          </w:tcPr>
          <w:p w14:paraId="208167D3" w14:textId="77777777" w:rsidR="00A5528E" w:rsidRPr="0033296B" w:rsidRDefault="00A5528E" w:rsidP="00A5528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повышение </w:t>
            </w:r>
            <w:r w:rsidRPr="0033296B">
              <w:rPr>
                <w:bCs/>
                <w:sz w:val="20"/>
                <w:szCs w:val="20"/>
                <w:lang w:eastAsia="en-US"/>
              </w:rPr>
              <w:t>уровня представления в денежной форме мер социальной поддержки отдельным категориям граждан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14:paraId="128F17EA" w14:textId="1F78CD9D" w:rsidR="00A5528E" w:rsidRPr="0033296B" w:rsidRDefault="00A5528E" w:rsidP="00A5528E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снижение бедности отдельных категорий граждан – получателей мер социальной поддержки</w:t>
            </w:r>
          </w:p>
        </w:tc>
      </w:tr>
      <w:tr w:rsidR="00A5528E" w:rsidRPr="0033296B" w14:paraId="5A732107" w14:textId="77777777" w:rsidTr="00FE37E4">
        <w:tc>
          <w:tcPr>
            <w:tcW w:w="2654" w:type="dxa"/>
          </w:tcPr>
          <w:p w14:paraId="74470E4C" w14:textId="77777777" w:rsidR="00A5528E" w:rsidRPr="0033296B" w:rsidRDefault="00A5528E" w:rsidP="00A5528E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64FC820D" w14:textId="77777777" w:rsidR="00A5528E" w:rsidRPr="0033296B" w:rsidRDefault="00A5528E" w:rsidP="00A5528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46162415" w14:textId="77777777" w:rsidR="00A5528E" w:rsidRPr="0033296B" w:rsidRDefault="00A5528E" w:rsidP="00A5528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A5528E" w:rsidRPr="0033296B" w14:paraId="2DAEC65F" w14:textId="77777777" w:rsidTr="00A5528E">
        <w:trPr>
          <w:trHeight w:val="1211"/>
        </w:trPr>
        <w:tc>
          <w:tcPr>
            <w:tcW w:w="2654" w:type="dxa"/>
          </w:tcPr>
          <w:p w14:paraId="5FD4C174" w14:textId="77777777" w:rsidR="00A5528E" w:rsidRPr="00C007DF" w:rsidRDefault="00A5528E" w:rsidP="00A5528E">
            <w:pPr>
              <w:rPr>
                <w:lang w:eastAsia="en-US"/>
              </w:rPr>
            </w:pPr>
          </w:p>
        </w:tc>
        <w:tc>
          <w:tcPr>
            <w:tcW w:w="296" w:type="dxa"/>
          </w:tcPr>
          <w:p w14:paraId="000E692C" w14:textId="346468BB" w:rsidR="00A5528E" w:rsidRPr="0033296B" w:rsidRDefault="00A5528E" w:rsidP="00A5528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5" w:type="dxa"/>
          </w:tcPr>
          <w:p w14:paraId="51EA89A1" w14:textId="7874D035" w:rsidR="00A5528E" w:rsidRPr="0033296B" w:rsidRDefault="00A5528E" w:rsidP="00A5528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</w:tbl>
    <w:p w14:paraId="24FCFF08" w14:textId="77777777" w:rsidR="00DA296C" w:rsidRPr="0033296B" w:rsidRDefault="00DA296C" w:rsidP="00DA296C">
      <w:pPr>
        <w:autoSpaceDE w:val="0"/>
        <w:autoSpaceDN w:val="0"/>
        <w:adjustRightInd w:val="0"/>
        <w:outlineLvl w:val="2"/>
        <w:rPr>
          <w:b/>
          <w:color w:val="000000"/>
          <w:sz w:val="20"/>
          <w:szCs w:val="20"/>
        </w:rPr>
      </w:pPr>
    </w:p>
    <w:p w14:paraId="18D0AB8D" w14:textId="77777777" w:rsidR="00DA296C" w:rsidRPr="0033296B" w:rsidRDefault="00DA296C" w:rsidP="00A5528E">
      <w:pPr>
        <w:numPr>
          <w:ilvl w:val="0"/>
          <w:numId w:val="2"/>
        </w:numPr>
        <w:tabs>
          <w:tab w:val="clear" w:pos="1080"/>
        </w:tabs>
        <w:ind w:left="0" w:firstLine="567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Характеристика сферы реализации подпрограммы </w:t>
      </w:r>
      <w:r w:rsidRPr="0033296B">
        <w:rPr>
          <w:b/>
          <w:sz w:val="20"/>
          <w:szCs w:val="20"/>
        </w:rPr>
        <w:t xml:space="preserve">«Развитие мер социальной поддержки отдельных категорий граждан», описание </w:t>
      </w:r>
      <w:r w:rsidRPr="0033296B">
        <w:rPr>
          <w:b/>
          <w:color w:val="000000"/>
          <w:sz w:val="20"/>
          <w:szCs w:val="20"/>
        </w:rPr>
        <w:t>основных проблем в указанной сфере и прогноз ее развития</w:t>
      </w:r>
    </w:p>
    <w:p w14:paraId="18520B4E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</w:p>
    <w:p w14:paraId="1E8862F7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</w:t>
      </w:r>
      <w:r w:rsidRPr="0033296B">
        <w:rPr>
          <w:bCs/>
          <w:color w:val="000000"/>
          <w:sz w:val="20"/>
          <w:szCs w:val="20"/>
        </w:rPr>
        <w:t>особыми заслугами перед Родиной, утратой трудоспособности и тяжести вреда, нанесенного здоровью, компенсацией ранее действовавших</w:t>
      </w:r>
      <w:r w:rsidRPr="0033296B">
        <w:rPr>
          <w:color w:val="000000"/>
          <w:sz w:val="20"/>
          <w:szCs w:val="20"/>
        </w:rPr>
        <w:t xml:space="preserve"> социальных обязательств, а также в связи с нахождением в трудной жизненной ситуации. </w:t>
      </w:r>
    </w:p>
    <w:p w14:paraId="714956F9" w14:textId="6966C97F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Меры социальной поддержки отдельных категорий граждан, определены законодательством Курской области </w:t>
      </w:r>
      <w:r w:rsidRPr="0033296B">
        <w:rPr>
          <w:iCs/>
          <w:color w:val="000000"/>
          <w:sz w:val="20"/>
          <w:szCs w:val="20"/>
        </w:rPr>
        <w:t xml:space="preserve">и </w:t>
      </w:r>
      <w:r w:rsidR="00A5528E">
        <w:rPr>
          <w:iCs/>
          <w:color w:val="000000"/>
          <w:sz w:val="20"/>
          <w:szCs w:val="20"/>
        </w:rPr>
        <w:t xml:space="preserve">муниципальными </w:t>
      </w:r>
      <w:r w:rsidRPr="0033296B">
        <w:rPr>
          <w:iCs/>
          <w:color w:val="000000"/>
          <w:sz w:val="20"/>
          <w:szCs w:val="20"/>
        </w:rPr>
        <w:t>программами</w:t>
      </w:r>
      <w:r w:rsidRPr="0033296B">
        <w:rPr>
          <w:color w:val="000000"/>
          <w:sz w:val="20"/>
          <w:szCs w:val="20"/>
        </w:rPr>
        <w:t>:</w:t>
      </w:r>
    </w:p>
    <w:p w14:paraId="259A85F8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в денежной форме, в том числе ежемесячные денежные выплаты, социальные доплаты к пенсиям, субсидии на оплату жилья и коммунальных услуг, компенсационные и единовременные выплаты, выплаты, приуроченные к знаменательным датам, адресная материальная помощь в денежной форме;</w:t>
      </w:r>
    </w:p>
    <w:p w14:paraId="34124A25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меры социальной поддержки в натуральной форме, в т.ч.  предоставление при наличии медицинских показаний направления на санаторно-курортное </w:t>
      </w:r>
      <w:proofErr w:type="gramStart"/>
      <w:r w:rsidRPr="0033296B">
        <w:rPr>
          <w:color w:val="000000"/>
          <w:sz w:val="20"/>
          <w:szCs w:val="20"/>
        </w:rPr>
        <w:t>лечение;  натуральную</w:t>
      </w:r>
      <w:proofErr w:type="gramEnd"/>
      <w:r w:rsidRPr="0033296B">
        <w:rPr>
          <w:color w:val="000000"/>
          <w:sz w:val="20"/>
          <w:szCs w:val="20"/>
        </w:rPr>
        <w:t xml:space="preserve"> помощь (топливо, продукты питания, одежда, обувь,  и др.);</w:t>
      </w:r>
    </w:p>
    <w:p w14:paraId="3CB3391F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в форме льгот по оплате жилищно-коммунальных услуг и др.</w:t>
      </w:r>
    </w:p>
    <w:p w14:paraId="42A31F45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семей и детей, в связи с их особой функцией, рассматриваются отдельно в рамках подпрограммы «Улучшение демографической ситуации, совершенствование социальной поддержки семьи и детей».</w:t>
      </w:r>
    </w:p>
    <w:p w14:paraId="06F37F13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 xml:space="preserve">К расходным обязательствам </w:t>
      </w:r>
      <w:bookmarkStart w:id="11" w:name="OLE_LINK7"/>
      <w:r w:rsidRPr="0033296B">
        <w:rPr>
          <w:bCs/>
          <w:iCs/>
          <w:color w:val="000000"/>
          <w:sz w:val="20"/>
          <w:szCs w:val="20"/>
        </w:rPr>
        <w:t>Курской области</w:t>
      </w:r>
      <w:bookmarkEnd w:id="11"/>
      <w:r w:rsidRPr="0033296B">
        <w:rPr>
          <w:bCs/>
          <w:iCs/>
          <w:color w:val="000000"/>
          <w:sz w:val="20"/>
          <w:szCs w:val="20"/>
        </w:rPr>
        <w:t xml:space="preserve">, финансируемым из областного бюджета, законодательством отнесены меры социальной поддержки: </w:t>
      </w:r>
    </w:p>
    <w:p w14:paraId="465EA9AF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ветеранов труда; </w:t>
      </w:r>
    </w:p>
    <w:p w14:paraId="38A077BD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тружеников тыла; </w:t>
      </w:r>
    </w:p>
    <w:p w14:paraId="7F1E6D57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реабилитированных лиц и лиц, признанных пострадавшими от политических репрессий; </w:t>
      </w:r>
    </w:p>
    <w:p w14:paraId="4D55A115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граждан пожилого возраста и инвалидов (кроме федеральных льготников);</w:t>
      </w:r>
    </w:p>
    <w:p w14:paraId="691193D8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граждан, находящихся в трудной жизненной ситуации;</w:t>
      </w:r>
    </w:p>
    <w:p w14:paraId="6261B0EA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малоимущих граждан;</w:t>
      </w:r>
    </w:p>
    <w:p w14:paraId="58CCECFA" w14:textId="77777777" w:rsidR="00DA296C" w:rsidRPr="0033296B" w:rsidRDefault="00DA296C" w:rsidP="00DA296C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других категорий граждан. </w:t>
      </w:r>
    </w:p>
    <w:p w14:paraId="48AC2935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При этом органы государственной власти Курской области в рамках собственных полномочий самостоятельно определяют перечень мер социальной поддержки, категории лиц, которым оказывается социальная поддержка, размеры денежных выплат, формы предоставления льгот, а также объемы средств, необходимых для реализации принятых решений.</w:t>
      </w:r>
    </w:p>
    <w:p w14:paraId="0FB5AFCC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«региональных» льготников, предоставляются, в основном, в денежной форме.</w:t>
      </w:r>
    </w:p>
    <w:p w14:paraId="4825DAE8" w14:textId="77777777" w:rsidR="00DA296C" w:rsidRPr="0033296B" w:rsidRDefault="00DA296C" w:rsidP="00DA296C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На региональном уровне меры социальной поддержки отдельным категориям граждан предоставляются из областного бюджета также, в основном, в виде денежных выплат, – как регулярных, так и единовременных (разовых) – в связи с юбилейными событиями, </w:t>
      </w:r>
      <w:proofErr w:type="gramStart"/>
      <w:r w:rsidRPr="0033296B">
        <w:rPr>
          <w:color w:val="000000"/>
          <w:sz w:val="20"/>
          <w:szCs w:val="20"/>
        </w:rPr>
        <w:t>праздниками  или</w:t>
      </w:r>
      <w:proofErr w:type="gramEnd"/>
      <w:r w:rsidRPr="0033296B">
        <w:rPr>
          <w:color w:val="000000"/>
          <w:sz w:val="20"/>
          <w:szCs w:val="20"/>
        </w:rPr>
        <w:t xml:space="preserve"> иными обстоятельствами. </w:t>
      </w:r>
    </w:p>
    <w:p w14:paraId="6F4BE027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 xml:space="preserve">енежные выплаты за счет областного </w:t>
      </w:r>
      <w:r w:rsidRPr="0033296B">
        <w:rPr>
          <w:bCs/>
          <w:iCs/>
          <w:color w:val="000000"/>
          <w:sz w:val="20"/>
          <w:szCs w:val="20"/>
        </w:rPr>
        <w:t>бюджета предоставляются</w:t>
      </w:r>
      <w:r w:rsidRPr="0033296B">
        <w:rPr>
          <w:color w:val="000000"/>
          <w:sz w:val="20"/>
          <w:szCs w:val="20"/>
        </w:rPr>
        <w:t xml:space="preserve"> категориям граждан, определенным как федеральным законодательством, так и законодательством Курской области.  Последние, таким образом, получают дополнительные, по отношению к установленным федеральным законодательством, меры социальной поддержки, что способствует повышению уровня и качества их жизни.</w:t>
      </w:r>
    </w:p>
    <w:p w14:paraId="4CE32B42" w14:textId="77777777" w:rsidR="00DA296C" w:rsidRDefault="00DA296C" w:rsidP="00DA296C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>Сравнительно новым инструментом предоставления мер социальной поддержки малообеспеченным семьям</w:t>
      </w:r>
      <w:r>
        <w:rPr>
          <w:color w:val="000000"/>
          <w:sz w:val="20"/>
          <w:szCs w:val="20"/>
        </w:rPr>
        <w:t xml:space="preserve"> является ежемесячная денежная выплата на ребенка в возрасте от трех до семи лет включительно. </w:t>
      </w:r>
      <w:r w:rsidRPr="0033296B">
        <w:rPr>
          <w:color w:val="000000"/>
          <w:sz w:val="20"/>
          <w:szCs w:val="20"/>
        </w:rPr>
        <w:t xml:space="preserve"> </w:t>
      </w:r>
    </w:p>
    <w:p w14:paraId="41FF5CD1" w14:textId="77777777" w:rsidR="00DA296C" w:rsidRPr="0033296B" w:rsidRDefault="00DA296C" w:rsidP="00DA296C">
      <w:pPr>
        <w:tabs>
          <w:tab w:val="left" w:pos="992"/>
        </w:tabs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Сравнительно новым инструментом предоставления мер социальной поддержки малообеспеченным семьям и малоимущим одиноко проживающим гражданам, планируемым к внедрению в Курской области в рамках подпрограммы </w:t>
      </w:r>
      <w:r w:rsidRPr="0033296B">
        <w:rPr>
          <w:sz w:val="20"/>
          <w:szCs w:val="20"/>
        </w:rPr>
        <w:t>«Развитие мер социальной поддержки отдельных категорий граждан»</w:t>
      </w:r>
      <w:r w:rsidRPr="0033296B">
        <w:rPr>
          <w:color w:val="000000"/>
          <w:sz w:val="20"/>
          <w:szCs w:val="20"/>
        </w:rPr>
        <w:t xml:space="preserve">, является технология социального контракта. </w:t>
      </w:r>
    </w:p>
    <w:p w14:paraId="7C988F98" w14:textId="77777777" w:rsidR="00DA296C" w:rsidRPr="0033296B" w:rsidRDefault="00DA296C" w:rsidP="00DA296C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Технология социального контракта предусматривает активные действия гражданина в целях преодоления трудной жизненной ситуации, более полную реализацию трудового потенциала семьи. </w:t>
      </w:r>
      <w:proofErr w:type="gramStart"/>
      <w:r w:rsidRPr="0033296B">
        <w:rPr>
          <w:color w:val="000000"/>
          <w:sz w:val="20"/>
          <w:szCs w:val="20"/>
        </w:rPr>
        <w:t>Получатели  социальной</w:t>
      </w:r>
      <w:proofErr w:type="gramEnd"/>
      <w:r w:rsidRPr="0033296B">
        <w:rPr>
          <w:color w:val="000000"/>
          <w:sz w:val="20"/>
          <w:szCs w:val="20"/>
        </w:rPr>
        <w:t xml:space="preserve"> помощи, выполняя условия программы социальной адаптации, предусмотренной социальным контрактом, выходят на более высокий уровень жизни за счет получения постоянных источников дохода в денежной или натуральной форме, повышается их социальная ответственность, ослабевают иждивенческие мотивы поведения. </w:t>
      </w:r>
    </w:p>
    <w:p w14:paraId="03C9B9FA" w14:textId="77777777" w:rsidR="00DA296C" w:rsidRPr="0033296B" w:rsidRDefault="00DA296C" w:rsidP="00DA296C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Социальная помощь малоимущим гражданам на основе социального контракта предоставляется в виде денежных выплат (единовременных или ежемесячных), социальных услуг, жизненно необходимых товаров. </w:t>
      </w:r>
      <w:r w:rsidRPr="0033296B">
        <w:rPr>
          <w:bCs/>
          <w:color w:val="000000"/>
          <w:sz w:val="20"/>
          <w:szCs w:val="20"/>
        </w:rPr>
        <w:t>Наиболее распространенным видом оказания социальной помощи в регионах является предоставление единовременных целевых денежных выплат на развитие личного подсобного хозяйства, а также на занятие индивидуальной трудовой деятельностью</w:t>
      </w:r>
      <w:r w:rsidRPr="0033296B">
        <w:rPr>
          <w:color w:val="000000"/>
          <w:sz w:val="20"/>
          <w:szCs w:val="20"/>
        </w:rPr>
        <w:t xml:space="preserve">. </w:t>
      </w:r>
    </w:p>
    <w:p w14:paraId="6CF053C1" w14:textId="77777777" w:rsidR="00DA296C" w:rsidRPr="0033296B" w:rsidRDefault="00DA296C" w:rsidP="00DA296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3296B">
        <w:rPr>
          <w:rFonts w:ascii="Times New Roman" w:hAnsi="Times New Roman" w:cs="Times New Roman"/>
          <w:color w:val="000000"/>
        </w:rPr>
        <w:t>Размер  социальной</w:t>
      </w:r>
      <w:proofErr w:type="gramEnd"/>
      <w:r w:rsidRPr="0033296B">
        <w:rPr>
          <w:rFonts w:ascii="Times New Roman" w:hAnsi="Times New Roman" w:cs="Times New Roman"/>
          <w:color w:val="000000"/>
        </w:rPr>
        <w:t xml:space="preserve"> помощи на условиях социального контракта будет определяться с учетом финансовых возможностей областного бюджета. </w:t>
      </w:r>
    </w:p>
    <w:p w14:paraId="5ACA0C32" w14:textId="77777777" w:rsidR="00DA296C" w:rsidRPr="0033296B" w:rsidRDefault="00DA296C" w:rsidP="00DA296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</w:rPr>
      </w:pPr>
    </w:p>
    <w:p w14:paraId="1442C863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 xml:space="preserve">иоритеты государственной политики в сфере реализации подпрограммы </w:t>
      </w:r>
      <w:r w:rsidRPr="0033296B">
        <w:rPr>
          <w:b/>
          <w:color w:val="000000"/>
          <w:sz w:val="20"/>
          <w:szCs w:val="20"/>
        </w:rPr>
        <w:t>«Развитие мер социальной поддержки отдельных категорий граждан»</w:t>
      </w:r>
      <w:r w:rsidRPr="0033296B">
        <w:rPr>
          <w:b/>
          <w:bCs/>
          <w:color w:val="000000"/>
          <w:sz w:val="20"/>
          <w:szCs w:val="20"/>
        </w:rPr>
        <w:t>, цели, задачи и п</w:t>
      </w:r>
      <w:r w:rsidRPr="0033296B">
        <w:rPr>
          <w:b/>
          <w:color w:val="000000"/>
          <w:sz w:val="20"/>
          <w:szCs w:val="20"/>
        </w:rPr>
        <w:t xml:space="preserve">оказатели (индикаторы) достижения </w:t>
      </w:r>
      <w:r w:rsidRPr="0033296B">
        <w:rPr>
          <w:b/>
          <w:color w:val="000000"/>
          <w:sz w:val="20"/>
          <w:szCs w:val="20"/>
        </w:rPr>
        <w:lastRenderedPageBreak/>
        <w:t>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14:paraId="610E38DB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0"/>
          <w:szCs w:val="20"/>
        </w:rPr>
      </w:pPr>
    </w:p>
    <w:p w14:paraId="79A820EB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outlineLvl w:val="2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Приоритетным направлением государственной политики в области социальной поддержки является 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контрактов.</w:t>
      </w:r>
    </w:p>
    <w:p w14:paraId="4203BEC6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развития; создание доступных механизмов «социального лифта» для всех, в том числе для социально уязвимых категорий населения.</w:t>
      </w:r>
    </w:p>
    <w:p w14:paraId="24BA7EE2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Цель подпрограммы </w:t>
      </w:r>
      <w:r w:rsidRPr="0033296B">
        <w:rPr>
          <w:sz w:val="20"/>
          <w:szCs w:val="20"/>
        </w:rPr>
        <w:t xml:space="preserve">«Развитие мер социальной поддержки отдельных категорий граждан» </w:t>
      </w:r>
      <w:r w:rsidRPr="0033296B">
        <w:rPr>
          <w:color w:val="000000"/>
          <w:sz w:val="20"/>
          <w:szCs w:val="20"/>
        </w:rPr>
        <w:t xml:space="preserve">– </w:t>
      </w:r>
      <w:r w:rsidRPr="0033296B">
        <w:rPr>
          <w:iCs/>
          <w:sz w:val="20"/>
          <w:szCs w:val="20"/>
        </w:rPr>
        <w:t xml:space="preserve">повышение уровня жизни граждан </w:t>
      </w:r>
      <w:r w:rsidRPr="0033296B">
        <w:rPr>
          <w:sz w:val="20"/>
          <w:szCs w:val="20"/>
        </w:rPr>
        <w:t xml:space="preserve">– </w:t>
      </w:r>
      <w:r w:rsidRPr="0033296B">
        <w:rPr>
          <w:iCs/>
          <w:sz w:val="20"/>
          <w:szCs w:val="20"/>
        </w:rPr>
        <w:t>получателей мер социальной поддержки.</w:t>
      </w:r>
    </w:p>
    <w:p w14:paraId="21A26C7C" w14:textId="77777777" w:rsidR="00DA296C" w:rsidRPr="0033296B" w:rsidRDefault="00DA296C" w:rsidP="00DA296C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цели подпрограммы предстоит обеспечить решение следующих задач: </w:t>
      </w:r>
    </w:p>
    <w:p w14:paraId="6F28965A" w14:textId="77777777" w:rsidR="00DA296C" w:rsidRPr="0033296B" w:rsidRDefault="00DA296C" w:rsidP="00DA296C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0"/>
          <w:szCs w:val="20"/>
        </w:rPr>
      </w:pPr>
      <w:r w:rsidRPr="0033296B">
        <w:rPr>
          <w:sz w:val="20"/>
          <w:szCs w:val="20"/>
        </w:rPr>
        <w:t>расширение масштабов представления</w:t>
      </w:r>
      <w:r w:rsidRPr="0033296B">
        <w:rPr>
          <w:bCs/>
          <w:sz w:val="20"/>
          <w:szCs w:val="20"/>
        </w:rPr>
        <w:t xml:space="preserve"> в денежной форме</w:t>
      </w:r>
      <w:r w:rsidRPr="0033296B">
        <w:rPr>
          <w:sz w:val="20"/>
          <w:szCs w:val="20"/>
        </w:rPr>
        <w:t xml:space="preserve"> мер социальной поддержки </w:t>
      </w:r>
      <w:r w:rsidRPr="0033296B">
        <w:rPr>
          <w:bCs/>
          <w:sz w:val="20"/>
          <w:szCs w:val="20"/>
        </w:rPr>
        <w:t>отдельным категориям граждан;</w:t>
      </w:r>
    </w:p>
    <w:p w14:paraId="031CFB93" w14:textId="77777777" w:rsidR="00DA296C" w:rsidRPr="0033296B" w:rsidRDefault="00DA296C" w:rsidP="00DA296C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sz w:val="20"/>
          <w:szCs w:val="20"/>
        </w:rPr>
        <w:t>повышение охвата бедного населения программами предоставления мер социальной поддержки</w:t>
      </w:r>
      <w:r w:rsidRPr="0033296B">
        <w:rPr>
          <w:bCs/>
          <w:iCs/>
          <w:color w:val="000000"/>
          <w:sz w:val="20"/>
          <w:szCs w:val="20"/>
        </w:rPr>
        <w:t>.</w:t>
      </w:r>
    </w:p>
    <w:p w14:paraId="09EBFA11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подпрограммы являются:</w:t>
      </w:r>
    </w:p>
    <w:p w14:paraId="3CE5127B" w14:textId="12FEAB5F" w:rsidR="00DA296C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удельный вес малоимущих граждан, получающих меры социальной поддержки в соответствии с нормативными правовыми актами и муниципальными программами советского района Курской области, в общей численности малоимущих граждан в Советском районе, обратившихся за получением мер социальной поддержки</w:t>
      </w:r>
    </w:p>
    <w:p w14:paraId="6854B533" w14:textId="77777777" w:rsidR="00701A4E" w:rsidRPr="0033296B" w:rsidRDefault="00701A4E" w:rsidP="00701A4E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  <w:lang w:eastAsia="en-US"/>
        </w:rPr>
        <w:t>уровень предоставления мер социальной поддержки отдельным категориям граждан в денежной форме;</w:t>
      </w:r>
    </w:p>
    <w:p w14:paraId="14B8600A" w14:textId="77777777" w:rsidR="00701A4E" w:rsidRDefault="00701A4E" w:rsidP="00701A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  <w:lang w:eastAsia="en-US"/>
        </w:rPr>
        <w:t>количество граждан, которым будет оказана адресная помощь на проведение газификации домовладений (квартир)</w:t>
      </w:r>
      <w:r>
        <w:rPr>
          <w:bCs/>
          <w:sz w:val="20"/>
          <w:szCs w:val="20"/>
          <w:lang w:eastAsia="en-US"/>
        </w:rPr>
        <w:t>;</w:t>
      </w:r>
    </w:p>
    <w:p w14:paraId="00491270" w14:textId="77777777" w:rsidR="00701A4E" w:rsidRDefault="00701A4E" w:rsidP="00701A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уровень предоставления выплаты пенсий за выслугу лет и доплат к пенсиям муниципальным служащим в денежной форме;</w:t>
      </w:r>
    </w:p>
    <w:p w14:paraId="7A4947CE" w14:textId="0E550C03" w:rsidR="00701A4E" w:rsidRPr="0033296B" w:rsidRDefault="00701A4E" w:rsidP="00701A4E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ч</w:t>
      </w:r>
      <w:r w:rsidRPr="000B297D">
        <w:rPr>
          <w:sz w:val="20"/>
          <w:szCs w:val="20"/>
        </w:rPr>
        <w:t>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</w:r>
    </w:p>
    <w:p w14:paraId="3B02BAE9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Показатель позволяет оценить результаты реализации в районе мероприятий по сокращению масштабов предоставления мер социальной поддержки граждан </w:t>
      </w:r>
      <w:r w:rsidRPr="0033296B"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sz w:val="20"/>
          <w:szCs w:val="20"/>
        </w:rPr>
        <w:t xml:space="preserve">по категориальному признаку, без учета нуждаемости, в том числе новым категориям населения, а также категориям граждан, уже получающим меры социальной поддержки в соответствии с федеральным законодательством, и соответствующему повышению уровня охвата малоимущих граждан мерами социальной поддержки (социальными программами), предоставляемыми в соответствии с нормативными правовыми актами и региональными программами Курской области Советского района. Данные </w:t>
      </w:r>
      <w:proofErr w:type="gramStart"/>
      <w:r w:rsidRPr="0033296B">
        <w:rPr>
          <w:bCs/>
          <w:sz w:val="20"/>
          <w:szCs w:val="20"/>
        </w:rPr>
        <w:t>мероприятия,  помимо</w:t>
      </w:r>
      <w:proofErr w:type="gramEnd"/>
      <w:r w:rsidRPr="0033296B">
        <w:rPr>
          <w:bCs/>
          <w:sz w:val="20"/>
          <w:szCs w:val="20"/>
        </w:rPr>
        <w:t xml:space="preserve"> снижения уровня абсолютной бедности в Советском районе, будут способствовать также повышению эффективности использования средств, направляемых на социальную поддержку граждан.</w:t>
      </w:r>
    </w:p>
    <w:p w14:paraId="72C95D13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Показатель определяется как отношение численности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региональными программами Курской области, муниципальными программами Советского </w:t>
      </w:r>
      <w:proofErr w:type="gramStart"/>
      <w:r w:rsidRPr="0033296B">
        <w:rPr>
          <w:bCs/>
          <w:sz w:val="20"/>
          <w:szCs w:val="20"/>
        </w:rPr>
        <w:t>района,  численности</w:t>
      </w:r>
      <w:proofErr w:type="gramEnd"/>
      <w:r w:rsidRPr="0033296B">
        <w:rPr>
          <w:bCs/>
          <w:color w:val="000000"/>
          <w:sz w:val="20"/>
          <w:szCs w:val="20"/>
        </w:rPr>
        <w:t xml:space="preserve"> обратившихся за получением мер социальной поддержки</w:t>
      </w:r>
      <w:r w:rsidRPr="0033296B">
        <w:rPr>
          <w:bCs/>
          <w:sz w:val="20"/>
          <w:szCs w:val="20"/>
        </w:rPr>
        <w:t>.</w:t>
      </w:r>
    </w:p>
    <w:p w14:paraId="32049957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Показатель рассчитывается на основе данных официальной статистической отчетности (</w:t>
      </w:r>
      <w:hyperlink r:id="rId9" w:history="1">
        <w:r w:rsidRPr="0033296B">
          <w:rPr>
            <w:rStyle w:val="a3"/>
            <w:bCs/>
            <w:color w:val="auto"/>
            <w:sz w:val="20"/>
            <w:szCs w:val="20"/>
          </w:rPr>
          <w:t>форма N 3-соцподдержка</w:t>
        </w:r>
      </w:hyperlink>
      <w:r w:rsidRPr="0033296B">
        <w:rPr>
          <w:bCs/>
          <w:sz w:val="20"/>
          <w:szCs w:val="20"/>
        </w:rPr>
        <w:t>, утвержденная приказом Росстата от 21 августа 2012 г. N 456 "Об утверждении статистического инструментария для организации федерального статистического наблюдения за уровнем жизни населения").</w:t>
      </w:r>
    </w:p>
    <w:p w14:paraId="757B66C2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Показатель определяется по формуле:</w:t>
      </w:r>
    </w:p>
    <w:p w14:paraId="1A221D9C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/ A * 100%, где:</w:t>
      </w:r>
    </w:p>
    <w:p w14:paraId="29D6AA56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- численность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региональными программами Курской области, муниципальными программами Советского района, человек;</w:t>
      </w:r>
    </w:p>
    <w:p w14:paraId="2B5175B7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A - общая численность малоимущих граждан в Советском районе</w:t>
      </w:r>
      <w:r w:rsidRPr="0033296B">
        <w:rPr>
          <w:bCs/>
          <w:color w:val="000000"/>
          <w:sz w:val="20"/>
          <w:szCs w:val="20"/>
        </w:rPr>
        <w:t>, обратившихся за получением мер социальной поддержки,</w:t>
      </w:r>
      <w:r w:rsidRPr="0033296B">
        <w:rPr>
          <w:sz w:val="20"/>
          <w:szCs w:val="20"/>
        </w:rPr>
        <w:t xml:space="preserve"> человек.</w:t>
      </w:r>
    </w:p>
    <w:p w14:paraId="6F1DCA77" w14:textId="77777777" w:rsidR="00DA296C" w:rsidRPr="0033296B" w:rsidRDefault="00DA296C" w:rsidP="00DA29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Данный показатель по годам реализации Программы планируется обеспечить на уровне 100 % ежегодно, с учетом реализации в Советском районе мер по повышению уровня адресности социальной поддержки малообеспеченных групп населения, в том числе путем совершенствования: региональной нормативной правовой базы (нормативных правовых актов и муниципальных программ Советского района), определяющих контингенты получателей, условия и критерии предоставления мер социальной поддержки; развития системы выявления и учета граждан, нуждающихся в мерах социальной поддержки; посредством индексации социальных выплат с учетом уровня инфляции; путем расширения сферы применения программ адресной социальной поддержки, в том числе на основе социального контракта;</w:t>
      </w:r>
    </w:p>
    <w:p w14:paraId="64ED2107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2) уровень предоставления мер социальной поддержки отдельным категориям граждан в денежной форме.</w:t>
      </w:r>
    </w:p>
    <w:p w14:paraId="7818F5A9" w14:textId="77777777" w:rsidR="00DA296C" w:rsidRPr="0033296B" w:rsidRDefault="00DA296C" w:rsidP="00DA296C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позволяет оценивать результаты реализации в Советском районе мероприятий, направленных на </w:t>
      </w:r>
      <w:r w:rsidRPr="0033296B">
        <w:rPr>
          <w:color w:val="000000"/>
          <w:sz w:val="20"/>
          <w:szCs w:val="20"/>
        </w:rPr>
        <w:t xml:space="preserve">повышение уровня представления отдельным категориям граждан мер социальной поддержки в денежной форме </w:t>
      </w:r>
      <w:r w:rsidRPr="0033296B">
        <w:rPr>
          <w:bCs/>
          <w:color w:val="000000"/>
          <w:sz w:val="20"/>
          <w:szCs w:val="20"/>
        </w:rPr>
        <w:t>в соответствии с нормативными правовыми актами и муниципальными программами Советского района</w:t>
      </w:r>
      <w:r w:rsidRPr="0033296B">
        <w:rPr>
          <w:color w:val="000000"/>
          <w:sz w:val="20"/>
          <w:szCs w:val="20"/>
        </w:rPr>
        <w:t xml:space="preserve">. </w:t>
      </w:r>
    </w:p>
    <w:p w14:paraId="709558B7" w14:textId="77777777" w:rsidR="00DA296C" w:rsidRPr="0033296B" w:rsidRDefault="00DA296C" w:rsidP="00DA296C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определяется как отношение </w:t>
      </w:r>
      <w:r w:rsidRPr="0033296B">
        <w:rPr>
          <w:bCs/>
          <w:color w:val="000000"/>
          <w:sz w:val="20"/>
          <w:szCs w:val="20"/>
        </w:rPr>
        <w:t xml:space="preserve">численности </w:t>
      </w:r>
      <w:r w:rsidRPr="0033296B">
        <w:rPr>
          <w:color w:val="000000"/>
          <w:sz w:val="20"/>
          <w:szCs w:val="20"/>
        </w:rPr>
        <w:t xml:space="preserve">отдельных категорий граждан, получивших </w:t>
      </w:r>
      <w:r w:rsidRPr="0033296B">
        <w:rPr>
          <w:bCs/>
          <w:color w:val="000000"/>
          <w:sz w:val="20"/>
          <w:szCs w:val="20"/>
        </w:rPr>
        <w:t>в отчетном году</w:t>
      </w:r>
      <w:r w:rsidRPr="0033296B">
        <w:rPr>
          <w:color w:val="000000"/>
          <w:sz w:val="20"/>
          <w:szCs w:val="20"/>
        </w:rPr>
        <w:t xml:space="preserve"> денежные выплаты </w:t>
      </w:r>
      <w:r w:rsidRPr="0033296B">
        <w:rPr>
          <w:bCs/>
          <w:color w:val="000000"/>
          <w:sz w:val="20"/>
          <w:szCs w:val="20"/>
        </w:rPr>
        <w:t>в соответствии с нормативными правовыми актами и муниципальными про</w:t>
      </w:r>
      <w:r w:rsidRPr="0033296B">
        <w:rPr>
          <w:bCs/>
          <w:color w:val="000000"/>
          <w:sz w:val="20"/>
          <w:szCs w:val="20"/>
        </w:rPr>
        <w:lastRenderedPageBreak/>
        <w:t>граммами Советского района к общей численности граждан, имеющих в отчетном году</w:t>
      </w:r>
      <w:r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color w:val="000000"/>
          <w:sz w:val="20"/>
          <w:szCs w:val="20"/>
        </w:rPr>
        <w:t>право на меры социальной поддержки в соответствии с нормативными правовыми актами и муниципальными программами Советского района.</w:t>
      </w:r>
    </w:p>
    <w:p w14:paraId="2C795C4B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рассчитывается </w:t>
      </w:r>
      <w:r w:rsidRPr="0033296B">
        <w:rPr>
          <w:bCs/>
          <w:color w:val="000000"/>
          <w:sz w:val="20"/>
          <w:szCs w:val="20"/>
        </w:rPr>
        <w:t>на основе данных официальной статистической отчетности (форма № 3-соцподдержка,</w:t>
      </w:r>
      <w:r w:rsidRPr="0033296B">
        <w:rPr>
          <w:color w:val="000000"/>
          <w:sz w:val="20"/>
          <w:szCs w:val="20"/>
        </w:rPr>
        <w:t xml:space="preserve"> утвержденная приказом Росстата от </w:t>
      </w:r>
      <w:r w:rsidRPr="0033296B">
        <w:rPr>
          <w:bCs/>
          <w:sz w:val="20"/>
          <w:szCs w:val="20"/>
        </w:rPr>
        <w:t xml:space="preserve">21 августа 2012 г. N 456 </w:t>
      </w:r>
      <w:r w:rsidRPr="0033296B">
        <w:rPr>
          <w:color w:val="000000"/>
          <w:sz w:val="20"/>
          <w:szCs w:val="20"/>
        </w:rPr>
        <w:t>«Об утверждении статистического инструментария для организации федерального статистического наблюдения за уровнем жизни населения»</w:t>
      </w:r>
      <w:r w:rsidRPr="0033296B">
        <w:rPr>
          <w:bCs/>
          <w:color w:val="000000"/>
          <w:sz w:val="20"/>
          <w:szCs w:val="20"/>
        </w:rPr>
        <w:t>).</w:t>
      </w:r>
    </w:p>
    <w:p w14:paraId="46D66DCE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определяется по формуле:</w:t>
      </w:r>
    </w:p>
    <w:p w14:paraId="2B3F5965" w14:textId="77777777" w:rsidR="00DA296C" w:rsidRPr="0033296B" w:rsidRDefault="00DA296C" w:rsidP="00DA296C">
      <w:pPr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В/А*100%, где: </w:t>
      </w:r>
    </w:p>
    <w:p w14:paraId="38553E33" w14:textId="77777777" w:rsidR="00DA296C" w:rsidRPr="0033296B" w:rsidRDefault="00DA296C" w:rsidP="00DA296C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А - общая численность граждан, имеющих в отчетном году</w:t>
      </w:r>
      <w:r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color w:val="000000"/>
          <w:sz w:val="20"/>
          <w:szCs w:val="20"/>
        </w:rPr>
        <w:t>право на меры социальной поддержки в соответствии с нормативными правовыми актами и муниципальными программами советского района, человек;</w:t>
      </w:r>
    </w:p>
    <w:p w14:paraId="39400172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В – численность </w:t>
      </w:r>
      <w:r w:rsidRPr="0033296B">
        <w:rPr>
          <w:color w:val="000000"/>
          <w:sz w:val="20"/>
          <w:szCs w:val="20"/>
        </w:rPr>
        <w:t xml:space="preserve">отдельных категорий граждан, получивших </w:t>
      </w:r>
      <w:r w:rsidRPr="0033296B">
        <w:rPr>
          <w:bCs/>
          <w:color w:val="000000"/>
          <w:sz w:val="20"/>
          <w:szCs w:val="20"/>
        </w:rPr>
        <w:t>в отчетном году</w:t>
      </w:r>
      <w:r w:rsidRPr="0033296B">
        <w:rPr>
          <w:color w:val="000000"/>
          <w:sz w:val="20"/>
          <w:szCs w:val="20"/>
        </w:rPr>
        <w:t xml:space="preserve"> денежные выплаты </w:t>
      </w:r>
      <w:r w:rsidRPr="0033296B">
        <w:rPr>
          <w:bCs/>
          <w:color w:val="000000"/>
          <w:sz w:val="20"/>
          <w:szCs w:val="20"/>
        </w:rPr>
        <w:t>в соответствии с нормативными правовыми актами и муниципальными программами Советского района, человек.</w:t>
      </w:r>
    </w:p>
    <w:p w14:paraId="678440DD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Динамика данного показателя по годам реализации Программы будет складываться в результате реализации в советском районе мер по расширению масштабов предоставления в денежной форме мер социальной поддержки отдельных категорий граждан в рамках нормативных правовых актов и региональных программ, финансируемых из областного бюджета;</w:t>
      </w:r>
    </w:p>
    <w:p w14:paraId="57B93EF1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3) </w:t>
      </w:r>
      <w:r w:rsidRPr="0033296B">
        <w:rPr>
          <w:bCs/>
          <w:sz w:val="20"/>
          <w:szCs w:val="20"/>
        </w:rPr>
        <w:t>количество граждан, которым будет оказана адресная помощь на проведение газификации домовладений (квартир)</w:t>
      </w:r>
      <w:r w:rsidRPr="0033296B">
        <w:rPr>
          <w:bCs/>
          <w:color w:val="000000"/>
          <w:sz w:val="20"/>
          <w:szCs w:val="20"/>
        </w:rPr>
        <w:t>.</w:t>
      </w:r>
    </w:p>
    <w:p w14:paraId="78B08986" w14:textId="77777777" w:rsidR="00DA296C" w:rsidRPr="0033296B" w:rsidRDefault="00DA296C" w:rsidP="00DA296C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</w:t>
      </w:r>
      <w:r w:rsidRPr="0033296B">
        <w:rPr>
          <w:bCs/>
          <w:color w:val="000000"/>
          <w:sz w:val="20"/>
          <w:szCs w:val="20"/>
        </w:rPr>
        <w:t xml:space="preserve">выражается в абсолютных единицах (количество человек), </w:t>
      </w:r>
      <w:r w:rsidRPr="0033296B">
        <w:rPr>
          <w:color w:val="000000"/>
          <w:sz w:val="20"/>
          <w:szCs w:val="20"/>
        </w:rPr>
        <w:t xml:space="preserve">определяется как число граждан, </w:t>
      </w:r>
      <w:r w:rsidRPr="0033296B">
        <w:rPr>
          <w:bCs/>
          <w:sz w:val="20"/>
          <w:szCs w:val="20"/>
        </w:rPr>
        <w:t>которым в соответствующем году оказана адресная помощь на проведение газификации домовладений (квартир).</w:t>
      </w:r>
    </w:p>
    <w:p w14:paraId="2798E20D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Динамика данного показателя по годам реализации Программы будет складываться с учетом хода газификации территории Советского района и количества граждан, названной категории, нуждающихся в предоставлении данной меры социальной поддержки.</w:t>
      </w:r>
    </w:p>
    <w:p w14:paraId="2F24D6AE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Данный показатель, в том числе, связан с результатами реализации в Советском районе мероприятий, направленных на </w:t>
      </w:r>
      <w:r w:rsidRPr="0033296B">
        <w:rPr>
          <w:color w:val="000000"/>
          <w:sz w:val="20"/>
          <w:szCs w:val="20"/>
        </w:rPr>
        <w:t xml:space="preserve">повышение уровня представления отдельным категориям граждан мер социальной поддержки в денежной форме </w:t>
      </w:r>
      <w:r w:rsidRPr="0033296B">
        <w:rPr>
          <w:bCs/>
          <w:color w:val="000000"/>
          <w:sz w:val="20"/>
          <w:szCs w:val="20"/>
        </w:rPr>
        <w:t xml:space="preserve">в соответствии с нормативными правовыми актами и </w:t>
      </w:r>
      <w:proofErr w:type="gramStart"/>
      <w:r w:rsidRPr="0033296B">
        <w:rPr>
          <w:bCs/>
          <w:color w:val="000000"/>
          <w:sz w:val="20"/>
          <w:szCs w:val="20"/>
        </w:rPr>
        <w:t>муниципальными  программами</w:t>
      </w:r>
      <w:proofErr w:type="gramEnd"/>
      <w:r w:rsidRPr="0033296B">
        <w:rPr>
          <w:bCs/>
          <w:color w:val="000000"/>
          <w:sz w:val="20"/>
          <w:szCs w:val="20"/>
        </w:rPr>
        <w:t xml:space="preserve"> Советского района</w:t>
      </w:r>
      <w:r w:rsidRPr="0033296B">
        <w:rPr>
          <w:color w:val="000000"/>
          <w:sz w:val="20"/>
          <w:szCs w:val="20"/>
        </w:rPr>
        <w:t>.</w:t>
      </w:r>
    </w:p>
    <w:p w14:paraId="334C8F67" w14:textId="77777777" w:rsidR="00DA296C" w:rsidRDefault="00DA296C" w:rsidP="00DA296C">
      <w:pPr>
        <w:tabs>
          <w:tab w:val="left" w:pos="709"/>
        </w:tabs>
        <w:jc w:val="both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4) </w:t>
      </w:r>
      <w:r>
        <w:rPr>
          <w:bCs/>
          <w:sz w:val="20"/>
          <w:szCs w:val="20"/>
          <w:lang w:eastAsia="en-US"/>
        </w:rPr>
        <w:t xml:space="preserve">уровень предоставления выплаты пенсий за выслугу лет и доплат к пенсиям муниципальным служащим в денежной форме. </w:t>
      </w:r>
    </w:p>
    <w:p w14:paraId="58A3E299" w14:textId="5A6F88EB" w:rsidR="00701A4E" w:rsidRPr="0033296B" w:rsidRDefault="00DA296C" w:rsidP="00701A4E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>
        <w:rPr>
          <w:bCs/>
          <w:sz w:val="20"/>
          <w:szCs w:val="20"/>
          <w:lang w:eastAsia="en-US"/>
        </w:rPr>
        <w:tab/>
      </w:r>
      <w:r w:rsidR="00701A4E">
        <w:rPr>
          <w:bCs/>
          <w:sz w:val="20"/>
          <w:szCs w:val="20"/>
          <w:lang w:eastAsia="en-US"/>
        </w:rPr>
        <w:t>5)</w:t>
      </w:r>
      <w:r w:rsidR="00701A4E">
        <w:rPr>
          <w:sz w:val="20"/>
          <w:szCs w:val="20"/>
        </w:rPr>
        <w:t>ч</w:t>
      </w:r>
      <w:r w:rsidR="00701A4E" w:rsidRPr="000B297D">
        <w:rPr>
          <w:sz w:val="20"/>
          <w:szCs w:val="20"/>
        </w:rPr>
        <w:t>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</w:r>
    </w:p>
    <w:p w14:paraId="1B26331E" w14:textId="2238F9ED" w:rsidR="00DA296C" w:rsidRPr="0033296B" w:rsidRDefault="00DA296C" w:rsidP="00DA296C">
      <w:pPr>
        <w:tabs>
          <w:tab w:val="left" w:pos="992"/>
        </w:tabs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sz w:val="20"/>
          <w:szCs w:val="20"/>
        </w:rPr>
        <w:t xml:space="preserve">Сведения о показателях (индикаторах) подпрограммы </w:t>
      </w:r>
      <w:r w:rsidRPr="0033296B">
        <w:rPr>
          <w:sz w:val="20"/>
          <w:szCs w:val="20"/>
        </w:rPr>
        <w:t xml:space="preserve">«Развитие мер социальной поддержки отдельных категорий </w:t>
      </w:r>
      <w:proofErr w:type="spellStart"/>
      <w:proofErr w:type="gramStart"/>
      <w:r w:rsidRPr="0033296B">
        <w:rPr>
          <w:sz w:val="20"/>
          <w:szCs w:val="20"/>
        </w:rPr>
        <w:t>граждан»</w:t>
      </w:r>
      <w:r w:rsidRPr="0033296B">
        <w:rPr>
          <w:bCs/>
          <w:sz w:val="20"/>
          <w:szCs w:val="20"/>
        </w:rPr>
        <w:t>и</w:t>
      </w:r>
      <w:proofErr w:type="spellEnd"/>
      <w:proofErr w:type="gramEnd"/>
      <w:r w:rsidRPr="0033296B">
        <w:rPr>
          <w:bCs/>
          <w:sz w:val="20"/>
          <w:szCs w:val="20"/>
        </w:rPr>
        <w:t xml:space="preserve"> их значениях указываются в приложении № 1 к Программе</w:t>
      </w:r>
      <w:r w:rsidRPr="0033296B">
        <w:rPr>
          <w:bCs/>
          <w:iCs/>
          <w:color w:val="000000"/>
          <w:sz w:val="20"/>
          <w:szCs w:val="20"/>
        </w:rPr>
        <w:t>.</w:t>
      </w:r>
    </w:p>
    <w:p w14:paraId="2383D16E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подпрограммы </w:t>
      </w:r>
      <w:r w:rsidRPr="0033296B">
        <w:rPr>
          <w:color w:val="000000"/>
          <w:sz w:val="20"/>
          <w:szCs w:val="20"/>
        </w:rPr>
        <w:t>будет способствовать достижению следующих ожидаемых результатов реализации подпрограммы:</w:t>
      </w:r>
    </w:p>
    <w:p w14:paraId="13062009" w14:textId="77777777" w:rsidR="00DA296C" w:rsidRPr="0033296B" w:rsidRDefault="00DA296C" w:rsidP="00DA296C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 xml:space="preserve">повышение </w:t>
      </w:r>
      <w:r w:rsidRPr="0033296B">
        <w:rPr>
          <w:bCs/>
          <w:sz w:val="20"/>
          <w:szCs w:val="20"/>
        </w:rPr>
        <w:t>уровня представления в денежной форме мер социальной поддержки отдельным категориям граждан</w:t>
      </w:r>
      <w:r w:rsidRPr="0033296B">
        <w:rPr>
          <w:sz w:val="20"/>
          <w:szCs w:val="20"/>
        </w:rPr>
        <w:t>;</w:t>
      </w:r>
    </w:p>
    <w:p w14:paraId="6D07C026" w14:textId="77777777" w:rsidR="00DA296C" w:rsidRPr="0033296B" w:rsidRDefault="00DA296C" w:rsidP="00DA296C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снижение бедности отдельных категорий граждан – получателей мер социальной поддержки;</w:t>
      </w:r>
    </w:p>
    <w:p w14:paraId="5D636B90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 реализации подпрограммы – 2015–20</w:t>
      </w:r>
      <w:r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>
        <w:rPr>
          <w:color w:val="000000"/>
          <w:sz w:val="20"/>
          <w:szCs w:val="20"/>
        </w:rPr>
        <w:t>три</w:t>
      </w:r>
      <w:r w:rsidRPr="0033296B">
        <w:rPr>
          <w:color w:val="000000"/>
          <w:sz w:val="20"/>
          <w:szCs w:val="20"/>
        </w:rPr>
        <w:t xml:space="preserve"> этап</w:t>
      </w:r>
      <w:r>
        <w:rPr>
          <w:color w:val="000000"/>
          <w:sz w:val="20"/>
          <w:szCs w:val="20"/>
        </w:rPr>
        <w:t xml:space="preserve">а: </w:t>
      </w:r>
      <w:r>
        <w:rPr>
          <w:color w:val="000000"/>
          <w:sz w:val="20"/>
          <w:szCs w:val="20"/>
          <w:lang w:val="en-US"/>
        </w:rPr>
        <w:t>I</w:t>
      </w:r>
      <w:r w:rsidRPr="009E73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этап – 2015-2020 годы; </w:t>
      </w:r>
    </w:p>
    <w:p w14:paraId="4A225398" w14:textId="77777777" w:rsidR="00DA296C" w:rsidRDefault="00DA296C" w:rsidP="00DA296C">
      <w:pPr>
        <w:shd w:val="clear" w:color="auto" w:fill="FFFFFF"/>
        <w:autoSpaceDE w:val="0"/>
        <w:autoSpaceDN w:val="0"/>
        <w:adjustRightInd w:val="0"/>
        <w:ind w:left="5652" w:firstLine="7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 w:rsidRPr="009E73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2021-2025 годы;</w:t>
      </w:r>
    </w:p>
    <w:p w14:paraId="21EDD7B8" w14:textId="77777777" w:rsidR="00DA296C" w:rsidRPr="009E73AB" w:rsidRDefault="00DA296C" w:rsidP="00DA296C">
      <w:pPr>
        <w:shd w:val="clear" w:color="auto" w:fill="FFFFFF"/>
        <w:autoSpaceDE w:val="0"/>
        <w:autoSpaceDN w:val="0"/>
        <w:adjustRightInd w:val="0"/>
        <w:ind w:left="5652" w:firstLine="7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 w:rsidRPr="003B475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2026-2030 годы.</w:t>
      </w:r>
    </w:p>
    <w:p w14:paraId="3C797E18" w14:textId="77777777" w:rsidR="00DA296C" w:rsidRPr="0033296B" w:rsidRDefault="00DA296C" w:rsidP="00DA29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связи с тем, что основная часть мероприятий подпрограммы «Развитие мер социальной поддержки отдельных категорий граждан» связана с последовательной реализацией «длящихся» социальных </w:t>
      </w:r>
      <w:proofErr w:type="gramStart"/>
      <w:r w:rsidRPr="0033296B">
        <w:rPr>
          <w:color w:val="000000"/>
          <w:sz w:val="20"/>
          <w:szCs w:val="20"/>
        </w:rPr>
        <w:t>обязательств  по</w:t>
      </w:r>
      <w:proofErr w:type="gramEnd"/>
      <w:r w:rsidRPr="0033296B">
        <w:rPr>
          <w:color w:val="000000"/>
          <w:sz w:val="20"/>
          <w:szCs w:val="20"/>
        </w:rPr>
        <w:t xml:space="preserve"> предоставлению мер социальной поддержки гражданам, выделение этапов реализации подпрограммы не предусмотрено.</w:t>
      </w:r>
    </w:p>
    <w:p w14:paraId="1BE726CD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III. Характеристика ведомственных целевых программ и </w:t>
      </w:r>
    </w:p>
    <w:p w14:paraId="0DC85646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 xml:space="preserve">«Развитие мер социальной поддержки </w:t>
      </w:r>
    </w:p>
    <w:p w14:paraId="59A28010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отдельных категорий граждан» </w:t>
      </w:r>
    </w:p>
    <w:p w14:paraId="4A17CE56" w14:textId="77777777" w:rsidR="00DA296C" w:rsidRPr="0033296B" w:rsidRDefault="00DA296C" w:rsidP="00DA296C">
      <w:pPr>
        <w:shd w:val="clear" w:color="auto" w:fill="FFFFFF"/>
        <w:rPr>
          <w:bCs/>
          <w:color w:val="000000"/>
          <w:sz w:val="20"/>
          <w:szCs w:val="20"/>
        </w:rPr>
      </w:pPr>
    </w:p>
    <w:p w14:paraId="397A6491" w14:textId="71827AFF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color w:val="000000"/>
          <w:sz w:val="20"/>
          <w:szCs w:val="20"/>
        </w:rPr>
        <w:t>«Развитие мер социальной поддержки отдельных категорий граждан»</w:t>
      </w:r>
      <w:r w:rsidR="00701A4E">
        <w:rPr>
          <w:color w:val="000000"/>
          <w:sz w:val="20"/>
          <w:szCs w:val="20"/>
        </w:rPr>
        <w:t xml:space="preserve"> П</w:t>
      </w:r>
      <w:r w:rsidRPr="0033296B">
        <w:rPr>
          <w:bCs/>
          <w:color w:val="000000"/>
          <w:sz w:val="20"/>
          <w:szCs w:val="20"/>
        </w:rPr>
        <w:t>рограммы будут реализовываться следующие основные мероприятия:</w:t>
      </w:r>
    </w:p>
    <w:p w14:paraId="2770D99B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совершенствование организации предоставления социальных </w:t>
      </w:r>
      <w:proofErr w:type="gramStart"/>
      <w:r w:rsidRPr="0033296B">
        <w:rPr>
          <w:sz w:val="20"/>
          <w:szCs w:val="20"/>
        </w:rPr>
        <w:t>выплат  и</w:t>
      </w:r>
      <w:proofErr w:type="gramEnd"/>
      <w:r w:rsidRPr="0033296B">
        <w:rPr>
          <w:sz w:val="20"/>
          <w:szCs w:val="20"/>
        </w:rPr>
        <w:t xml:space="preserve"> мер социальной поддержки отдельным категориям граждан;</w:t>
      </w:r>
    </w:p>
    <w:p w14:paraId="2F58DB5D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внедрение в практику работы социальных контрактов при оказании государственной социальной помощи малоимущим гражданам;</w:t>
      </w:r>
    </w:p>
    <w:p w14:paraId="7EE44045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совершенствование законодательства в области предоставления мер социальной поддержки отдельных категорий граждан;</w:t>
      </w:r>
    </w:p>
    <w:p w14:paraId="15828DD5" w14:textId="77777777" w:rsidR="00DA296C" w:rsidRPr="0033296B" w:rsidRDefault="00DA296C" w:rsidP="00DA296C">
      <w:pPr>
        <w:ind w:firstLine="708"/>
        <w:jc w:val="both"/>
        <w:rPr>
          <w:b/>
          <w:sz w:val="20"/>
          <w:szCs w:val="20"/>
        </w:rPr>
      </w:pPr>
      <w:r w:rsidRPr="0033296B">
        <w:rPr>
          <w:sz w:val="20"/>
          <w:szCs w:val="20"/>
        </w:rPr>
        <w:t>совершенствование механизмов выявления и учета граждан-получателей мер социальной поддержки, в т.ч. в рамках межведомственного обмена информацией;</w:t>
      </w:r>
    </w:p>
    <w:p w14:paraId="4C87D41C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мер по укреплению здоровья, занятости, культурному досугу пожилых граждан.</w:t>
      </w:r>
    </w:p>
    <w:p w14:paraId="11E104B3" w14:textId="77777777" w:rsidR="00DA296C" w:rsidRPr="0033296B" w:rsidRDefault="00DA296C" w:rsidP="00DA296C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Мероприятия подпрограммы «Развитие мер социальной поддержки отдельных категорий </w:t>
      </w:r>
      <w:proofErr w:type="spellStart"/>
      <w:proofErr w:type="gramStart"/>
      <w:r w:rsidRPr="0033296B">
        <w:rPr>
          <w:color w:val="000000"/>
          <w:sz w:val="20"/>
          <w:szCs w:val="20"/>
        </w:rPr>
        <w:t>граждан»фактически</w:t>
      </w:r>
      <w:proofErr w:type="spellEnd"/>
      <w:proofErr w:type="gramEnd"/>
      <w:r w:rsidRPr="0033296B">
        <w:rPr>
          <w:color w:val="000000"/>
          <w:sz w:val="20"/>
          <w:szCs w:val="20"/>
        </w:rPr>
        <w:t xml:space="preserve">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Программы – в период 2015-20</w:t>
      </w:r>
      <w:r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годов. </w:t>
      </w:r>
    </w:p>
    <w:p w14:paraId="007E084B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Исполнителем всех вышеперечисленных мероприятий выступает Управление социальной защиты населения Администрации Советского района. </w:t>
      </w:r>
    </w:p>
    <w:p w14:paraId="7E10E0BC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</w:t>
      </w:r>
      <w:proofErr w:type="gramStart"/>
      <w:r w:rsidRPr="0033296B">
        <w:rPr>
          <w:sz w:val="20"/>
          <w:szCs w:val="20"/>
        </w:rPr>
        <w:t>уменьшение  ижди</w:t>
      </w:r>
      <w:r w:rsidRPr="0033296B">
        <w:rPr>
          <w:sz w:val="20"/>
          <w:szCs w:val="20"/>
        </w:rPr>
        <w:lastRenderedPageBreak/>
        <w:t>венческих</w:t>
      </w:r>
      <w:proofErr w:type="gramEnd"/>
      <w:r w:rsidRPr="0033296B">
        <w:rPr>
          <w:sz w:val="20"/>
          <w:szCs w:val="20"/>
        </w:rPr>
        <w:t xml:space="preserve"> настроений, увеличение эффективности оказания материальной помощи семьям, находящимся в трудной жизненной ситуации.</w:t>
      </w:r>
    </w:p>
    <w:p w14:paraId="688A950A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Мероприятия подпрограммы </w:t>
      </w:r>
      <w:r w:rsidRPr="0033296B">
        <w:rPr>
          <w:color w:val="000000"/>
          <w:sz w:val="20"/>
          <w:szCs w:val="20"/>
        </w:rPr>
        <w:t xml:space="preserve">«Развитие мер социальной поддержки отдельных категорий </w:t>
      </w:r>
      <w:proofErr w:type="spellStart"/>
      <w:proofErr w:type="gramStart"/>
      <w:r w:rsidRPr="0033296B">
        <w:rPr>
          <w:color w:val="000000"/>
          <w:sz w:val="20"/>
          <w:szCs w:val="20"/>
        </w:rPr>
        <w:t>граждан»</w:t>
      </w:r>
      <w:r w:rsidRPr="0033296B">
        <w:rPr>
          <w:sz w:val="20"/>
          <w:szCs w:val="20"/>
        </w:rPr>
        <w:t>увязаны</w:t>
      </w:r>
      <w:proofErr w:type="spellEnd"/>
      <w:proofErr w:type="gramEnd"/>
      <w:r w:rsidRPr="0033296B">
        <w:rPr>
          <w:sz w:val="20"/>
          <w:szCs w:val="20"/>
        </w:rPr>
        <w:t xml:space="preserve"> с такими показателями подпрограммы, как:</w:t>
      </w:r>
    </w:p>
    <w:p w14:paraId="2784990B" w14:textId="77777777" w:rsidR="00DA296C" w:rsidRPr="0033296B" w:rsidRDefault="00DA296C" w:rsidP="00DA296C">
      <w:pPr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- удельный вес малоимущих граждан, получающих меры социальной поддержки в соответствии с нормативными правовыми актами и муниципальными программами Советского района, в общей численности малоимущих граждан в Советском районе, обратившихся за получением мер социальной поддержки;</w:t>
      </w:r>
    </w:p>
    <w:p w14:paraId="24F010DE" w14:textId="77777777" w:rsidR="00DA296C" w:rsidRPr="0033296B" w:rsidRDefault="00DA296C" w:rsidP="00DA296C">
      <w:pPr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- уровень предоставления мер социальной поддержки отдельным категориям граждан в денежной форме;</w:t>
      </w:r>
    </w:p>
    <w:p w14:paraId="28C3CE45" w14:textId="77777777" w:rsidR="00DA296C" w:rsidRPr="0033296B" w:rsidRDefault="00DA296C" w:rsidP="00DA296C">
      <w:pPr>
        <w:ind w:firstLine="72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- количество граждан, которым будет оказана адресная помощь на проведение газификации домовладений (квартир).</w:t>
      </w:r>
    </w:p>
    <w:p w14:paraId="4F7E44DA" w14:textId="77777777" w:rsidR="00701A4E" w:rsidRDefault="00DA296C" w:rsidP="00DA296C">
      <w:pPr>
        <w:ind w:firstLine="708"/>
        <w:jc w:val="both"/>
        <w:rPr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- </w:t>
      </w:r>
      <w:r>
        <w:rPr>
          <w:bCs/>
          <w:sz w:val="20"/>
          <w:szCs w:val="20"/>
          <w:lang w:eastAsia="en-US"/>
        </w:rPr>
        <w:t>уровень предоставления выплаты пенсий за выслугу лет и доплат к пенсиям муниципальным служащим в денежной форме.</w:t>
      </w:r>
    </w:p>
    <w:p w14:paraId="7ACCFAB0" w14:textId="220D9A7B" w:rsidR="00DA296C" w:rsidRDefault="00701A4E" w:rsidP="00DA296C">
      <w:pPr>
        <w:ind w:firstLine="708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- </w:t>
      </w:r>
      <w:r>
        <w:rPr>
          <w:sz w:val="20"/>
          <w:szCs w:val="20"/>
        </w:rPr>
        <w:t>ч</w:t>
      </w:r>
      <w:r w:rsidRPr="000B297D">
        <w:rPr>
          <w:sz w:val="20"/>
          <w:szCs w:val="20"/>
        </w:rPr>
        <w:t>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</w:r>
      <w:r w:rsidR="00DA296C">
        <w:rPr>
          <w:bCs/>
          <w:sz w:val="20"/>
          <w:szCs w:val="20"/>
          <w:lang w:eastAsia="en-US"/>
        </w:rPr>
        <w:t xml:space="preserve"> </w:t>
      </w:r>
    </w:p>
    <w:p w14:paraId="24BA3909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Последствиями нереализации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14:paraId="172AD4EE" w14:textId="77777777" w:rsidR="00DA296C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  <w:t>Перечень основных мероприятий подпрограммы «Развитие мер социальной поддержки отдельных категорий граждан» приведен в приложении № 2 к настоящей Программе.</w:t>
      </w:r>
    </w:p>
    <w:p w14:paraId="61376CF3" w14:textId="77777777" w:rsidR="00DA296C" w:rsidRPr="0033296B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14:paraId="265B92DA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Характеристика мер государственного регулирования в рамках </w:t>
      </w:r>
    </w:p>
    <w:p w14:paraId="221D703E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«Развитие мер социальной поддержки отдельных категорий граждан»</w:t>
      </w:r>
    </w:p>
    <w:p w14:paraId="5E67B318" w14:textId="77777777" w:rsidR="00DA296C" w:rsidRPr="0033296B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Для достижения цели подпрограммы «Развитие мер социальной поддержки отдельных категорий граждан» использование мер государственного регулирования не предполагается.</w:t>
      </w:r>
    </w:p>
    <w:p w14:paraId="1D664B71" w14:textId="77777777" w:rsidR="00DA296C" w:rsidRPr="0033296B" w:rsidRDefault="00DA296C" w:rsidP="00DA296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Сведения о мерах правового регулирования Администрации Советского района Курской области в сфере реализации подпрограммы «Развитие мер социальной поддержки отдельных категорий граждан» приведены в приложении № 3 к настоящей Программе.</w:t>
      </w:r>
    </w:p>
    <w:p w14:paraId="7868EF63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14:paraId="6CB491CA" w14:textId="77777777" w:rsidR="00DA296C" w:rsidRPr="0033296B" w:rsidRDefault="00DA296C" w:rsidP="00DA29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Прогноз сводных показателей государственных заданий 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 xml:space="preserve">«Развитие мер социальной поддержки </w:t>
      </w:r>
      <w:proofErr w:type="gramStart"/>
      <w:r w:rsidRPr="0033296B">
        <w:rPr>
          <w:b/>
          <w:color w:val="000000"/>
          <w:sz w:val="20"/>
          <w:szCs w:val="20"/>
        </w:rPr>
        <w:t>отдельных  категорий</w:t>
      </w:r>
      <w:proofErr w:type="gramEnd"/>
      <w:r w:rsidRPr="0033296B">
        <w:rPr>
          <w:b/>
          <w:color w:val="000000"/>
          <w:sz w:val="20"/>
          <w:szCs w:val="20"/>
        </w:rPr>
        <w:t xml:space="preserve"> граждан» </w:t>
      </w:r>
    </w:p>
    <w:p w14:paraId="6649D0B7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рамках подпрограммы </w:t>
      </w:r>
      <w:r w:rsidRPr="0033296B">
        <w:rPr>
          <w:bCs/>
          <w:color w:val="000000"/>
          <w:sz w:val="20"/>
          <w:szCs w:val="20"/>
        </w:rPr>
        <w:t>«Развитие мер социальной поддержки отдельных категорий граждан» Программы</w:t>
      </w:r>
      <w:r w:rsidRPr="0033296B">
        <w:rPr>
          <w:color w:val="000000"/>
          <w:sz w:val="20"/>
          <w:szCs w:val="20"/>
        </w:rPr>
        <w:t xml:space="preserve"> выполнение муниципальных заданий на оказание государственных услуг (выполнение работ) не предусматривается.</w:t>
      </w:r>
    </w:p>
    <w:p w14:paraId="38D8F0B2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14:paraId="7596ABEF" w14:textId="77777777" w:rsidR="00DA296C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</w:t>
      </w:r>
      <w:r w:rsidRPr="0033296B">
        <w:rPr>
          <w:b/>
          <w:color w:val="000000"/>
          <w:sz w:val="20"/>
          <w:szCs w:val="20"/>
        </w:rPr>
        <w:t>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для реализации </w:t>
      </w:r>
    </w:p>
    <w:p w14:paraId="304EF6C5" w14:textId="77777777" w:rsidR="00DA296C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«Развитие мер социальной поддержки отдельных категорий граждан»</w:t>
      </w:r>
    </w:p>
    <w:p w14:paraId="605DC2A6" w14:textId="77777777" w:rsidR="00DA296C" w:rsidRPr="00F91D6C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14:paraId="08014767" w14:textId="645AAD74" w:rsidR="00DA296C" w:rsidRDefault="00DA296C" w:rsidP="00DA296C">
      <w:pPr>
        <w:tabs>
          <w:tab w:val="left" w:pos="992"/>
        </w:tabs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</w:t>
      </w:r>
      <w:r w:rsidRPr="0033296B">
        <w:rPr>
          <w:sz w:val="20"/>
          <w:szCs w:val="20"/>
          <w:lang w:eastAsia="en-US"/>
        </w:rPr>
        <w:t xml:space="preserve">бъем финансового обеспечения реализации подпрограммы </w:t>
      </w:r>
      <w:proofErr w:type="gramStart"/>
      <w:r w:rsidRPr="0033296B">
        <w:rPr>
          <w:sz w:val="20"/>
          <w:szCs w:val="20"/>
          <w:lang w:eastAsia="en-US"/>
        </w:rPr>
        <w:t xml:space="preserve">« </w:t>
      </w:r>
      <w:r w:rsidRPr="0033296B">
        <w:rPr>
          <w:sz w:val="20"/>
          <w:szCs w:val="20"/>
        </w:rPr>
        <w:t>Развитие</w:t>
      </w:r>
      <w:proofErr w:type="gramEnd"/>
      <w:r w:rsidRPr="0033296B">
        <w:rPr>
          <w:sz w:val="20"/>
          <w:szCs w:val="20"/>
        </w:rPr>
        <w:t xml:space="preserve"> мер социальной поддержки отдельных категорий граждан» за </w:t>
      </w:r>
      <w:r w:rsidRPr="0033296B">
        <w:rPr>
          <w:sz w:val="20"/>
          <w:szCs w:val="20"/>
          <w:lang w:eastAsia="en-US"/>
        </w:rPr>
        <w:t>период с 2015 по 20</w:t>
      </w:r>
      <w:r>
        <w:rPr>
          <w:sz w:val="20"/>
          <w:szCs w:val="20"/>
          <w:lang w:eastAsia="en-US"/>
        </w:rPr>
        <w:t>30</w:t>
      </w:r>
      <w:r w:rsidRPr="0033296B">
        <w:rPr>
          <w:sz w:val="20"/>
          <w:szCs w:val="20"/>
          <w:lang w:eastAsia="en-US"/>
        </w:rPr>
        <w:t xml:space="preserve"> гг. составит  </w:t>
      </w:r>
      <w:r w:rsidR="000D63E3" w:rsidRPr="00A5528E">
        <w:rPr>
          <w:sz w:val="20"/>
          <w:szCs w:val="20"/>
        </w:rPr>
        <w:t>2</w:t>
      </w:r>
      <w:r w:rsidR="000D63E3">
        <w:rPr>
          <w:sz w:val="20"/>
          <w:szCs w:val="20"/>
        </w:rPr>
        <w:t xml:space="preserve">86 021 166,40 </w:t>
      </w:r>
      <w:r w:rsidRPr="0033296B">
        <w:rPr>
          <w:sz w:val="20"/>
          <w:szCs w:val="20"/>
          <w:lang w:eastAsia="en-US"/>
        </w:rPr>
        <w:t>рубл</w:t>
      </w:r>
      <w:r w:rsidR="000D63E3"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 xml:space="preserve">, в </w:t>
      </w:r>
      <w:r>
        <w:rPr>
          <w:sz w:val="20"/>
          <w:szCs w:val="20"/>
          <w:lang w:eastAsia="en-US"/>
        </w:rPr>
        <w:t xml:space="preserve">том </w:t>
      </w:r>
      <w:r w:rsidRPr="0033296B">
        <w:rPr>
          <w:sz w:val="20"/>
          <w:szCs w:val="20"/>
          <w:lang w:eastAsia="en-US"/>
        </w:rPr>
        <w:t>ч</w:t>
      </w:r>
      <w:r>
        <w:rPr>
          <w:sz w:val="20"/>
          <w:szCs w:val="20"/>
          <w:lang w:eastAsia="en-US"/>
        </w:rPr>
        <w:t>исле по годам:</w:t>
      </w:r>
    </w:p>
    <w:p w14:paraId="341CFFE1" w14:textId="77777777" w:rsidR="00DA296C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DA296C" w14:paraId="656CAE3C" w14:textId="77777777" w:rsidTr="00FE37E4">
        <w:tc>
          <w:tcPr>
            <w:tcW w:w="1999" w:type="dxa"/>
          </w:tcPr>
          <w:p w14:paraId="57911CD3" w14:textId="77777777" w:rsidR="00DA296C" w:rsidRPr="00701A4E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Год</w:t>
            </w:r>
          </w:p>
        </w:tc>
        <w:tc>
          <w:tcPr>
            <w:tcW w:w="1999" w:type="dxa"/>
          </w:tcPr>
          <w:p w14:paraId="750BAC6E" w14:textId="77777777" w:rsidR="00DA296C" w:rsidRPr="00701A4E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Всего</w:t>
            </w:r>
          </w:p>
        </w:tc>
        <w:tc>
          <w:tcPr>
            <w:tcW w:w="1999" w:type="dxa"/>
          </w:tcPr>
          <w:p w14:paraId="5BE2F9BC" w14:textId="77777777" w:rsidR="00DA296C" w:rsidRPr="00701A4E" w:rsidRDefault="00DA296C" w:rsidP="00FE3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A4E">
              <w:rPr>
                <w:sz w:val="20"/>
                <w:szCs w:val="20"/>
              </w:rPr>
              <w:t>средства</w:t>
            </w:r>
          </w:p>
          <w:p w14:paraId="390C00F5" w14:textId="77777777" w:rsidR="00CD2766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</w:rPr>
            </w:pPr>
            <w:r w:rsidRPr="00701A4E">
              <w:rPr>
                <w:sz w:val="20"/>
                <w:szCs w:val="20"/>
              </w:rPr>
              <w:t xml:space="preserve">федерального </w:t>
            </w:r>
          </w:p>
          <w:p w14:paraId="2D939237" w14:textId="28D9728B" w:rsidR="00DA296C" w:rsidRPr="00701A4E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бюджета</w:t>
            </w:r>
          </w:p>
        </w:tc>
        <w:tc>
          <w:tcPr>
            <w:tcW w:w="1999" w:type="dxa"/>
          </w:tcPr>
          <w:p w14:paraId="115D178F" w14:textId="77777777" w:rsidR="00DA296C" w:rsidRPr="00701A4E" w:rsidRDefault="00DA296C" w:rsidP="00FE3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A4E">
              <w:rPr>
                <w:sz w:val="20"/>
                <w:szCs w:val="20"/>
              </w:rPr>
              <w:t>средства</w:t>
            </w:r>
          </w:p>
          <w:p w14:paraId="3B5D78AE" w14:textId="77777777" w:rsidR="00DA296C" w:rsidRPr="00701A4E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999" w:type="dxa"/>
          </w:tcPr>
          <w:p w14:paraId="0BEB79BD" w14:textId="77777777" w:rsidR="00DA296C" w:rsidRPr="00701A4E" w:rsidRDefault="00DA296C" w:rsidP="00FE3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A4E">
              <w:rPr>
                <w:sz w:val="20"/>
                <w:szCs w:val="20"/>
              </w:rPr>
              <w:t>средства</w:t>
            </w:r>
          </w:p>
          <w:p w14:paraId="63AA08EC" w14:textId="77777777" w:rsidR="00DA296C" w:rsidRPr="00701A4E" w:rsidRDefault="00DA296C" w:rsidP="00FE3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A4E">
              <w:rPr>
                <w:sz w:val="20"/>
                <w:szCs w:val="20"/>
              </w:rPr>
              <w:t>бюджета</w:t>
            </w:r>
          </w:p>
          <w:p w14:paraId="0D252798" w14:textId="77777777" w:rsidR="00DA296C" w:rsidRPr="00701A4E" w:rsidRDefault="00DA296C" w:rsidP="00FE37E4">
            <w:pPr>
              <w:tabs>
                <w:tab w:val="left" w:pos="1562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муниципального района</w:t>
            </w:r>
          </w:p>
        </w:tc>
      </w:tr>
      <w:tr w:rsidR="00DA296C" w14:paraId="16C7683D" w14:textId="77777777" w:rsidTr="00FE37E4">
        <w:tc>
          <w:tcPr>
            <w:tcW w:w="1999" w:type="dxa"/>
          </w:tcPr>
          <w:p w14:paraId="15652098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2015</w:t>
            </w:r>
          </w:p>
        </w:tc>
        <w:tc>
          <w:tcPr>
            <w:tcW w:w="1999" w:type="dxa"/>
          </w:tcPr>
          <w:p w14:paraId="63A0372A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14 683 228,00 </w:t>
            </w:r>
          </w:p>
        </w:tc>
        <w:tc>
          <w:tcPr>
            <w:tcW w:w="1999" w:type="dxa"/>
          </w:tcPr>
          <w:p w14:paraId="14713F32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57921B15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14 683 228,00</w:t>
            </w:r>
          </w:p>
        </w:tc>
        <w:tc>
          <w:tcPr>
            <w:tcW w:w="1999" w:type="dxa"/>
          </w:tcPr>
          <w:p w14:paraId="1B25DE2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A296C" w14:paraId="7DD9A261" w14:textId="77777777" w:rsidTr="00FE37E4">
        <w:tc>
          <w:tcPr>
            <w:tcW w:w="1999" w:type="dxa"/>
          </w:tcPr>
          <w:p w14:paraId="7AF6B43D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2016</w:t>
            </w:r>
          </w:p>
        </w:tc>
        <w:tc>
          <w:tcPr>
            <w:tcW w:w="1999" w:type="dxa"/>
          </w:tcPr>
          <w:p w14:paraId="656D7E52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12 583 196,00 </w:t>
            </w:r>
          </w:p>
        </w:tc>
        <w:tc>
          <w:tcPr>
            <w:tcW w:w="1999" w:type="dxa"/>
          </w:tcPr>
          <w:p w14:paraId="3493FADD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2C0BB96B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12 583 196,00</w:t>
            </w:r>
          </w:p>
        </w:tc>
        <w:tc>
          <w:tcPr>
            <w:tcW w:w="1999" w:type="dxa"/>
          </w:tcPr>
          <w:p w14:paraId="58D4FC2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DA296C" w14:paraId="06D48D02" w14:textId="77777777" w:rsidTr="00FE37E4">
        <w:tc>
          <w:tcPr>
            <w:tcW w:w="1999" w:type="dxa"/>
          </w:tcPr>
          <w:p w14:paraId="2137510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2017</w:t>
            </w:r>
          </w:p>
        </w:tc>
        <w:tc>
          <w:tcPr>
            <w:tcW w:w="1999" w:type="dxa"/>
          </w:tcPr>
          <w:p w14:paraId="622B979C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11 958 151,00 </w:t>
            </w:r>
          </w:p>
        </w:tc>
        <w:tc>
          <w:tcPr>
            <w:tcW w:w="1999" w:type="dxa"/>
          </w:tcPr>
          <w:p w14:paraId="3D642C5D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4706CCD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11 958 151,00</w:t>
            </w:r>
          </w:p>
        </w:tc>
        <w:tc>
          <w:tcPr>
            <w:tcW w:w="1999" w:type="dxa"/>
          </w:tcPr>
          <w:p w14:paraId="6AEC506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DA296C" w14:paraId="4FE87D9F" w14:textId="77777777" w:rsidTr="00FE37E4">
        <w:tc>
          <w:tcPr>
            <w:tcW w:w="1999" w:type="dxa"/>
          </w:tcPr>
          <w:p w14:paraId="23322B45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2018</w:t>
            </w:r>
          </w:p>
        </w:tc>
        <w:tc>
          <w:tcPr>
            <w:tcW w:w="1999" w:type="dxa"/>
          </w:tcPr>
          <w:p w14:paraId="56B2A99E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11 976 172,00 </w:t>
            </w:r>
          </w:p>
        </w:tc>
        <w:tc>
          <w:tcPr>
            <w:tcW w:w="1999" w:type="dxa"/>
          </w:tcPr>
          <w:p w14:paraId="1F21EB0A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7342B3E6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11 976 172,00</w:t>
            </w:r>
          </w:p>
        </w:tc>
        <w:tc>
          <w:tcPr>
            <w:tcW w:w="1999" w:type="dxa"/>
          </w:tcPr>
          <w:p w14:paraId="60FC7384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DA296C" w14:paraId="2CACBEE2" w14:textId="77777777" w:rsidTr="00FE37E4">
        <w:tc>
          <w:tcPr>
            <w:tcW w:w="1999" w:type="dxa"/>
          </w:tcPr>
          <w:p w14:paraId="25282178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2019</w:t>
            </w:r>
          </w:p>
        </w:tc>
        <w:tc>
          <w:tcPr>
            <w:tcW w:w="1999" w:type="dxa"/>
          </w:tcPr>
          <w:p w14:paraId="0F98B0DE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11 233 350,33  </w:t>
            </w:r>
          </w:p>
        </w:tc>
        <w:tc>
          <w:tcPr>
            <w:tcW w:w="1999" w:type="dxa"/>
          </w:tcPr>
          <w:p w14:paraId="6FC5F7EE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18C56A0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11 154 173,00</w:t>
            </w:r>
          </w:p>
        </w:tc>
        <w:tc>
          <w:tcPr>
            <w:tcW w:w="1999" w:type="dxa"/>
          </w:tcPr>
          <w:p w14:paraId="6880B500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79 177,33 </w:t>
            </w:r>
          </w:p>
        </w:tc>
      </w:tr>
      <w:tr w:rsidR="00DA296C" w14:paraId="54CB41C2" w14:textId="77777777" w:rsidTr="00FE37E4">
        <w:tc>
          <w:tcPr>
            <w:tcW w:w="1999" w:type="dxa"/>
          </w:tcPr>
          <w:p w14:paraId="7A239D9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2020</w:t>
            </w:r>
          </w:p>
        </w:tc>
        <w:tc>
          <w:tcPr>
            <w:tcW w:w="1999" w:type="dxa"/>
          </w:tcPr>
          <w:p w14:paraId="4360D017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45 830 212,81 </w:t>
            </w:r>
          </w:p>
        </w:tc>
        <w:tc>
          <w:tcPr>
            <w:tcW w:w="1999" w:type="dxa"/>
          </w:tcPr>
          <w:p w14:paraId="741BEB7A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29 464 050,24</w:t>
            </w:r>
          </w:p>
        </w:tc>
        <w:tc>
          <w:tcPr>
            <w:tcW w:w="1999" w:type="dxa"/>
          </w:tcPr>
          <w:p w14:paraId="6E25A17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16 125 933,76</w:t>
            </w:r>
          </w:p>
        </w:tc>
        <w:tc>
          <w:tcPr>
            <w:tcW w:w="1999" w:type="dxa"/>
          </w:tcPr>
          <w:p w14:paraId="34AFBBFA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240 228,81</w:t>
            </w:r>
          </w:p>
        </w:tc>
      </w:tr>
      <w:tr w:rsidR="00DA296C" w14:paraId="4C779439" w14:textId="77777777" w:rsidTr="00FE37E4">
        <w:tc>
          <w:tcPr>
            <w:tcW w:w="1999" w:type="dxa"/>
          </w:tcPr>
          <w:p w14:paraId="14A6847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2021</w:t>
            </w:r>
          </w:p>
        </w:tc>
        <w:tc>
          <w:tcPr>
            <w:tcW w:w="1999" w:type="dxa"/>
          </w:tcPr>
          <w:p w14:paraId="5333E28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57 225 403,50 </w:t>
            </w:r>
          </w:p>
        </w:tc>
        <w:tc>
          <w:tcPr>
            <w:tcW w:w="1999" w:type="dxa"/>
          </w:tcPr>
          <w:p w14:paraId="08854795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39 641 477,77</w:t>
            </w:r>
          </w:p>
        </w:tc>
        <w:tc>
          <w:tcPr>
            <w:tcW w:w="1999" w:type="dxa"/>
          </w:tcPr>
          <w:p w14:paraId="7C17D500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17 099 692,23</w:t>
            </w:r>
          </w:p>
        </w:tc>
        <w:tc>
          <w:tcPr>
            <w:tcW w:w="1999" w:type="dxa"/>
          </w:tcPr>
          <w:p w14:paraId="395351D8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484 233,50 </w:t>
            </w:r>
          </w:p>
        </w:tc>
      </w:tr>
      <w:tr w:rsidR="00DA296C" w14:paraId="116239BF" w14:textId="77777777" w:rsidTr="00FE37E4">
        <w:tc>
          <w:tcPr>
            <w:tcW w:w="1999" w:type="dxa"/>
          </w:tcPr>
          <w:p w14:paraId="227E36DC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2022</w:t>
            </w:r>
          </w:p>
        </w:tc>
        <w:tc>
          <w:tcPr>
            <w:tcW w:w="1999" w:type="dxa"/>
          </w:tcPr>
          <w:p w14:paraId="5F0B5BD4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55 153 411,57 </w:t>
            </w:r>
          </w:p>
        </w:tc>
        <w:tc>
          <w:tcPr>
            <w:tcW w:w="1999" w:type="dxa"/>
          </w:tcPr>
          <w:p w14:paraId="51CEBFE9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38 444 581,38</w:t>
            </w:r>
          </w:p>
        </w:tc>
        <w:tc>
          <w:tcPr>
            <w:tcW w:w="1999" w:type="dxa"/>
          </w:tcPr>
          <w:p w14:paraId="03A53D11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15 762 251,62</w:t>
            </w:r>
          </w:p>
        </w:tc>
        <w:tc>
          <w:tcPr>
            <w:tcW w:w="1999" w:type="dxa"/>
          </w:tcPr>
          <w:p w14:paraId="75246C78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946 578,57 </w:t>
            </w:r>
          </w:p>
        </w:tc>
      </w:tr>
      <w:tr w:rsidR="00DA296C" w14:paraId="360D6D19" w14:textId="77777777" w:rsidTr="00FE37E4">
        <w:tc>
          <w:tcPr>
            <w:tcW w:w="1999" w:type="dxa"/>
          </w:tcPr>
          <w:p w14:paraId="004E1B7F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2023</w:t>
            </w:r>
          </w:p>
        </w:tc>
        <w:tc>
          <w:tcPr>
            <w:tcW w:w="1999" w:type="dxa"/>
          </w:tcPr>
          <w:p w14:paraId="4F819913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27 385 333,19 </w:t>
            </w:r>
          </w:p>
        </w:tc>
        <w:tc>
          <w:tcPr>
            <w:tcW w:w="1999" w:type="dxa"/>
          </w:tcPr>
          <w:p w14:paraId="39DA41C0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15 331 223,52</w:t>
            </w:r>
          </w:p>
        </w:tc>
        <w:tc>
          <w:tcPr>
            <w:tcW w:w="1999" w:type="dxa"/>
          </w:tcPr>
          <w:p w14:paraId="05192E6E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11 145 039,48</w:t>
            </w:r>
          </w:p>
        </w:tc>
        <w:tc>
          <w:tcPr>
            <w:tcW w:w="1999" w:type="dxa"/>
          </w:tcPr>
          <w:p w14:paraId="3216F6F9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>909 070,19</w:t>
            </w:r>
          </w:p>
        </w:tc>
      </w:tr>
      <w:tr w:rsidR="00DA296C" w14:paraId="4AF29F99" w14:textId="77777777" w:rsidTr="00FE37E4">
        <w:tc>
          <w:tcPr>
            <w:tcW w:w="1999" w:type="dxa"/>
          </w:tcPr>
          <w:p w14:paraId="3C1F2C3A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2024</w:t>
            </w:r>
          </w:p>
        </w:tc>
        <w:tc>
          <w:tcPr>
            <w:tcW w:w="1999" w:type="dxa"/>
          </w:tcPr>
          <w:p w14:paraId="12F0863D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color w:val="000000" w:themeColor="text1"/>
                <w:sz w:val="20"/>
                <w:szCs w:val="20"/>
              </w:rPr>
              <w:t>9 469 752,00</w:t>
            </w:r>
          </w:p>
        </w:tc>
        <w:tc>
          <w:tcPr>
            <w:tcW w:w="1999" w:type="dxa"/>
          </w:tcPr>
          <w:p w14:paraId="305A8B7B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999" w:type="dxa"/>
          </w:tcPr>
          <w:p w14:paraId="1CA5C5CD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8 150 240,00</w:t>
            </w:r>
          </w:p>
        </w:tc>
        <w:tc>
          <w:tcPr>
            <w:tcW w:w="1999" w:type="dxa"/>
          </w:tcPr>
          <w:p w14:paraId="1EA21454" w14:textId="77777777" w:rsidR="00DA296C" w:rsidRPr="00701A4E" w:rsidRDefault="00DA296C" w:rsidP="00FE37E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color w:val="000000" w:themeColor="text1"/>
                <w:sz w:val="20"/>
                <w:szCs w:val="20"/>
              </w:rPr>
              <w:t>1 319 512,00</w:t>
            </w:r>
          </w:p>
        </w:tc>
      </w:tr>
      <w:tr w:rsidR="00CA1D5C" w14:paraId="39E3AA59" w14:textId="77777777" w:rsidTr="00FE37E4">
        <w:tc>
          <w:tcPr>
            <w:tcW w:w="1999" w:type="dxa"/>
          </w:tcPr>
          <w:p w14:paraId="58E19C8D" w14:textId="7777777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2025</w:t>
            </w:r>
          </w:p>
        </w:tc>
        <w:tc>
          <w:tcPr>
            <w:tcW w:w="1999" w:type="dxa"/>
          </w:tcPr>
          <w:p w14:paraId="623FC39C" w14:textId="6B85C5DD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9 511 604,00</w:t>
            </w:r>
            <w:r w:rsidRPr="00A55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43401136" w14:textId="79188AD5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 xml:space="preserve"> 0,00                  </w:t>
            </w:r>
          </w:p>
        </w:tc>
        <w:tc>
          <w:tcPr>
            <w:tcW w:w="1999" w:type="dxa"/>
          </w:tcPr>
          <w:p w14:paraId="0BE120C8" w14:textId="4B4C5805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8 192 092,00</w:t>
            </w:r>
          </w:p>
        </w:tc>
        <w:tc>
          <w:tcPr>
            <w:tcW w:w="1999" w:type="dxa"/>
          </w:tcPr>
          <w:p w14:paraId="56B35C2A" w14:textId="1756CFF9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D75065">
              <w:rPr>
                <w:color w:val="000000" w:themeColor="text1"/>
                <w:sz w:val="20"/>
                <w:szCs w:val="20"/>
              </w:rPr>
              <w:t>1 319 512,00</w:t>
            </w:r>
          </w:p>
        </w:tc>
      </w:tr>
      <w:tr w:rsidR="00CA1D5C" w14:paraId="13D71826" w14:textId="77777777" w:rsidTr="00FE37E4">
        <w:tc>
          <w:tcPr>
            <w:tcW w:w="1999" w:type="dxa"/>
          </w:tcPr>
          <w:p w14:paraId="6E0AF22B" w14:textId="7777777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2026</w:t>
            </w:r>
          </w:p>
        </w:tc>
        <w:tc>
          <w:tcPr>
            <w:tcW w:w="1999" w:type="dxa"/>
          </w:tcPr>
          <w:p w14:paraId="34F953A8" w14:textId="46D9FD31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9 505 676</w:t>
            </w:r>
          </w:p>
        </w:tc>
        <w:tc>
          <w:tcPr>
            <w:tcW w:w="1999" w:type="dxa"/>
          </w:tcPr>
          <w:p w14:paraId="5C0B2D92" w14:textId="42C36D7F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33E01634" w14:textId="3402FDEE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8 186 164,00</w:t>
            </w:r>
          </w:p>
        </w:tc>
        <w:tc>
          <w:tcPr>
            <w:tcW w:w="1999" w:type="dxa"/>
          </w:tcPr>
          <w:p w14:paraId="36C08C67" w14:textId="7A1F1AEC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D75065">
              <w:rPr>
                <w:color w:val="000000" w:themeColor="text1"/>
                <w:sz w:val="20"/>
                <w:szCs w:val="20"/>
              </w:rPr>
              <w:t>1 319 512,00</w:t>
            </w:r>
          </w:p>
        </w:tc>
      </w:tr>
      <w:tr w:rsidR="00CA1D5C" w14:paraId="287C5A8E" w14:textId="77777777" w:rsidTr="00FE37E4">
        <w:tc>
          <w:tcPr>
            <w:tcW w:w="1999" w:type="dxa"/>
          </w:tcPr>
          <w:p w14:paraId="3DC61D48" w14:textId="52C16935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2027</w:t>
            </w:r>
          </w:p>
        </w:tc>
        <w:tc>
          <w:tcPr>
            <w:tcW w:w="1999" w:type="dxa"/>
          </w:tcPr>
          <w:p w14:paraId="745E24D3" w14:textId="66F789E6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9 505 676</w:t>
            </w:r>
          </w:p>
        </w:tc>
        <w:tc>
          <w:tcPr>
            <w:tcW w:w="1999" w:type="dxa"/>
          </w:tcPr>
          <w:p w14:paraId="5AB7B267" w14:textId="55415F4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54440E15" w14:textId="06E553AB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8 186 164,00</w:t>
            </w:r>
          </w:p>
        </w:tc>
        <w:tc>
          <w:tcPr>
            <w:tcW w:w="1999" w:type="dxa"/>
          </w:tcPr>
          <w:p w14:paraId="51DD0E59" w14:textId="4FDC188D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D75065">
              <w:rPr>
                <w:color w:val="000000" w:themeColor="text1"/>
                <w:sz w:val="20"/>
                <w:szCs w:val="20"/>
              </w:rPr>
              <w:t>1 319 512,00</w:t>
            </w:r>
          </w:p>
        </w:tc>
      </w:tr>
      <w:tr w:rsidR="00CA1D5C" w14:paraId="0A1515BB" w14:textId="77777777" w:rsidTr="00FE37E4">
        <w:tc>
          <w:tcPr>
            <w:tcW w:w="1999" w:type="dxa"/>
          </w:tcPr>
          <w:p w14:paraId="72A6D025" w14:textId="72DB1273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999" w:type="dxa"/>
          </w:tcPr>
          <w:p w14:paraId="048C1D4C" w14:textId="49A6C51E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0E4C97D9" w14:textId="1DE4FF52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2B6A0BE4" w14:textId="7523A415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</w:tcPr>
          <w:p w14:paraId="1E56FC2D" w14:textId="735ABBC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</w:rPr>
            </w:pPr>
            <w:r w:rsidRPr="00A5528E">
              <w:rPr>
                <w:sz w:val="20"/>
                <w:szCs w:val="20"/>
              </w:rPr>
              <w:t>0,00</w:t>
            </w:r>
          </w:p>
        </w:tc>
      </w:tr>
      <w:tr w:rsidR="00CA1D5C" w14:paraId="63E1CC8E" w14:textId="77777777" w:rsidTr="00FE37E4">
        <w:tc>
          <w:tcPr>
            <w:tcW w:w="1999" w:type="dxa"/>
          </w:tcPr>
          <w:p w14:paraId="45AAB47B" w14:textId="7777777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701A4E">
              <w:rPr>
                <w:sz w:val="20"/>
                <w:szCs w:val="20"/>
              </w:rPr>
              <w:t>итого</w:t>
            </w:r>
          </w:p>
        </w:tc>
        <w:tc>
          <w:tcPr>
            <w:tcW w:w="1999" w:type="dxa"/>
          </w:tcPr>
          <w:p w14:paraId="40DAA3AE" w14:textId="6557573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86 021 166,40</w:t>
            </w:r>
          </w:p>
        </w:tc>
        <w:tc>
          <w:tcPr>
            <w:tcW w:w="1999" w:type="dxa"/>
          </w:tcPr>
          <w:p w14:paraId="1EC6319D" w14:textId="09363227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 xml:space="preserve">122 881 332,91  </w:t>
            </w:r>
          </w:p>
        </w:tc>
        <w:tc>
          <w:tcPr>
            <w:tcW w:w="1999" w:type="dxa"/>
          </w:tcPr>
          <w:p w14:paraId="346A20FD" w14:textId="40C42C8A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 w:rsidRPr="00A552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55 202 497,09</w:t>
            </w:r>
          </w:p>
        </w:tc>
        <w:tc>
          <w:tcPr>
            <w:tcW w:w="1999" w:type="dxa"/>
          </w:tcPr>
          <w:p w14:paraId="6680524A" w14:textId="74F221D9" w:rsidR="00CA1D5C" w:rsidRPr="00701A4E" w:rsidRDefault="00CA1D5C" w:rsidP="00CA1D5C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7 937 336,40</w:t>
            </w:r>
          </w:p>
        </w:tc>
      </w:tr>
    </w:tbl>
    <w:p w14:paraId="68713E19" w14:textId="77777777" w:rsidR="00DA296C" w:rsidRDefault="00DA296C" w:rsidP="00DA296C">
      <w:pPr>
        <w:tabs>
          <w:tab w:val="left" w:pos="1562"/>
        </w:tabs>
        <w:jc w:val="both"/>
        <w:rPr>
          <w:sz w:val="20"/>
          <w:szCs w:val="20"/>
          <w:lang w:eastAsia="en-US"/>
        </w:rPr>
      </w:pPr>
    </w:p>
    <w:p w14:paraId="5B682F1B" w14:textId="77777777" w:rsidR="00DA296C" w:rsidRDefault="00DA296C" w:rsidP="00DA296C">
      <w:pPr>
        <w:tabs>
          <w:tab w:val="left" w:pos="1562"/>
        </w:tabs>
        <w:jc w:val="both"/>
        <w:rPr>
          <w:sz w:val="20"/>
          <w:szCs w:val="20"/>
          <w:lang w:eastAsia="en-US"/>
        </w:rPr>
      </w:pPr>
    </w:p>
    <w:p w14:paraId="46E3F979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Ресурсное обеспечение реализации подпрограммы «Развитие мер социальной поддержки отдельных категорий граждан» за счет средств областного бюджета приведено в приложении № 5 к настоящей Программе.</w:t>
      </w:r>
    </w:p>
    <w:p w14:paraId="32E6688E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 на реализацию подпрограммы «Развитие мер социальной поддержки отдельных категорий граждан» приведено в приложении № 6 к настоящей Программе.</w:t>
      </w:r>
    </w:p>
    <w:p w14:paraId="4C45E202" w14:textId="77777777" w:rsidR="00DA296C" w:rsidRPr="0033296B" w:rsidRDefault="00DA296C" w:rsidP="00DA296C">
      <w:pPr>
        <w:autoSpaceDE w:val="0"/>
        <w:autoSpaceDN w:val="0"/>
        <w:adjustRightInd w:val="0"/>
        <w:jc w:val="both"/>
        <w:outlineLvl w:val="2"/>
        <w:rPr>
          <w:color w:val="000000"/>
          <w:sz w:val="20"/>
          <w:szCs w:val="20"/>
        </w:rPr>
      </w:pPr>
    </w:p>
    <w:p w14:paraId="1ECAD727" w14:textId="77777777" w:rsidR="00F64443" w:rsidRDefault="00F64443" w:rsidP="00DA296C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0"/>
          <w:szCs w:val="20"/>
        </w:rPr>
      </w:pPr>
    </w:p>
    <w:p w14:paraId="2FFC3913" w14:textId="6E14609A" w:rsidR="00DA296C" w:rsidRPr="00F91D6C" w:rsidRDefault="00DA296C" w:rsidP="00DA29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lastRenderedPageBreak/>
        <w:t>VII</w:t>
      </w:r>
      <w:r w:rsidRPr="0033296B">
        <w:rPr>
          <w:b/>
          <w:color w:val="000000"/>
          <w:sz w:val="20"/>
          <w:szCs w:val="20"/>
        </w:rPr>
        <w:t>. А</w:t>
      </w:r>
      <w:r w:rsidRPr="0033296B">
        <w:rPr>
          <w:b/>
          <w:bCs/>
          <w:sz w:val="20"/>
          <w:szCs w:val="20"/>
        </w:rPr>
        <w:t xml:space="preserve">нализ рисков реализации подпрограммы </w:t>
      </w:r>
      <w:r w:rsidRPr="0033296B">
        <w:rPr>
          <w:b/>
          <w:bCs/>
          <w:color w:val="000000"/>
          <w:sz w:val="20"/>
          <w:szCs w:val="20"/>
        </w:rPr>
        <w:t xml:space="preserve">«Развитие мер социальной поддержки отдельных категорий граждан» </w:t>
      </w:r>
      <w:r w:rsidRPr="0033296B">
        <w:rPr>
          <w:b/>
          <w:bCs/>
          <w:sz w:val="20"/>
          <w:szCs w:val="20"/>
        </w:rPr>
        <w:t xml:space="preserve">и описание мер управления рисками реализации подпрограммы </w:t>
      </w:r>
      <w:r w:rsidRPr="0033296B">
        <w:rPr>
          <w:b/>
          <w:bCs/>
          <w:color w:val="000000"/>
          <w:sz w:val="20"/>
          <w:szCs w:val="20"/>
        </w:rPr>
        <w:t>«Развитие мер социальной поддержки отдельных категорий граждан»</w:t>
      </w:r>
    </w:p>
    <w:p w14:paraId="7A265947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14:paraId="2C3BEEA8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областного бюджета, возможности которого в настоящее время существенно ограничены.</w:t>
      </w:r>
    </w:p>
    <w:p w14:paraId="123F723C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осуществляться:</w:t>
      </w:r>
    </w:p>
    <w:p w14:paraId="270E1B0D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мер социальной поддержки отдельных категорий граждан, представляемых за счет средств областного бюджета в рамках нормативных правовых актов области и муниципальной Программы Советского района Курской области с позиций решения проблем бедности.</w:t>
      </w:r>
    </w:p>
    <w:p w14:paraId="63307E7D" w14:textId="77777777" w:rsidR="00DA296C" w:rsidRPr="0033296B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подпрограммы «Развитие мер социальной поддержки отдельных категорий граждан»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Программы.</w:t>
      </w:r>
    </w:p>
    <w:p w14:paraId="56716729" w14:textId="77777777" w:rsidR="00DA296C" w:rsidRPr="00C4130C" w:rsidRDefault="00DA296C" w:rsidP="00DA296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При оценке эффективности подпрограммы «Развитие мер социальной поддержки отдельных категорий граждан» Программы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со значениями, запланированными Программой, определенными на соответствующий отчетный год (приложение № 1 к настоящей Программе).</w:t>
      </w:r>
      <w:r w:rsidRPr="0033296B">
        <w:rPr>
          <w:color w:val="000000"/>
          <w:sz w:val="20"/>
          <w:szCs w:val="20"/>
        </w:rPr>
        <w:br w:type="page"/>
      </w:r>
    </w:p>
    <w:p w14:paraId="578F835C" w14:textId="77777777" w:rsidR="00DA296C" w:rsidRPr="0033296B" w:rsidRDefault="00DA296C" w:rsidP="00DA296C">
      <w:pPr>
        <w:pStyle w:val="ConsPlusNormal0"/>
        <w:pageBreakBefore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 А С П О Р Т</w:t>
      </w:r>
    </w:p>
    <w:p w14:paraId="37AF36BD" w14:textId="77777777" w:rsidR="00DA296C" w:rsidRPr="0033296B" w:rsidRDefault="00DA296C" w:rsidP="00DA296C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подпрограммы  3</w:t>
      </w:r>
      <w:proofErr w:type="gramEnd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3296B">
        <w:rPr>
          <w:rFonts w:ascii="Times New Roman" w:hAnsi="Times New Roman" w:cs="Times New Roman"/>
          <w:b/>
          <w:iCs/>
          <w:color w:val="000000"/>
          <w:sz w:val="20"/>
          <w:szCs w:val="20"/>
        </w:rPr>
        <w:t>«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Улучшение демографической ситуации, </w:t>
      </w:r>
    </w:p>
    <w:p w14:paraId="57D3D417" w14:textId="77777777" w:rsidR="00DA296C" w:rsidRPr="0033296B" w:rsidRDefault="00DA296C" w:rsidP="00DA296C">
      <w:pPr>
        <w:pStyle w:val="ConsPlusNormal0"/>
        <w:ind w:firstLine="0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совершенствование социальной поддержки семьи и детей в Советском районе</w:t>
      </w:r>
      <w:r w:rsidRPr="0033296B">
        <w:rPr>
          <w:rFonts w:ascii="Times New Roman" w:hAnsi="Times New Roman" w:cs="Times New Roman"/>
          <w:b/>
          <w:iCs/>
          <w:color w:val="000000"/>
          <w:sz w:val="20"/>
          <w:szCs w:val="20"/>
        </w:rPr>
        <w:t>»</w:t>
      </w:r>
    </w:p>
    <w:p w14:paraId="747C519E" w14:textId="77777777" w:rsidR="00DA296C" w:rsidRPr="0033296B" w:rsidRDefault="00DA296C" w:rsidP="00DA296C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6618"/>
      </w:tblGrid>
      <w:tr w:rsidR="00DA296C" w:rsidRPr="0033296B" w14:paraId="163632CC" w14:textId="77777777" w:rsidTr="00FE37E4">
        <w:trPr>
          <w:trHeight w:val="786"/>
        </w:trPr>
        <w:tc>
          <w:tcPr>
            <w:tcW w:w="3103" w:type="dxa"/>
            <w:shd w:val="clear" w:color="auto" w:fill="auto"/>
          </w:tcPr>
          <w:p w14:paraId="6053FD61" w14:textId="77777777" w:rsidR="00DA296C" w:rsidRPr="00226C2C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310" w:type="dxa"/>
            <w:shd w:val="clear" w:color="auto" w:fill="auto"/>
          </w:tcPr>
          <w:p w14:paraId="112C4A22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B24B04C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798C4B6B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(о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 Администрации Советского района, отдел опеки 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и попечительства Администрации Советского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296C" w:rsidRPr="0033296B" w14:paraId="4FA34089" w14:textId="77777777" w:rsidTr="00FE37E4">
        <w:tc>
          <w:tcPr>
            <w:tcW w:w="3103" w:type="dxa"/>
            <w:shd w:val="clear" w:color="auto" w:fill="auto"/>
          </w:tcPr>
          <w:p w14:paraId="38477761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  <w:p w14:paraId="28BB91B7" w14:textId="77777777" w:rsidR="00DA296C" w:rsidRPr="0033296B" w:rsidRDefault="00DA296C" w:rsidP="00FE37E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14:paraId="3ED1EC47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16622E9F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социальной защиты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района,  отдел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опеки и попечительства Администрации Советского района, 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образования Администрации Советского района, отдел  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молодёжи, физической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спорту Администрации Советского района  </w:t>
            </w:r>
          </w:p>
        </w:tc>
      </w:tr>
      <w:tr w:rsidR="00DA296C" w:rsidRPr="0033296B" w14:paraId="7401DCBB" w14:textId="77777777" w:rsidTr="00FE37E4">
        <w:tc>
          <w:tcPr>
            <w:tcW w:w="3103" w:type="dxa"/>
            <w:shd w:val="clear" w:color="auto" w:fill="auto"/>
          </w:tcPr>
          <w:p w14:paraId="44EF9924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36D2DDF5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5299DEB6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51EE38C9" w14:textId="77777777" w:rsidTr="00FE37E4">
        <w:tc>
          <w:tcPr>
            <w:tcW w:w="3103" w:type="dxa"/>
            <w:shd w:val="clear" w:color="auto" w:fill="auto"/>
          </w:tcPr>
          <w:p w14:paraId="067DF25D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Программно-целевые инструменты</w:t>
            </w:r>
          </w:p>
          <w:p w14:paraId="28C79A26" w14:textId="77777777" w:rsidR="00DA296C" w:rsidRPr="0033296B" w:rsidRDefault="00DA296C" w:rsidP="00FE37E4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14:paraId="0C717EC5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791912AC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программно-целевые инструменты в подпрограмме отсутствуют</w:t>
            </w:r>
          </w:p>
        </w:tc>
      </w:tr>
      <w:tr w:rsidR="00DA296C" w:rsidRPr="0033296B" w14:paraId="11EE9FAE" w14:textId="77777777" w:rsidTr="00FE37E4">
        <w:tc>
          <w:tcPr>
            <w:tcW w:w="3103" w:type="dxa"/>
            <w:shd w:val="clear" w:color="auto" w:fill="auto"/>
          </w:tcPr>
          <w:p w14:paraId="3B054ADD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5515E3F0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43D65E5B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2C106EF5" w14:textId="77777777" w:rsidTr="00FE37E4">
        <w:tc>
          <w:tcPr>
            <w:tcW w:w="3103" w:type="dxa"/>
            <w:shd w:val="clear" w:color="auto" w:fill="auto"/>
          </w:tcPr>
          <w:p w14:paraId="0A7088CB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подпрограммы</w:t>
            </w:r>
          </w:p>
        </w:tc>
        <w:tc>
          <w:tcPr>
            <w:tcW w:w="310" w:type="dxa"/>
            <w:shd w:val="clear" w:color="auto" w:fill="auto"/>
          </w:tcPr>
          <w:p w14:paraId="1A3C782A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1CDAA160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улучшение демографической ситуации;</w:t>
            </w:r>
          </w:p>
          <w:p w14:paraId="0A6DA99C" w14:textId="77777777" w:rsidR="00DA296C" w:rsidRPr="0033296B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обеспечение социальной и экономической устойчивости семьи</w:t>
            </w:r>
          </w:p>
        </w:tc>
      </w:tr>
      <w:tr w:rsidR="00DA296C" w:rsidRPr="0033296B" w14:paraId="7CD31689" w14:textId="77777777" w:rsidTr="00FE37E4">
        <w:tc>
          <w:tcPr>
            <w:tcW w:w="3103" w:type="dxa"/>
            <w:shd w:val="clear" w:color="auto" w:fill="auto"/>
          </w:tcPr>
          <w:p w14:paraId="0D7D8A11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24267895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72ECADC3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26B3DEDD" w14:textId="77777777" w:rsidTr="00FE37E4">
        <w:tc>
          <w:tcPr>
            <w:tcW w:w="3103" w:type="dxa"/>
            <w:shd w:val="clear" w:color="auto" w:fill="auto"/>
          </w:tcPr>
          <w:p w14:paraId="491479FC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310" w:type="dxa"/>
            <w:shd w:val="clear" w:color="auto" w:fill="auto"/>
          </w:tcPr>
          <w:p w14:paraId="319887E6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43A243BE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повышение качества жизни семей с детьми;</w:t>
            </w:r>
          </w:p>
          <w:p w14:paraId="430DAAE9" w14:textId="77777777" w:rsidR="00DA296C" w:rsidRPr="0033296B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снижение уровня семейного неблагополучия, беспризорности и безнадзорности, социального сиротства;</w:t>
            </w:r>
          </w:p>
          <w:p w14:paraId="7E629325" w14:textId="77777777" w:rsidR="00DA296C" w:rsidRPr="0033296B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 xml:space="preserve">стимулирование </w:t>
            </w:r>
            <w:r w:rsidRPr="0033296B">
              <w:rPr>
                <w:iCs/>
                <w:color w:val="000000"/>
                <w:sz w:val="20"/>
                <w:szCs w:val="20"/>
              </w:rPr>
              <w:t>рождаемости</w:t>
            </w:r>
          </w:p>
        </w:tc>
      </w:tr>
      <w:tr w:rsidR="00DA296C" w:rsidRPr="0033296B" w14:paraId="6C6C0131" w14:textId="77777777" w:rsidTr="00FE37E4">
        <w:tc>
          <w:tcPr>
            <w:tcW w:w="3103" w:type="dxa"/>
            <w:shd w:val="clear" w:color="auto" w:fill="auto"/>
          </w:tcPr>
          <w:p w14:paraId="5D7997D4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1CC28E2A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6ED4952E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04E682E9" w14:textId="77777777" w:rsidTr="00FE37E4">
        <w:tc>
          <w:tcPr>
            <w:tcW w:w="3103" w:type="dxa"/>
            <w:shd w:val="clear" w:color="auto" w:fill="auto"/>
          </w:tcPr>
          <w:p w14:paraId="06769BD5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10" w:type="dxa"/>
            <w:shd w:val="clear" w:color="auto" w:fill="auto"/>
          </w:tcPr>
          <w:p w14:paraId="0F44E491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61014C44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доля детей из семей с денежными доходами ниже величины прожиточного минимума в Советском районе Курской области от общей численности детей, проживающих в Советском районе Курской области;</w:t>
            </w:r>
          </w:p>
          <w:p w14:paraId="09D7B262" w14:textId="77777777" w:rsidR="00DA296C" w:rsidRPr="0033296B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 w:rsidRPr="0033296B">
              <w:rPr>
                <w:iCs/>
                <w:color w:val="000000"/>
                <w:sz w:val="20"/>
                <w:szCs w:val="20"/>
              </w:rPr>
              <w:t>;</w:t>
            </w:r>
          </w:p>
          <w:p w14:paraId="32E31FBC" w14:textId="77777777" w:rsidR="00DA296C" w:rsidRPr="0033296B" w:rsidRDefault="00DA296C" w:rsidP="00FE37E4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 xml:space="preserve">удельный вес безнадзорных и беспризорных несовершеннолетних детей в общей численности детей </w:t>
            </w:r>
            <w:r w:rsidRPr="0033296B">
              <w:rPr>
                <w:sz w:val="20"/>
                <w:szCs w:val="20"/>
              </w:rPr>
              <w:t>в Советском районе Курской области</w:t>
            </w:r>
            <w:r w:rsidRPr="0033296B">
              <w:rPr>
                <w:color w:val="000000"/>
                <w:sz w:val="20"/>
                <w:szCs w:val="20"/>
              </w:rPr>
              <w:t>;</w:t>
            </w:r>
          </w:p>
          <w:p w14:paraId="4E4549BC" w14:textId="77777777" w:rsidR="00DA296C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суммарный коэффициент рождаемости</w:t>
            </w:r>
            <w:r>
              <w:rPr>
                <w:iCs/>
                <w:color w:val="000000"/>
                <w:sz w:val="20"/>
                <w:szCs w:val="20"/>
              </w:rPr>
              <w:t>;</w:t>
            </w:r>
          </w:p>
          <w:p w14:paraId="532A945A" w14:textId="77777777" w:rsidR="00DA296C" w:rsidRDefault="00DA296C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F11FD">
              <w:rPr>
                <w:sz w:val="20"/>
                <w:szCs w:val="20"/>
              </w:rPr>
              <w:t>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;</w:t>
            </w:r>
          </w:p>
          <w:p w14:paraId="1E3F4E6D" w14:textId="77777777" w:rsidR="00DA296C" w:rsidRDefault="00DB0FC8" w:rsidP="00FE37E4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15C4">
              <w:rPr>
                <w:sz w:val="20"/>
                <w:szCs w:val="20"/>
              </w:rPr>
              <w:t>оличество граждан из числа детей-сирот, обеспеченных жилыми помещениями</w:t>
            </w:r>
            <w:r>
              <w:rPr>
                <w:sz w:val="20"/>
                <w:szCs w:val="20"/>
              </w:rPr>
              <w:t>;</w:t>
            </w:r>
          </w:p>
          <w:p w14:paraId="238A1F7B" w14:textId="621750B6" w:rsidR="00DB0FC8" w:rsidRPr="0033296B" w:rsidRDefault="00DB0FC8" w:rsidP="00FE37E4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</w:t>
            </w:r>
          </w:p>
        </w:tc>
      </w:tr>
      <w:tr w:rsidR="00DA296C" w:rsidRPr="0033296B" w14:paraId="2C2E61AA" w14:textId="77777777" w:rsidTr="00FE37E4">
        <w:tc>
          <w:tcPr>
            <w:tcW w:w="3103" w:type="dxa"/>
            <w:shd w:val="clear" w:color="auto" w:fill="auto"/>
          </w:tcPr>
          <w:p w14:paraId="1A38D43A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113275A9" w14:textId="77777777" w:rsidR="00DA296C" w:rsidRPr="0033296B" w:rsidRDefault="00DA296C" w:rsidP="00FE37E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57D89DE6" w14:textId="77777777" w:rsidR="00DA296C" w:rsidRPr="0033296B" w:rsidRDefault="00DA296C" w:rsidP="00FE37E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1B5F9870" w14:textId="77777777" w:rsidTr="00FE37E4">
        <w:tc>
          <w:tcPr>
            <w:tcW w:w="3103" w:type="dxa"/>
            <w:shd w:val="clear" w:color="auto" w:fill="auto"/>
          </w:tcPr>
          <w:p w14:paraId="0A6579D2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310" w:type="dxa"/>
            <w:shd w:val="clear" w:color="auto" w:fill="auto"/>
          </w:tcPr>
          <w:p w14:paraId="71FF3691" w14:textId="77777777" w:rsidR="00DA296C" w:rsidRPr="0033296B" w:rsidRDefault="00DA296C" w:rsidP="00FE37E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669F9006" w14:textId="77777777" w:rsidR="006A230F" w:rsidRDefault="00DA296C" w:rsidP="006A230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подпрограммы определено до 2030 года. Реализация подпрограммы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  <w:r w:rsidR="006A230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A230F">
              <w:rPr>
                <w:sz w:val="20"/>
                <w:szCs w:val="20"/>
                <w:lang w:val="en-US" w:eastAsia="en-US"/>
              </w:rPr>
              <w:t>I</w:t>
            </w:r>
            <w:r w:rsidR="006A230F" w:rsidRPr="004229F8">
              <w:rPr>
                <w:sz w:val="20"/>
                <w:szCs w:val="20"/>
                <w:lang w:eastAsia="en-US"/>
              </w:rPr>
              <w:t xml:space="preserve"> </w:t>
            </w:r>
            <w:r w:rsidR="006A230F">
              <w:rPr>
                <w:sz w:val="20"/>
                <w:szCs w:val="20"/>
                <w:lang w:eastAsia="en-US"/>
              </w:rPr>
              <w:t>этап 2015-2020 годы;</w:t>
            </w:r>
          </w:p>
          <w:p w14:paraId="1265150B" w14:textId="63D37517" w:rsidR="006A230F" w:rsidRDefault="006A230F" w:rsidP="006A23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14:paraId="296824FC" w14:textId="4220C2B7" w:rsidR="00DA296C" w:rsidRPr="006A230F" w:rsidRDefault="006A230F" w:rsidP="006A23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</w:tc>
      </w:tr>
      <w:tr w:rsidR="00DA296C" w:rsidRPr="0033296B" w14:paraId="027CD9D1" w14:textId="77777777" w:rsidTr="00FE37E4">
        <w:tc>
          <w:tcPr>
            <w:tcW w:w="3103" w:type="dxa"/>
            <w:shd w:val="clear" w:color="auto" w:fill="auto"/>
          </w:tcPr>
          <w:p w14:paraId="3D67BFB4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310" w:type="dxa"/>
            <w:shd w:val="clear" w:color="auto" w:fill="auto"/>
          </w:tcPr>
          <w:p w14:paraId="50322D03" w14:textId="77777777" w:rsidR="00DA296C" w:rsidRPr="0033296B" w:rsidRDefault="00DA296C" w:rsidP="00FE37E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2FF5B704" w14:textId="532F3D52" w:rsidR="00DA296C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</w:rPr>
              <w:t xml:space="preserve">объем бюджетных ассигнований подпрограммы за период </w:t>
            </w:r>
            <w:r w:rsidRPr="0033296B">
              <w:rPr>
                <w:bCs/>
                <w:sz w:val="20"/>
                <w:szCs w:val="20"/>
              </w:rPr>
              <w:t>с 2015 по 20</w:t>
            </w:r>
            <w:r>
              <w:rPr>
                <w:bCs/>
                <w:sz w:val="20"/>
                <w:szCs w:val="20"/>
              </w:rPr>
              <w:t>30</w:t>
            </w:r>
            <w:r w:rsidRPr="0033296B">
              <w:rPr>
                <w:bCs/>
                <w:sz w:val="20"/>
                <w:szCs w:val="20"/>
              </w:rPr>
              <w:t xml:space="preserve"> год составит </w:t>
            </w:r>
            <w:r w:rsidR="00977C40" w:rsidRPr="00DB0FC8">
              <w:rPr>
                <w:sz w:val="20"/>
                <w:szCs w:val="20"/>
              </w:rPr>
              <w:t>1</w:t>
            </w:r>
            <w:r w:rsidR="00977C40">
              <w:rPr>
                <w:sz w:val="20"/>
                <w:szCs w:val="20"/>
              </w:rPr>
              <w:t xml:space="preserve">10 793 653,42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, в том числе</w:t>
            </w:r>
            <w:r>
              <w:rPr>
                <w:sz w:val="20"/>
                <w:szCs w:val="20"/>
                <w:lang w:eastAsia="en-US"/>
              </w:rPr>
              <w:t xml:space="preserve"> по годам</w:t>
            </w:r>
            <w:r w:rsidRPr="0033296B">
              <w:rPr>
                <w:sz w:val="20"/>
                <w:szCs w:val="20"/>
                <w:lang w:eastAsia="en-US"/>
              </w:rPr>
              <w:t>:</w:t>
            </w:r>
          </w:p>
          <w:p w14:paraId="007ACFA7" w14:textId="77777777" w:rsidR="00DA296C" w:rsidRPr="0033296B" w:rsidRDefault="00DA296C" w:rsidP="00FE37E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2353454A" w14:textId="77777777" w:rsidTr="00FE37E4">
        <w:tc>
          <w:tcPr>
            <w:tcW w:w="10031" w:type="dxa"/>
            <w:gridSpan w:val="3"/>
            <w:shd w:val="clear" w:color="auto" w:fill="auto"/>
          </w:tcPr>
          <w:tbl>
            <w:tblPr>
              <w:tblStyle w:val="af7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2268"/>
              <w:gridCol w:w="1984"/>
              <w:gridCol w:w="2410"/>
            </w:tblGrid>
            <w:tr w:rsidR="00DA296C" w:rsidRPr="00DB0FC8" w14:paraId="42A59394" w14:textId="77777777" w:rsidTr="00DB0FC8">
              <w:tc>
                <w:tcPr>
                  <w:tcW w:w="1555" w:type="dxa"/>
                </w:tcPr>
                <w:p w14:paraId="0ABCD77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14:paraId="09A363A3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268" w:type="dxa"/>
                </w:tcPr>
                <w:p w14:paraId="5C32162A" w14:textId="77777777" w:rsidR="00DA296C" w:rsidRPr="00DB0FC8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0FC8">
                    <w:rPr>
                      <w:sz w:val="20"/>
                      <w:szCs w:val="20"/>
                    </w:rPr>
                    <w:t>средства</w:t>
                  </w:r>
                </w:p>
                <w:p w14:paraId="0889219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федерального бюджета</w:t>
                  </w:r>
                </w:p>
              </w:tc>
              <w:tc>
                <w:tcPr>
                  <w:tcW w:w="1984" w:type="dxa"/>
                </w:tcPr>
                <w:p w14:paraId="0FDB265B" w14:textId="77777777" w:rsidR="00DA296C" w:rsidRPr="00DB0FC8" w:rsidRDefault="00DA296C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0FC8">
                    <w:rPr>
                      <w:sz w:val="20"/>
                      <w:szCs w:val="20"/>
                    </w:rPr>
                    <w:t>средства</w:t>
                  </w:r>
                </w:p>
                <w:p w14:paraId="655B2BE0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областного бюджета</w:t>
                  </w:r>
                </w:p>
              </w:tc>
              <w:tc>
                <w:tcPr>
                  <w:tcW w:w="2410" w:type="dxa"/>
                </w:tcPr>
                <w:p w14:paraId="5A88EAB9" w14:textId="2141E84E" w:rsidR="00DA296C" w:rsidRPr="00DB0FC8" w:rsidRDefault="00DB0FC8" w:rsidP="00FE37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0FC8">
                    <w:rPr>
                      <w:sz w:val="20"/>
                      <w:szCs w:val="20"/>
                    </w:rPr>
                    <w:t>С</w:t>
                  </w:r>
                  <w:r w:rsidR="00DA296C" w:rsidRPr="00DB0FC8">
                    <w:rPr>
                      <w:sz w:val="20"/>
                      <w:szCs w:val="20"/>
                    </w:rPr>
                    <w:t>редства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A296C" w:rsidRPr="00DB0FC8">
                    <w:rPr>
                      <w:sz w:val="20"/>
                      <w:szCs w:val="20"/>
                    </w:rPr>
                    <w:t>бюджета</w:t>
                  </w:r>
                </w:p>
                <w:p w14:paraId="51A1AE39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</w:tc>
            </w:tr>
            <w:tr w:rsidR="00DA296C" w:rsidRPr="00DB0FC8" w14:paraId="5FC311A0" w14:textId="77777777" w:rsidTr="00DB0FC8">
              <w:tc>
                <w:tcPr>
                  <w:tcW w:w="1555" w:type="dxa"/>
                </w:tcPr>
                <w:p w14:paraId="651B6A8E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701" w:type="dxa"/>
                </w:tcPr>
                <w:p w14:paraId="67D3C8F6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4 228 181,87</w:t>
                  </w:r>
                </w:p>
              </w:tc>
              <w:tc>
                <w:tcPr>
                  <w:tcW w:w="2268" w:type="dxa"/>
                </w:tcPr>
                <w:p w14:paraId="42D17D7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79C791A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3 903 918,00</w:t>
                  </w:r>
                </w:p>
              </w:tc>
              <w:tc>
                <w:tcPr>
                  <w:tcW w:w="2410" w:type="dxa"/>
                </w:tcPr>
                <w:p w14:paraId="782C8A50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324 263,87</w:t>
                  </w:r>
                </w:p>
              </w:tc>
            </w:tr>
            <w:tr w:rsidR="00DA296C" w:rsidRPr="00DB0FC8" w14:paraId="4541FCAE" w14:textId="77777777" w:rsidTr="00DB0FC8">
              <w:tc>
                <w:tcPr>
                  <w:tcW w:w="1555" w:type="dxa"/>
                </w:tcPr>
                <w:p w14:paraId="59881CF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</w:tcPr>
                <w:p w14:paraId="55CCE509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4 420 893,07</w:t>
                  </w:r>
                </w:p>
              </w:tc>
              <w:tc>
                <w:tcPr>
                  <w:tcW w:w="2268" w:type="dxa"/>
                </w:tcPr>
                <w:p w14:paraId="307B5CEB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07A86443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4 083 104,00</w:t>
                  </w:r>
                </w:p>
              </w:tc>
              <w:tc>
                <w:tcPr>
                  <w:tcW w:w="2410" w:type="dxa"/>
                </w:tcPr>
                <w:p w14:paraId="621B1D5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337 789,07</w:t>
                  </w:r>
                </w:p>
              </w:tc>
            </w:tr>
            <w:tr w:rsidR="00DA296C" w:rsidRPr="00DB0FC8" w14:paraId="499628B5" w14:textId="77777777" w:rsidTr="00DB0FC8">
              <w:tc>
                <w:tcPr>
                  <w:tcW w:w="1555" w:type="dxa"/>
                </w:tcPr>
                <w:p w14:paraId="0F878A23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701" w:type="dxa"/>
                </w:tcPr>
                <w:p w14:paraId="5DCB1BE8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4 660 699,37</w:t>
                  </w:r>
                </w:p>
              </w:tc>
              <w:tc>
                <w:tcPr>
                  <w:tcW w:w="2268" w:type="dxa"/>
                </w:tcPr>
                <w:p w14:paraId="53FA8027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4C132F16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4 394 828,00</w:t>
                  </w:r>
                </w:p>
              </w:tc>
              <w:tc>
                <w:tcPr>
                  <w:tcW w:w="2410" w:type="dxa"/>
                </w:tcPr>
                <w:p w14:paraId="17022D72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265 871,37</w:t>
                  </w:r>
                </w:p>
              </w:tc>
            </w:tr>
            <w:tr w:rsidR="00DA296C" w:rsidRPr="00DB0FC8" w14:paraId="62D9E591" w14:textId="77777777" w:rsidTr="00DB0FC8">
              <w:tc>
                <w:tcPr>
                  <w:tcW w:w="1555" w:type="dxa"/>
                </w:tcPr>
                <w:p w14:paraId="20A48DB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701" w:type="dxa"/>
                </w:tcPr>
                <w:p w14:paraId="63DE20F0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5 080 946,64</w:t>
                  </w:r>
                </w:p>
              </w:tc>
              <w:tc>
                <w:tcPr>
                  <w:tcW w:w="2268" w:type="dxa"/>
                </w:tcPr>
                <w:p w14:paraId="5BA2878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0535446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4 797 460,00</w:t>
                  </w:r>
                </w:p>
              </w:tc>
              <w:tc>
                <w:tcPr>
                  <w:tcW w:w="2410" w:type="dxa"/>
                </w:tcPr>
                <w:p w14:paraId="678E8D9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283 486,64</w:t>
                  </w:r>
                </w:p>
              </w:tc>
            </w:tr>
            <w:tr w:rsidR="00DA296C" w:rsidRPr="00DB0FC8" w14:paraId="02F2B59D" w14:textId="77777777" w:rsidTr="00DB0FC8">
              <w:tc>
                <w:tcPr>
                  <w:tcW w:w="1555" w:type="dxa"/>
                </w:tcPr>
                <w:p w14:paraId="5C48C91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14:paraId="6F58246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4 619 172,69</w:t>
                  </w:r>
                </w:p>
              </w:tc>
              <w:tc>
                <w:tcPr>
                  <w:tcW w:w="2268" w:type="dxa"/>
                </w:tcPr>
                <w:p w14:paraId="2379F045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180340F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4 365 877,00</w:t>
                  </w:r>
                </w:p>
              </w:tc>
              <w:tc>
                <w:tcPr>
                  <w:tcW w:w="2410" w:type="dxa"/>
                </w:tcPr>
                <w:p w14:paraId="4FE0ED0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253 295,69</w:t>
                  </w:r>
                </w:p>
              </w:tc>
            </w:tr>
            <w:tr w:rsidR="00DA296C" w:rsidRPr="00DB0FC8" w14:paraId="14843EB5" w14:textId="77777777" w:rsidTr="00DB0FC8">
              <w:tc>
                <w:tcPr>
                  <w:tcW w:w="1555" w:type="dxa"/>
                </w:tcPr>
                <w:p w14:paraId="342DE9C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14:paraId="606D60E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4 453 686,73</w:t>
                  </w:r>
                </w:p>
              </w:tc>
              <w:tc>
                <w:tcPr>
                  <w:tcW w:w="2268" w:type="dxa"/>
                </w:tcPr>
                <w:p w14:paraId="5F2BCCA5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2E56B567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4 040 560,00</w:t>
                  </w:r>
                </w:p>
              </w:tc>
              <w:tc>
                <w:tcPr>
                  <w:tcW w:w="2410" w:type="dxa"/>
                </w:tcPr>
                <w:p w14:paraId="4F79F3A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413 126,73</w:t>
                  </w:r>
                </w:p>
              </w:tc>
            </w:tr>
            <w:tr w:rsidR="00DA296C" w:rsidRPr="00DB0FC8" w14:paraId="2E9F640B" w14:textId="77777777" w:rsidTr="00DB0FC8">
              <w:tc>
                <w:tcPr>
                  <w:tcW w:w="1555" w:type="dxa"/>
                </w:tcPr>
                <w:p w14:paraId="306669B7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14:paraId="63F261A7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4 942 365,48</w:t>
                  </w:r>
                </w:p>
              </w:tc>
              <w:tc>
                <w:tcPr>
                  <w:tcW w:w="2268" w:type="dxa"/>
                </w:tcPr>
                <w:p w14:paraId="64992B24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6318FE5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4 397 207,00</w:t>
                  </w:r>
                </w:p>
              </w:tc>
              <w:tc>
                <w:tcPr>
                  <w:tcW w:w="2410" w:type="dxa"/>
                </w:tcPr>
                <w:p w14:paraId="50E2FA0B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545 158,48</w:t>
                  </w:r>
                </w:p>
              </w:tc>
            </w:tr>
            <w:tr w:rsidR="00DA296C" w:rsidRPr="00DB0FC8" w14:paraId="7B06B591" w14:textId="77777777" w:rsidTr="00DB0FC8">
              <w:tc>
                <w:tcPr>
                  <w:tcW w:w="1555" w:type="dxa"/>
                </w:tcPr>
                <w:p w14:paraId="33CDD0F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14:paraId="79D74F53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16 629 870,75</w:t>
                  </w:r>
                </w:p>
              </w:tc>
              <w:tc>
                <w:tcPr>
                  <w:tcW w:w="2268" w:type="dxa"/>
                </w:tcPr>
                <w:p w14:paraId="540B260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4ABFA726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15 984 182,51</w:t>
                  </w:r>
                </w:p>
              </w:tc>
              <w:tc>
                <w:tcPr>
                  <w:tcW w:w="2410" w:type="dxa"/>
                </w:tcPr>
                <w:p w14:paraId="357C4242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645 688,24</w:t>
                  </w:r>
                </w:p>
              </w:tc>
            </w:tr>
            <w:tr w:rsidR="00DA296C" w:rsidRPr="00DB0FC8" w14:paraId="43FB4706" w14:textId="77777777" w:rsidTr="00DB0FC8">
              <w:tc>
                <w:tcPr>
                  <w:tcW w:w="1555" w:type="dxa"/>
                </w:tcPr>
                <w:p w14:paraId="4B70627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14:paraId="317EC44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16 883 313,04</w:t>
                  </w:r>
                </w:p>
              </w:tc>
              <w:tc>
                <w:tcPr>
                  <w:tcW w:w="2268" w:type="dxa"/>
                </w:tcPr>
                <w:p w14:paraId="673BB499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31 248,00</w:t>
                  </w:r>
                </w:p>
              </w:tc>
              <w:tc>
                <w:tcPr>
                  <w:tcW w:w="1984" w:type="dxa"/>
                </w:tcPr>
                <w:p w14:paraId="788C3A41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16 182 529,83</w:t>
                  </w:r>
                </w:p>
              </w:tc>
              <w:tc>
                <w:tcPr>
                  <w:tcW w:w="2410" w:type="dxa"/>
                </w:tcPr>
                <w:p w14:paraId="36A3C64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669 535,21</w:t>
                  </w:r>
                </w:p>
              </w:tc>
            </w:tr>
            <w:tr w:rsidR="00DA296C" w:rsidRPr="00DB0FC8" w14:paraId="073AEF52" w14:textId="77777777" w:rsidTr="00DB0FC8">
              <w:tc>
                <w:tcPr>
                  <w:tcW w:w="1555" w:type="dxa"/>
                </w:tcPr>
                <w:p w14:paraId="19E07CDC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14:paraId="5422C8EE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16 851 699,78</w:t>
                  </w:r>
                </w:p>
              </w:tc>
              <w:tc>
                <w:tcPr>
                  <w:tcW w:w="2268" w:type="dxa"/>
                </w:tcPr>
                <w:p w14:paraId="55833777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36 994,50</w:t>
                  </w:r>
                </w:p>
              </w:tc>
              <w:tc>
                <w:tcPr>
                  <w:tcW w:w="1984" w:type="dxa"/>
                </w:tcPr>
                <w:p w14:paraId="25F3A460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16 344 971,89</w:t>
                  </w:r>
                </w:p>
              </w:tc>
              <w:tc>
                <w:tcPr>
                  <w:tcW w:w="2410" w:type="dxa"/>
                </w:tcPr>
                <w:p w14:paraId="0EF5D00B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469 733,39</w:t>
                  </w:r>
                </w:p>
              </w:tc>
            </w:tr>
            <w:tr w:rsidR="00DA296C" w:rsidRPr="00DB0FC8" w14:paraId="79C2014F" w14:textId="77777777" w:rsidTr="00DB0FC8">
              <w:tc>
                <w:tcPr>
                  <w:tcW w:w="1555" w:type="dxa"/>
                </w:tcPr>
                <w:p w14:paraId="7AFBCE8A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14:paraId="292F755A" w14:textId="680F5B96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15 371 664,00</w:t>
                  </w:r>
                </w:p>
              </w:tc>
              <w:tc>
                <w:tcPr>
                  <w:tcW w:w="2268" w:type="dxa"/>
                </w:tcPr>
                <w:p w14:paraId="1CB5C2DB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04011824" w14:textId="5F12197D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15 170 493,00</w:t>
                  </w:r>
                </w:p>
              </w:tc>
              <w:tc>
                <w:tcPr>
                  <w:tcW w:w="2410" w:type="dxa"/>
                </w:tcPr>
                <w:p w14:paraId="3907C29E" w14:textId="54D3C57F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201 171,00</w:t>
                  </w:r>
                </w:p>
              </w:tc>
            </w:tr>
            <w:tr w:rsidR="00DA296C" w:rsidRPr="00DB0FC8" w14:paraId="2C320A3E" w14:textId="77777777" w:rsidTr="00DB0FC8">
              <w:trPr>
                <w:trHeight w:val="216"/>
              </w:trPr>
              <w:tc>
                <w:tcPr>
                  <w:tcW w:w="1555" w:type="dxa"/>
                </w:tcPr>
                <w:p w14:paraId="22B932B4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14:paraId="35DAF8BC" w14:textId="5937177A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6 325 580,00</w:t>
                  </w:r>
                </w:p>
              </w:tc>
              <w:tc>
                <w:tcPr>
                  <w:tcW w:w="2268" w:type="dxa"/>
                </w:tcPr>
                <w:p w14:paraId="2C8519DE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2F087996" w14:textId="673E983A" w:rsidR="00DA296C" w:rsidRPr="00DB0FC8" w:rsidRDefault="00D20A50" w:rsidP="00FE37E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6 127 580,00</w:t>
                  </w:r>
                </w:p>
              </w:tc>
              <w:tc>
                <w:tcPr>
                  <w:tcW w:w="2410" w:type="dxa"/>
                </w:tcPr>
                <w:p w14:paraId="732D4EB9" w14:textId="09C1C820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198 000,00</w:t>
                  </w:r>
                </w:p>
              </w:tc>
            </w:tr>
            <w:tr w:rsidR="00DA296C" w:rsidRPr="00DB0FC8" w14:paraId="3AFD94A8" w14:textId="77777777" w:rsidTr="00DB0FC8">
              <w:tc>
                <w:tcPr>
                  <w:tcW w:w="1555" w:type="dxa"/>
                </w:tcPr>
                <w:p w14:paraId="16BFA9E4" w14:textId="67D50B3B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14:paraId="51E5609A" w14:textId="706635C6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6 325 580,00</w:t>
                  </w:r>
                </w:p>
              </w:tc>
              <w:tc>
                <w:tcPr>
                  <w:tcW w:w="2268" w:type="dxa"/>
                </w:tcPr>
                <w:p w14:paraId="67B7C670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1044B65E" w14:textId="00368876" w:rsidR="00DA296C" w:rsidRPr="00D20A50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0A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6 127 580,00</w:t>
                  </w:r>
                </w:p>
              </w:tc>
              <w:tc>
                <w:tcPr>
                  <w:tcW w:w="2410" w:type="dxa"/>
                </w:tcPr>
                <w:p w14:paraId="3714FB68" w14:textId="620DF613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198 000,00</w:t>
                  </w:r>
                </w:p>
              </w:tc>
            </w:tr>
            <w:tr w:rsidR="00D20A50" w:rsidRPr="00DB0FC8" w14:paraId="6956496A" w14:textId="77777777" w:rsidTr="00DB0FC8">
              <w:tc>
                <w:tcPr>
                  <w:tcW w:w="1555" w:type="dxa"/>
                </w:tcPr>
                <w:p w14:paraId="07ED26F1" w14:textId="7F6B0F34" w:rsidR="00D20A50" w:rsidRPr="00DB0FC8" w:rsidRDefault="00D20A50" w:rsidP="00D20A50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2028-2030</w:t>
                  </w:r>
                </w:p>
              </w:tc>
              <w:tc>
                <w:tcPr>
                  <w:tcW w:w="1701" w:type="dxa"/>
                </w:tcPr>
                <w:p w14:paraId="2FFB98BC" w14:textId="4DD1188F" w:rsidR="00D20A50" w:rsidRPr="00DB0FC8" w:rsidRDefault="00D20A50" w:rsidP="00D20A50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D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14:paraId="621F2C14" w14:textId="69A7FFDC" w:rsidR="00D20A50" w:rsidRPr="00DB0FC8" w:rsidRDefault="00D20A50" w:rsidP="00D20A50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D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14:paraId="60EAD58D" w14:textId="6D0F99EC" w:rsidR="00D20A50" w:rsidRPr="00DB0FC8" w:rsidRDefault="00D20A50" w:rsidP="00D20A50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D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</w:tcPr>
                <w:p w14:paraId="2C0F7DB5" w14:textId="0A90EE5F" w:rsidR="00D20A50" w:rsidRPr="00DB0FC8" w:rsidRDefault="00D20A50" w:rsidP="00D20A50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D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DA296C" w:rsidRPr="00DB0FC8" w14:paraId="2A4BE14F" w14:textId="77777777" w:rsidTr="00DB0FC8">
              <w:tc>
                <w:tcPr>
                  <w:tcW w:w="1555" w:type="dxa"/>
                </w:tcPr>
                <w:p w14:paraId="2D3CBCA3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14:paraId="0E1D7742" w14:textId="4A875CD2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20A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10 793 653,42</w:t>
                  </w:r>
                </w:p>
              </w:tc>
              <w:tc>
                <w:tcPr>
                  <w:tcW w:w="2268" w:type="dxa"/>
                </w:tcPr>
                <w:p w14:paraId="1B74E1BD" w14:textId="77777777" w:rsidR="00DA296C" w:rsidRPr="00DB0FC8" w:rsidRDefault="00DA296C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68 242,50  </w:t>
                  </w:r>
                </w:p>
              </w:tc>
              <w:tc>
                <w:tcPr>
                  <w:tcW w:w="1984" w:type="dxa"/>
                </w:tcPr>
                <w:p w14:paraId="6E04E36D" w14:textId="5F5E9EFF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105 920 291,23</w:t>
                  </w:r>
                </w:p>
              </w:tc>
              <w:tc>
                <w:tcPr>
                  <w:tcW w:w="2410" w:type="dxa"/>
                </w:tcPr>
                <w:p w14:paraId="4C95CFA6" w14:textId="37EB7BD7" w:rsidR="00DA296C" w:rsidRPr="00DB0FC8" w:rsidRDefault="00D20A50" w:rsidP="00FE37E4">
                  <w:pPr>
                    <w:pStyle w:val="ConsPlusNormal0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4 805 119,69</w:t>
                  </w:r>
                </w:p>
              </w:tc>
            </w:tr>
          </w:tbl>
          <w:p w14:paraId="3C0F4A8C" w14:textId="77777777" w:rsidR="00DA296C" w:rsidRPr="00DB0FC8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BB533" w14:textId="77777777" w:rsidR="00DA296C" w:rsidRPr="00DB0FC8" w:rsidRDefault="00DA296C" w:rsidP="00FE37E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A296C" w:rsidRPr="0033296B" w14:paraId="3F7F2255" w14:textId="77777777" w:rsidTr="00FE37E4">
        <w:tc>
          <w:tcPr>
            <w:tcW w:w="3103" w:type="dxa"/>
            <w:shd w:val="clear" w:color="auto" w:fill="auto"/>
          </w:tcPr>
          <w:p w14:paraId="4C95E09A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2CD6610B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572B9EFD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296C" w:rsidRPr="0033296B" w14:paraId="28BE5AEB" w14:textId="77777777" w:rsidTr="00FE37E4">
        <w:tc>
          <w:tcPr>
            <w:tcW w:w="3103" w:type="dxa"/>
            <w:shd w:val="clear" w:color="auto" w:fill="auto"/>
          </w:tcPr>
          <w:p w14:paraId="0B54E93B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14:paraId="53842173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14:paraId="0F040848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296C" w:rsidRPr="0033296B" w14:paraId="4829F754" w14:textId="77777777" w:rsidTr="00FE37E4">
        <w:tc>
          <w:tcPr>
            <w:tcW w:w="3103" w:type="dxa"/>
            <w:shd w:val="clear" w:color="auto" w:fill="auto"/>
          </w:tcPr>
          <w:p w14:paraId="29B2BC05" w14:textId="77777777" w:rsidR="00DA296C" w:rsidRPr="0033296B" w:rsidRDefault="00DA296C" w:rsidP="00FE37E4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Ожидаемые результаты реализации </w:t>
            </w:r>
          </w:p>
          <w:p w14:paraId="48E3CCB4" w14:textId="77777777" w:rsidR="00DA296C" w:rsidRPr="0033296B" w:rsidRDefault="00DA296C" w:rsidP="00FE37E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14:paraId="6630FAC4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14:paraId="00112832" w14:textId="77777777" w:rsidR="00DA296C" w:rsidRPr="0033296B" w:rsidRDefault="00DA296C" w:rsidP="00FE37E4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повышение уровня жизни семей с детьми;</w:t>
            </w:r>
          </w:p>
          <w:p w14:paraId="2D3FA45D" w14:textId="77777777" w:rsidR="00DA296C" w:rsidRPr="0033296B" w:rsidRDefault="00DA296C" w:rsidP="00FE37E4">
            <w:pPr>
              <w:autoSpaceDE w:val="0"/>
              <w:jc w:val="both"/>
              <w:rPr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достижение к 20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33296B">
              <w:rPr>
                <w:color w:val="000000"/>
                <w:sz w:val="20"/>
                <w:szCs w:val="20"/>
              </w:rPr>
              <w:t xml:space="preserve"> году 98,4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3296B">
              <w:rPr>
                <w:color w:val="000000"/>
                <w:sz w:val="20"/>
                <w:szCs w:val="20"/>
              </w:rPr>
              <w:t xml:space="preserve"> % д</w:t>
            </w:r>
            <w:r w:rsidRPr="0033296B">
              <w:rPr>
                <w:sz w:val="20"/>
                <w:szCs w:val="20"/>
              </w:rPr>
              <w:t>оли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>
              <w:rPr>
                <w:sz w:val="20"/>
                <w:szCs w:val="20"/>
              </w:rPr>
              <w:t>.</w:t>
            </w:r>
          </w:p>
          <w:p w14:paraId="7D913EFA" w14:textId="77777777" w:rsidR="00DA296C" w:rsidRPr="0033296B" w:rsidRDefault="00DA296C" w:rsidP="00FE37E4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D022AC2" w14:textId="77777777" w:rsidR="00DA296C" w:rsidRPr="0033296B" w:rsidRDefault="00DA296C" w:rsidP="00DA296C">
      <w:pPr>
        <w:autoSpaceDE w:val="0"/>
        <w:jc w:val="both"/>
        <w:rPr>
          <w:sz w:val="20"/>
          <w:szCs w:val="20"/>
        </w:rPr>
      </w:pPr>
    </w:p>
    <w:p w14:paraId="272F14C4" w14:textId="77777777" w:rsidR="00DA296C" w:rsidRPr="0033296B" w:rsidRDefault="00DA296C" w:rsidP="00DA296C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Характеристика сферы реализации подпрограммы «Улучшение демографической ситуации, совершенствование социальной поддержки семьи и детей в Советском районе» описание основных проблем в указанной </w:t>
      </w:r>
      <w:proofErr w:type="gramStart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сфере  и</w:t>
      </w:r>
      <w:proofErr w:type="gramEnd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прогноз ее развития</w:t>
      </w:r>
    </w:p>
    <w:p w14:paraId="543C7732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</w:p>
    <w:p w14:paraId="2EB5AAC2" w14:textId="77777777" w:rsidR="00DA296C" w:rsidRPr="0033296B" w:rsidRDefault="00DA296C" w:rsidP="00DA296C">
      <w:pPr>
        <w:ind w:firstLine="29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Социальная поддержка семьи и детей является важным направлением государственной семейной и демографической политики.</w:t>
      </w:r>
    </w:p>
    <w:p w14:paraId="0A64960B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 Советском районе Курской области проводится работа, направленная на социальную поддержку семьи, материнства и детства, формирование действенной и эффективной системы защиты детства, профилактику семейного и детского неблагополучия.</w:t>
      </w:r>
    </w:p>
    <w:p w14:paraId="4FDCD500" w14:textId="77777777" w:rsidR="00DA296C" w:rsidRPr="0033296B" w:rsidRDefault="00DA296C" w:rsidP="00DA296C">
      <w:pPr>
        <w:ind w:firstLine="555"/>
        <w:jc w:val="both"/>
        <w:rPr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Советском районе Курской области реализуется ряд областных целевых программ, направленных на повышение уровня и качества жизни семей с детьми, обеспечение благоприятных условий для материнства и сохранения здоровья детей, профилактику детской заболеваемости и инвалидности, создание доступной среды для развития и реабилитации детей с ограниченными возможностями здоровья, в том числе детей-инвалидов. В их числе районная целевая программа </w:t>
      </w:r>
      <w:r w:rsidRPr="0033296B">
        <w:rPr>
          <w:sz w:val="20"/>
          <w:szCs w:val="20"/>
        </w:rPr>
        <w:t xml:space="preserve">«Формирование доступной среды </w:t>
      </w:r>
      <w:proofErr w:type="gramStart"/>
      <w:r w:rsidRPr="0033296B">
        <w:rPr>
          <w:sz w:val="20"/>
          <w:szCs w:val="20"/>
        </w:rPr>
        <w:t>обитания  в</w:t>
      </w:r>
      <w:proofErr w:type="gramEnd"/>
      <w:r w:rsidRPr="0033296B">
        <w:rPr>
          <w:sz w:val="20"/>
          <w:szCs w:val="20"/>
        </w:rPr>
        <w:t xml:space="preserve"> Советском районе Курской области на 2011-2015 годы». </w:t>
      </w:r>
    </w:p>
    <w:p w14:paraId="65E432E5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В  районе</w:t>
      </w:r>
      <w:proofErr w:type="gramEnd"/>
      <w:r w:rsidRPr="0033296B">
        <w:rPr>
          <w:sz w:val="20"/>
          <w:szCs w:val="20"/>
        </w:rPr>
        <w:t xml:space="preserve"> оказываются следующие меры </w:t>
      </w:r>
      <w:r>
        <w:rPr>
          <w:sz w:val="20"/>
          <w:szCs w:val="20"/>
        </w:rPr>
        <w:t xml:space="preserve">государственной </w:t>
      </w:r>
      <w:r w:rsidRPr="0033296B">
        <w:rPr>
          <w:sz w:val="20"/>
          <w:szCs w:val="20"/>
        </w:rPr>
        <w:t xml:space="preserve"> поддержки семей</w:t>
      </w:r>
      <w:r>
        <w:rPr>
          <w:sz w:val="20"/>
          <w:szCs w:val="20"/>
        </w:rPr>
        <w:t>, имеющих детей</w:t>
      </w:r>
      <w:r w:rsidRPr="0033296B">
        <w:rPr>
          <w:sz w:val="20"/>
          <w:szCs w:val="20"/>
        </w:rPr>
        <w:t>:</w:t>
      </w:r>
    </w:p>
    <w:p w14:paraId="7E81697B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ежемесячное пособие семьям при рождении второго ребенка;</w:t>
      </w:r>
    </w:p>
    <w:p w14:paraId="45B8A246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ежемесячная денежная выплата семьям при рождении третьего и каждого последующего ребенка;</w:t>
      </w:r>
    </w:p>
    <w:p w14:paraId="57362461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ежемесячное пособие многодетным семьям, </w:t>
      </w:r>
      <w:r>
        <w:rPr>
          <w:sz w:val="20"/>
          <w:szCs w:val="20"/>
        </w:rPr>
        <w:t xml:space="preserve">в составе которых </w:t>
      </w:r>
      <w:proofErr w:type="gramStart"/>
      <w:r>
        <w:rPr>
          <w:sz w:val="20"/>
          <w:szCs w:val="20"/>
        </w:rPr>
        <w:t xml:space="preserve">есть </w:t>
      </w:r>
      <w:r w:rsidRPr="0033296B">
        <w:rPr>
          <w:sz w:val="20"/>
          <w:szCs w:val="20"/>
        </w:rPr>
        <w:t xml:space="preserve"> восемь</w:t>
      </w:r>
      <w:proofErr w:type="gramEnd"/>
      <w:r w:rsidRPr="0033296B">
        <w:rPr>
          <w:sz w:val="20"/>
          <w:szCs w:val="20"/>
        </w:rPr>
        <w:t xml:space="preserve"> и более детей</w:t>
      </w:r>
      <w:r>
        <w:rPr>
          <w:sz w:val="20"/>
          <w:szCs w:val="20"/>
        </w:rPr>
        <w:t xml:space="preserve"> в возрасте до 18 лет</w:t>
      </w:r>
      <w:r w:rsidRPr="0033296B">
        <w:rPr>
          <w:sz w:val="20"/>
          <w:szCs w:val="20"/>
        </w:rPr>
        <w:t>;</w:t>
      </w:r>
    </w:p>
    <w:p w14:paraId="531E8BFB" w14:textId="77777777" w:rsidR="00DA296C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ежемесячное пособие малоимущим семьям, имеющим детей, в которых оба родителя являются студентами (обучающимися), и студентам (обучающимся), я</w:t>
      </w:r>
      <w:r>
        <w:rPr>
          <w:sz w:val="20"/>
          <w:szCs w:val="20"/>
        </w:rPr>
        <w:t>вляющимся одинокими родителями</w:t>
      </w:r>
      <w:r w:rsidRPr="0033296B">
        <w:rPr>
          <w:sz w:val="20"/>
          <w:szCs w:val="20"/>
        </w:rPr>
        <w:t xml:space="preserve">; </w:t>
      </w:r>
    </w:p>
    <w:p w14:paraId="55ED07DB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областной материнский капитал при рождении (усыновлении) третьего ребенка или последующих детей</w:t>
      </w:r>
      <w:r>
        <w:rPr>
          <w:sz w:val="20"/>
          <w:szCs w:val="20"/>
        </w:rPr>
        <w:t>;</w:t>
      </w:r>
    </w:p>
    <w:p w14:paraId="01533713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единовременная выплата семьям при одновременном рождении трех и более детей;</w:t>
      </w:r>
    </w:p>
    <w:p w14:paraId="7074978F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единовременная выплата семьям при усыновлении</w:t>
      </w:r>
      <w:r>
        <w:rPr>
          <w:sz w:val="20"/>
          <w:szCs w:val="20"/>
        </w:rPr>
        <w:t xml:space="preserve"> (удочерении)</w:t>
      </w:r>
      <w:r w:rsidRPr="0033296B">
        <w:rPr>
          <w:sz w:val="20"/>
          <w:szCs w:val="20"/>
        </w:rPr>
        <w:t xml:space="preserve"> ребенка;</w:t>
      </w:r>
    </w:p>
    <w:p w14:paraId="43E749FA" w14:textId="77777777" w:rsidR="00DA296C" w:rsidRDefault="00DA296C" w:rsidP="00DA296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компенсационные выплаты в связи с расходами по оплате жилого помещения и коммунальных услуг устанавливается в расчете на всех членов многодетных семей в размере:</w:t>
      </w:r>
    </w:p>
    <w:p w14:paraId="1B0DD8F5" w14:textId="77777777" w:rsidR="00DA296C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30% - для семей, имеющих </w:t>
      </w:r>
      <w:r>
        <w:rPr>
          <w:sz w:val="20"/>
          <w:szCs w:val="20"/>
        </w:rPr>
        <w:t xml:space="preserve">от </w:t>
      </w:r>
      <w:r w:rsidRPr="0033296B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до </w:t>
      </w:r>
      <w:r w:rsidRPr="0033296B">
        <w:rPr>
          <w:sz w:val="20"/>
          <w:szCs w:val="20"/>
        </w:rPr>
        <w:t>5 детей</w:t>
      </w:r>
      <w:r>
        <w:rPr>
          <w:sz w:val="20"/>
          <w:szCs w:val="20"/>
        </w:rPr>
        <w:t xml:space="preserve"> в возрасте до 18 лет;</w:t>
      </w:r>
    </w:p>
    <w:p w14:paraId="7D49005F" w14:textId="77777777" w:rsidR="00DA296C" w:rsidRDefault="00DA296C" w:rsidP="00DA296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 xml:space="preserve">45% - для семей, имеющих </w:t>
      </w:r>
      <w:r>
        <w:rPr>
          <w:sz w:val="20"/>
          <w:szCs w:val="20"/>
        </w:rPr>
        <w:t xml:space="preserve">от </w:t>
      </w:r>
      <w:r w:rsidRPr="0033296B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до </w:t>
      </w:r>
      <w:r w:rsidRPr="0033296B">
        <w:rPr>
          <w:sz w:val="20"/>
          <w:szCs w:val="20"/>
        </w:rPr>
        <w:t>8 детей</w:t>
      </w:r>
      <w:r>
        <w:rPr>
          <w:sz w:val="20"/>
          <w:szCs w:val="20"/>
        </w:rPr>
        <w:t xml:space="preserve"> в возрасте до 18 лет;</w:t>
      </w:r>
    </w:p>
    <w:p w14:paraId="74A046C0" w14:textId="77777777" w:rsidR="00DA296C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70% - для семей, имеющих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от </w:t>
      </w:r>
      <w:r w:rsidRPr="0033296B">
        <w:rPr>
          <w:sz w:val="20"/>
          <w:szCs w:val="20"/>
        </w:rPr>
        <w:t xml:space="preserve"> 9</w:t>
      </w:r>
      <w:proofErr w:type="gramEnd"/>
      <w:r w:rsidRPr="003329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 </w:t>
      </w:r>
      <w:r w:rsidRPr="0033296B">
        <w:rPr>
          <w:sz w:val="20"/>
          <w:szCs w:val="20"/>
        </w:rPr>
        <w:t>10 детей</w:t>
      </w:r>
      <w:r>
        <w:rPr>
          <w:sz w:val="20"/>
          <w:szCs w:val="20"/>
        </w:rPr>
        <w:t xml:space="preserve"> в возрасте до 18 лет;</w:t>
      </w:r>
    </w:p>
    <w:p w14:paraId="43C738E6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100 % - для семей, имеющих 11 и более детей в возрасте до 18 лет</w:t>
      </w:r>
      <w:r>
        <w:rPr>
          <w:sz w:val="20"/>
          <w:szCs w:val="20"/>
        </w:rPr>
        <w:t>.</w:t>
      </w:r>
    </w:p>
    <w:p w14:paraId="4CDEA0DA" w14:textId="77777777" w:rsidR="00DA296C" w:rsidRPr="00AE4CE4" w:rsidRDefault="00DA296C" w:rsidP="00DA296C">
      <w:pPr>
        <w:ind w:firstLine="709"/>
        <w:rPr>
          <w:sz w:val="20"/>
          <w:szCs w:val="20"/>
        </w:rPr>
      </w:pPr>
      <w:r w:rsidRPr="00AE4CE4">
        <w:rPr>
          <w:sz w:val="20"/>
          <w:szCs w:val="20"/>
        </w:rPr>
        <w:t>Многодетным семьям, проживающим в домах, не имеющих центрального отопления, компенсация расходов на приобретение твердого топлива в пределах норм, установленных для продажи населению, и оплату транспортных услуг для доставки этого топлива устанавливается в размере 100 про</w:t>
      </w:r>
      <w:r>
        <w:rPr>
          <w:sz w:val="20"/>
          <w:szCs w:val="20"/>
        </w:rPr>
        <w:t>центов произведенных расходов.</w:t>
      </w:r>
      <w:r>
        <w:rPr>
          <w:sz w:val="20"/>
          <w:szCs w:val="20"/>
        </w:rPr>
        <w:br/>
        <w:t xml:space="preserve">             </w:t>
      </w:r>
      <w:r w:rsidRPr="00AE4CE4">
        <w:rPr>
          <w:sz w:val="20"/>
          <w:szCs w:val="20"/>
        </w:rPr>
        <w:t>Компенсация расходов, указанных в настоящей статье, производится многодетным семьям, проживающим в жилых помещениях независимо от их форм собственности.</w:t>
      </w:r>
      <w:r w:rsidRPr="00AE4CE4">
        <w:rPr>
          <w:sz w:val="20"/>
          <w:szCs w:val="20"/>
        </w:rPr>
        <w:br/>
      </w:r>
      <w:r>
        <w:rPr>
          <w:sz w:val="20"/>
          <w:szCs w:val="20"/>
        </w:rPr>
        <w:t xml:space="preserve">             </w:t>
      </w:r>
      <w:r w:rsidRPr="00F015F6">
        <w:rPr>
          <w:sz w:val="20"/>
          <w:szCs w:val="20"/>
        </w:rPr>
        <w:t>Многодетные семьи (члены многодетных семей) имеют право на бесплатное посещение один раз в месяц музеев, выставок, парков культуры и отдыха, находящихся в ведении органов государс</w:t>
      </w:r>
      <w:r>
        <w:rPr>
          <w:sz w:val="20"/>
          <w:szCs w:val="20"/>
        </w:rPr>
        <w:t>твенной власти Курской области.</w:t>
      </w:r>
    </w:p>
    <w:p w14:paraId="13CDA81C" w14:textId="77777777" w:rsidR="00DA296C" w:rsidRPr="0033296B" w:rsidRDefault="00DA296C" w:rsidP="00DA296C">
      <w:pPr>
        <w:ind w:firstLine="709"/>
        <w:jc w:val="both"/>
        <w:rPr>
          <w:rStyle w:val="af5"/>
          <w:rFonts w:eastAsia="Calibri"/>
          <w:b w:val="0"/>
          <w:color w:val="auto"/>
          <w:sz w:val="20"/>
        </w:rPr>
      </w:pPr>
      <w:r>
        <w:rPr>
          <w:sz w:val="20"/>
          <w:szCs w:val="20"/>
        </w:rPr>
        <w:t>П</w:t>
      </w:r>
      <w:r w:rsidRPr="0033296B">
        <w:rPr>
          <w:sz w:val="20"/>
          <w:szCs w:val="20"/>
        </w:rPr>
        <w:t xml:space="preserve">раво на присвоение звания «Ветеран труда Курской области» вне зависимости от продолжительности трудового стажа родителям (законным представителям), воспитавшим 4 и более детей, представленным и награжденным в установленном порядке наградами и поощрениями Курской области </w:t>
      </w:r>
      <w:r w:rsidRPr="0033296B">
        <w:rPr>
          <w:rStyle w:val="af5"/>
          <w:rFonts w:eastAsia="Calibri"/>
          <w:b w:val="0"/>
          <w:color w:val="auto"/>
          <w:sz w:val="20"/>
        </w:rPr>
        <w:t>за особый вклад в воспитание детей;</w:t>
      </w:r>
    </w:p>
    <w:p w14:paraId="53B6F6A3" w14:textId="77777777" w:rsidR="00DA296C" w:rsidRPr="004D063F" w:rsidRDefault="00DA296C" w:rsidP="00DA296C">
      <w:pPr>
        <w:ind w:firstLine="709"/>
        <w:rPr>
          <w:sz w:val="20"/>
          <w:szCs w:val="20"/>
        </w:rPr>
      </w:pPr>
      <w:r w:rsidRPr="00EA684D">
        <w:rPr>
          <w:sz w:val="20"/>
          <w:szCs w:val="20"/>
        </w:rPr>
        <w:t>В первоочередном порядке в дошкольные образоват</w:t>
      </w:r>
      <w:r>
        <w:rPr>
          <w:sz w:val="20"/>
          <w:szCs w:val="20"/>
        </w:rPr>
        <w:t>ельные организации принимаются:</w:t>
      </w:r>
      <w:r w:rsidRPr="00EA684D">
        <w:rPr>
          <w:sz w:val="20"/>
          <w:szCs w:val="20"/>
        </w:rPr>
        <w:br/>
      </w:r>
      <w:r>
        <w:rPr>
          <w:sz w:val="20"/>
          <w:szCs w:val="20"/>
        </w:rPr>
        <w:t>1) дети из семей:</w:t>
      </w:r>
      <w:r>
        <w:rPr>
          <w:sz w:val="20"/>
          <w:szCs w:val="20"/>
        </w:rPr>
        <w:br/>
        <w:t>работающих одиноких родителей;</w:t>
      </w:r>
      <w:r>
        <w:rPr>
          <w:sz w:val="20"/>
          <w:szCs w:val="20"/>
        </w:rPr>
        <w:br/>
        <w:t>учащихся матерей;</w:t>
      </w:r>
      <w:r w:rsidRPr="00EA684D">
        <w:rPr>
          <w:sz w:val="20"/>
          <w:szCs w:val="20"/>
        </w:rPr>
        <w:br/>
        <w:t>родителей-инвалидов, имеющих III или II степени ограничения спосо</w:t>
      </w:r>
      <w:r>
        <w:rPr>
          <w:sz w:val="20"/>
          <w:szCs w:val="20"/>
        </w:rPr>
        <w:t>бности к трудовой деятельности;</w:t>
      </w:r>
      <w:r w:rsidRPr="00EA684D">
        <w:rPr>
          <w:sz w:val="20"/>
          <w:szCs w:val="20"/>
        </w:rPr>
        <w:br/>
        <w:t>2) дети из многодетны</w:t>
      </w:r>
      <w:r>
        <w:rPr>
          <w:sz w:val="20"/>
          <w:szCs w:val="20"/>
        </w:rPr>
        <w:t>х семей;</w:t>
      </w:r>
      <w:r w:rsidRPr="00EA684D">
        <w:rPr>
          <w:sz w:val="20"/>
          <w:szCs w:val="20"/>
        </w:rPr>
        <w:br/>
        <w:t>3</w:t>
      </w:r>
      <w:r>
        <w:rPr>
          <w:sz w:val="20"/>
          <w:szCs w:val="20"/>
        </w:rPr>
        <w:t>) дети, находящиеся под опекой;</w:t>
      </w:r>
      <w:r w:rsidRPr="00EA684D">
        <w:rPr>
          <w:sz w:val="20"/>
          <w:szCs w:val="20"/>
        </w:rPr>
        <w:br/>
        <w:t>4) дети, родители (один из родителей) которых проходят военную службу или с</w:t>
      </w:r>
      <w:r>
        <w:rPr>
          <w:sz w:val="20"/>
          <w:szCs w:val="20"/>
        </w:rPr>
        <w:t>лужбу в органах внутренних дел;</w:t>
      </w:r>
      <w:r w:rsidRPr="00EA684D">
        <w:rPr>
          <w:sz w:val="20"/>
          <w:szCs w:val="20"/>
        </w:rPr>
        <w:br/>
        <w:t>5) дети, родители которых являются студентами, обучаю</w:t>
      </w:r>
      <w:r>
        <w:rPr>
          <w:sz w:val="20"/>
          <w:szCs w:val="20"/>
        </w:rPr>
        <w:t>щимися по очной форме обучения;</w:t>
      </w:r>
      <w:r w:rsidRPr="00EA684D">
        <w:rPr>
          <w:sz w:val="20"/>
          <w:szCs w:val="20"/>
        </w:rPr>
        <w:br/>
        <w:t>6) усыновленные де</w:t>
      </w:r>
      <w:r>
        <w:rPr>
          <w:sz w:val="20"/>
          <w:szCs w:val="20"/>
        </w:rPr>
        <w:t xml:space="preserve">ти </w:t>
      </w:r>
      <w:r w:rsidRPr="00EA684D">
        <w:rPr>
          <w:sz w:val="20"/>
          <w:szCs w:val="20"/>
        </w:rPr>
        <w:t xml:space="preserve">(п. 6 введен </w:t>
      </w:r>
      <w:hyperlink r:id="rId10" w:history="1">
        <w:r w:rsidRPr="00EA684D">
          <w:rPr>
            <w:color w:val="0000FF"/>
            <w:sz w:val="20"/>
            <w:szCs w:val="20"/>
            <w:u w:val="single"/>
          </w:rPr>
          <w:t>Законом Курской области от 25.02.2014 N 12-ЗКО</w:t>
        </w:r>
      </w:hyperlink>
      <w:r>
        <w:rPr>
          <w:sz w:val="20"/>
          <w:szCs w:val="20"/>
        </w:rPr>
        <w:t>)</w:t>
      </w:r>
      <w:r w:rsidRPr="00EA684D">
        <w:rPr>
          <w:sz w:val="20"/>
          <w:szCs w:val="20"/>
        </w:rPr>
        <w:br/>
        <w:t>7) дети, один из родителей (законных представителей) которых признан беженцем</w:t>
      </w:r>
      <w:r>
        <w:rPr>
          <w:sz w:val="20"/>
          <w:szCs w:val="20"/>
        </w:rPr>
        <w:t xml:space="preserve"> </w:t>
      </w:r>
      <w:r w:rsidRPr="00EA684D">
        <w:rPr>
          <w:sz w:val="20"/>
          <w:szCs w:val="20"/>
        </w:rPr>
        <w:t xml:space="preserve">(п. 7 введен </w:t>
      </w:r>
      <w:hyperlink r:id="rId11" w:history="1">
        <w:r w:rsidRPr="00EA684D">
          <w:rPr>
            <w:color w:val="0000FF"/>
            <w:sz w:val="20"/>
            <w:szCs w:val="20"/>
            <w:u w:val="single"/>
          </w:rPr>
          <w:t>Законом Курской области от 21.11.2014 N 82-ЗКО</w:t>
        </w:r>
      </w:hyperlink>
      <w:r w:rsidRPr="00EA684D">
        <w:rPr>
          <w:sz w:val="20"/>
          <w:szCs w:val="20"/>
        </w:rPr>
        <w:t>)</w:t>
      </w:r>
      <w:r w:rsidRPr="00EA684D">
        <w:rPr>
          <w:sz w:val="20"/>
          <w:szCs w:val="20"/>
        </w:rPr>
        <w:br/>
      </w:r>
      <w:r>
        <w:rPr>
          <w:sz w:val="20"/>
          <w:szCs w:val="20"/>
        </w:rPr>
        <w:t xml:space="preserve">              А</w:t>
      </w:r>
      <w:r w:rsidRPr="0033296B">
        <w:rPr>
          <w:sz w:val="20"/>
          <w:szCs w:val="20"/>
        </w:rPr>
        <w:t xml:space="preserve">дресная социальная помощь </w:t>
      </w:r>
      <w:r>
        <w:rPr>
          <w:sz w:val="20"/>
          <w:szCs w:val="20"/>
        </w:rPr>
        <w:t xml:space="preserve">на газификацию оказывается </w:t>
      </w:r>
      <w:r w:rsidRPr="0033296B">
        <w:rPr>
          <w:sz w:val="20"/>
          <w:szCs w:val="20"/>
        </w:rPr>
        <w:t>многодетным семьям</w:t>
      </w:r>
      <w:r w:rsidRPr="004D063F">
        <w:rPr>
          <w:sz w:val="20"/>
          <w:szCs w:val="20"/>
        </w:rPr>
        <w:t xml:space="preserve">, воспитывающим трех </w:t>
      </w:r>
      <w:r w:rsidRPr="004D063F">
        <w:rPr>
          <w:sz w:val="20"/>
          <w:szCs w:val="20"/>
        </w:rPr>
        <w:lastRenderedPageBreak/>
        <w:t xml:space="preserve">и более несовершеннолетних детей (рожденных, усыновленных, опекаемых), совместно проживающих с членом семьи, владеющим домовладением (квартирой) на праве собственности или являющимся нанимателем по договору социального найма, осуществившим газификацию своих домовладений (квартир) в  размере стоимости работ по газификации домовладения (квартиры), но не более </w:t>
      </w:r>
      <w:r>
        <w:rPr>
          <w:sz w:val="20"/>
          <w:szCs w:val="20"/>
        </w:rPr>
        <w:t>100</w:t>
      </w:r>
      <w:r w:rsidRPr="004D063F">
        <w:rPr>
          <w:sz w:val="20"/>
          <w:szCs w:val="20"/>
        </w:rPr>
        <w:t>,0 тыс. рублей.</w:t>
      </w:r>
    </w:p>
    <w:p w14:paraId="2D20BB75" w14:textId="77777777" w:rsidR="00DA296C" w:rsidRPr="0033296B" w:rsidRDefault="00DA296C" w:rsidP="00DA296C">
      <w:pPr>
        <w:tabs>
          <w:tab w:val="left" w:pos="720"/>
        </w:tabs>
        <w:jc w:val="both"/>
        <w:rPr>
          <w:sz w:val="20"/>
          <w:szCs w:val="20"/>
        </w:rPr>
      </w:pPr>
      <w:r>
        <w:t xml:space="preserve">           П</w:t>
      </w:r>
      <w:r w:rsidRPr="0033296B">
        <w:rPr>
          <w:sz w:val="20"/>
          <w:szCs w:val="20"/>
        </w:rPr>
        <w:t xml:space="preserve">редоставление социальных выплат на приобретение жилья молодым и многодетным семьям, молодым специалистам в рамках областных целевых программ. </w:t>
      </w:r>
    </w:p>
    <w:p w14:paraId="5BC45517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33296B">
        <w:rPr>
          <w:sz w:val="20"/>
          <w:szCs w:val="20"/>
        </w:rPr>
        <w:t xml:space="preserve"> соответствии с Законом Курской области от 21 сентября 2011 г. № 74-ЗКО «О бесплатном предоставлении в собственность отдельным категориям граждан земельных участков на территории Курской области»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семьям, семьям с детьми-инвалидами, семьям, лишившимся единственного жилого помещения в результате чрезвычайных ситуаций природного и техногенного характера.</w:t>
      </w:r>
    </w:p>
    <w:p w14:paraId="1601282D" w14:textId="66D3368B" w:rsidR="00DA296C" w:rsidRPr="00A629C4" w:rsidRDefault="00DA296C" w:rsidP="00DA296C">
      <w:pPr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Одной из значительных мер поддержки детей-сирот является предоставление им жилья в соответствии с </w:t>
      </w:r>
      <w:r w:rsidRPr="00A629C4">
        <w:rPr>
          <w:sz w:val="20"/>
          <w:szCs w:val="20"/>
        </w:rPr>
        <w:t>Закон</w:t>
      </w:r>
      <w:r>
        <w:rPr>
          <w:sz w:val="20"/>
          <w:szCs w:val="20"/>
        </w:rPr>
        <w:t>ом</w:t>
      </w:r>
      <w:r w:rsidRPr="00A629C4">
        <w:rPr>
          <w:sz w:val="20"/>
          <w:szCs w:val="20"/>
        </w:rPr>
        <w:t xml:space="preserve"> Курской области от 20 августа  2021 года № 77-ЗКО </w:t>
      </w:r>
      <w:r w:rsidRPr="00A629C4">
        <w:rPr>
          <w:bCs/>
          <w:sz w:val="20"/>
          <w:szCs w:val="20"/>
        </w:rPr>
        <w:t>«</w:t>
      </w:r>
      <w:r w:rsidRPr="00A629C4">
        <w:rPr>
          <w:sz w:val="20"/>
          <w:szCs w:val="20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sz w:val="20"/>
          <w:szCs w:val="20"/>
        </w:rPr>
        <w:t>. В 202</w:t>
      </w:r>
      <w:r w:rsidR="003E370E">
        <w:rPr>
          <w:sz w:val="20"/>
          <w:szCs w:val="20"/>
        </w:rPr>
        <w:t>4</w:t>
      </w:r>
      <w:r>
        <w:rPr>
          <w:sz w:val="20"/>
          <w:szCs w:val="20"/>
        </w:rPr>
        <w:t xml:space="preserve"> году предоставили жилье </w:t>
      </w:r>
      <w:r w:rsidR="003E370E">
        <w:rPr>
          <w:sz w:val="20"/>
          <w:szCs w:val="20"/>
        </w:rPr>
        <w:t>4</w:t>
      </w:r>
      <w:r>
        <w:rPr>
          <w:sz w:val="20"/>
          <w:szCs w:val="20"/>
        </w:rPr>
        <w:t xml:space="preserve"> детям. </w:t>
      </w:r>
    </w:p>
    <w:p w14:paraId="456F1180" w14:textId="77777777" w:rsidR="00DA296C" w:rsidRPr="0033296B" w:rsidRDefault="00DA296C" w:rsidP="00DA296C">
      <w:pPr>
        <w:shd w:val="clear" w:color="auto" w:fill="FFFFFF"/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Достигнутые позитивные изменения в демографическом </w:t>
      </w:r>
      <w:proofErr w:type="gramStart"/>
      <w:r w:rsidRPr="0033296B">
        <w:rPr>
          <w:sz w:val="20"/>
          <w:szCs w:val="20"/>
        </w:rPr>
        <w:t>развитии  района</w:t>
      </w:r>
      <w:proofErr w:type="gramEnd"/>
      <w:r w:rsidRPr="0033296B">
        <w:rPr>
          <w:sz w:val="20"/>
          <w:szCs w:val="20"/>
        </w:rPr>
        <w:t xml:space="preserve"> являются результатом системной межведомственной  работы по реализации единой государственной семейной и демографической политики. </w:t>
      </w:r>
      <w:proofErr w:type="gramStart"/>
      <w:r w:rsidRPr="0033296B">
        <w:rPr>
          <w:sz w:val="20"/>
          <w:szCs w:val="20"/>
        </w:rPr>
        <w:t>Организована  целенаправленная</w:t>
      </w:r>
      <w:proofErr w:type="gramEnd"/>
      <w:r w:rsidRPr="0033296B">
        <w:rPr>
          <w:sz w:val="20"/>
          <w:szCs w:val="20"/>
        </w:rPr>
        <w:t xml:space="preserve"> работа по всем ключевым направлениям демографической политики (снижение смертности, рост рождаемости, обеспечение стабильного миграционного прироста населения) в их взаимосвязи. </w:t>
      </w:r>
    </w:p>
    <w:p w14:paraId="50FF3C75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33296B">
        <w:rPr>
          <w:sz w:val="20"/>
          <w:szCs w:val="20"/>
        </w:rPr>
        <w:t>а территории района реализуются комплексные региональные и районные планы мероприятий, направленные на улучшение демографической ситуации</w:t>
      </w:r>
      <w:r>
        <w:rPr>
          <w:sz w:val="20"/>
          <w:szCs w:val="20"/>
        </w:rPr>
        <w:t>.</w:t>
      </w:r>
      <w:r w:rsidRPr="0033296B">
        <w:rPr>
          <w:sz w:val="20"/>
          <w:szCs w:val="20"/>
        </w:rPr>
        <w:t xml:space="preserve"> </w:t>
      </w:r>
      <w:r>
        <w:rPr>
          <w:sz w:val="20"/>
          <w:szCs w:val="20"/>
        </w:rPr>
        <w:t>В Советском районе создана рабочая группа.</w:t>
      </w:r>
    </w:p>
    <w:p w14:paraId="6ABF2FFD" w14:textId="26602E60" w:rsidR="00DA296C" w:rsidRPr="0033296B" w:rsidRDefault="00DA296C" w:rsidP="00DA296C">
      <w:pPr>
        <w:ind w:firstLine="567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Численность детского населения в Советском районе Курской области на 01</w:t>
      </w:r>
      <w:r>
        <w:rPr>
          <w:sz w:val="20"/>
          <w:szCs w:val="20"/>
        </w:rPr>
        <w:t>.01</w:t>
      </w:r>
      <w:r w:rsidRPr="0033296B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C224FC">
        <w:rPr>
          <w:sz w:val="20"/>
          <w:szCs w:val="20"/>
        </w:rPr>
        <w:t>5</w:t>
      </w:r>
      <w:r w:rsidRPr="0033296B">
        <w:rPr>
          <w:sz w:val="20"/>
          <w:szCs w:val="20"/>
        </w:rPr>
        <w:t xml:space="preserve">г. составила - </w:t>
      </w:r>
      <w:r w:rsidR="00C20767">
        <w:rPr>
          <w:sz w:val="20"/>
          <w:szCs w:val="20"/>
        </w:rPr>
        <w:t>2630</w:t>
      </w:r>
      <w:r w:rsidRPr="0033296B">
        <w:rPr>
          <w:sz w:val="20"/>
          <w:szCs w:val="20"/>
        </w:rPr>
        <w:t xml:space="preserve"> ребен</w:t>
      </w:r>
      <w:r>
        <w:rPr>
          <w:sz w:val="20"/>
          <w:szCs w:val="20"/>
        </w:rPr>
        <w:t>ка,</w:t>
      </w:r>
      <w:r w:rsidRPr="0033296B">
        <w:rPr>
          <w:sz w:val="20"/>
          <w:szCs w:val="20"/>
        </w:rPr>
        <w:t xml:space="preserve"> из них </w:t>
      </w:r>
      <w:r>
        <w:rPr>
          <w:sz w:val="20"/>
          <w:szCs w:val="20"/>
        </w:rPr>
        <w:t>2</w:t>
      </w:r>
      <w:r w:rsidR="00C20767">
        <w:rPr>
          <w:sz w:val="20"/>
          <w:szCs w:val="20"/>
        </w:rPr>
        <w:t>0</w:t>
      </w:r>
      <w:r w:rsidRPr="0033296B">
        <w:rPr>
          <w:sz w:val="20"/>
          <w:szCs w:val="20"/>
        </w:rPr>
        <w:t xml:space="preserve"> человек</w:t>
      </w:r>
      <w:r>
        <w:rPr>
          <w:sz w:val="20"/>
          <w:szCs w:val="20"/>
        </w:rPr>
        <w:t>а</w:t>
      </w:r>
      <w:r w:rsidRPr="0033296B">
        <w:rPr>
          <w:sz w:val="20"/>
          <w:szCs w:val="20"/>
        </w:rPr>
        <w:t xml:space="preserve"> из числа детей-сирот и детей, оставшиеся без попечения родителей. За последние годы в районе наблюдается снижение численности детей-сирот и детей, оставшихся без попечения родителей.</w:t>
      </w:r>
    </w:p>
    <w:p w14:paraId="43A0F4CC" w14:textId="77777777" w:rsidR="00DA296C" w:rsidRPr="0033296B" w:rsidRDefault="00DA296C" w:rsidP="00DA296C">
      <w:pPr>
        <w:autoSpaceDE w:val="0"/>
        <w:ind w:firstLine="70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.</w:t>
      </w:r>
    </w:p>
    <w:p w14:paraId="10DC0191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Сохраняются, хотя и имеют тенденцию к снижению, некоторые иные проявления социального и физического неблагополучия в семьях с детьми - младенческая смертность, детская инвалидность, алкоголизм, наркомания, суициды и др. Сокращение масштабов и уровней их проявления предполагает необходимость осуществления дополнительных мер правового и организационного характера, в том числе профилактических.</w:t>
      </w:r>
    </w:p>
    <w:p w14:paraId="6334C7C7" w14:textId="04BE2E2B" w:rsidR="00DA296C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На 01.</w:t>
      </w:r>
      <w:r>
        <w:rPr>
          <w:sz w:val="20"/>
          <w:szCs w:val="20"/>
        </w:rPr>
        <w:t>01</w:t>
      </w:r>
      <w:r w:rsidRPr="0033296B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C224FC">
        <w:rPr>
          <w:sz w:val="20"/>
          <w:szCs w:val="20"/>
        </w:rPr>
        <w:t>5</w:t>
      </w:r>
      <w:r w:rsidRPr="0033296B">
        <w:rPr>
          <w:sz w:val="20"/>
          <w:szCs w:val="20"/>
        </w:rPr>
        <w:t xml:space="preserve"> года в </w:t>
      </w:r>
      <w:r>
        <w:rPr>
          <w:sz w:val="20"/>
          <w:szCs w:val="20"/>
        </w:rPr>
        <w:t>отделе ЗАГС Администрации Советского</w:t>
      </w:r>
      <w:r w:rsidRPr="0033296B">
        <w:rPr>
          <w:sz w:val="20"/>
          <w:szCs w:val="20"/>
        </w:rPr>
        <w:t xml:space="preserve"> район</w:t>
      </w:r>
      <w:r>
        <w:rPr>
          <w:sz w:val="20"/>
          <w:szCs w:val="20"/>
        </w:rPr>
        <w:t xml:space="preserve">а зарегистрированы </w:t>
      </w:r>
      <w:r w:rsidR="00C20767">
        <w:rPr>
          <w:sz w:val="20"/>
          <w:szCs w:val="20"/>
        </w:rPr>
        <w:t>91</w:t>
      </w:r>
      <w:r>
        <w:rPr>
          <w:sz w:val="20"/>
          <w:szCs w:val="20"/>
        </w:rPr>
        <w:t xml:space="preserve"> актовые записи о рождении детей</w:t>
      </w:r>
      <w:r w:rsidRPr="0033296B">
        <w:rPr>
          <w:sz w:val="20"/>
          <w:szCs w:val="20"/>
        </w:rPr>
        <w:t xml:space="preserve">.  </w:t>
      </w:r>
    </w:p>
    <w:p w14:paraId="7AE10EA8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Отделом опеки и попечительства, </w:t>
      </w:r>
      <w:r>
        <w:rPr>
          <w:sz w:val="20"/>
          <w:szCs w:val="20"/>
        </w:rPr>
        <w:t>отделом</w:t>
      </w:r>
      <w:r w:rsidRPr="0033296B">
        <w:rPr>
          <w:sz w:val="20"/>
          <w:szCs w:val="20"/>
        </w:rPr>
        <w:t xml:space="preserve"> социальной защиты населения Администрации </w:t>
      </w:r>
      <w:r>
        <w:rPr>
          <w:sz w:val="20"/>
          <w:szCs w:val="20"/>
        </w:rPr>
        <w:t xml:space="preserve">Советского </w:t>
      </w:r>
      <w:r w:rsidRPr="0033296B">
        <w:rPr>
          <w:sz w:val="20"/>
          <w:szCs w:val="20"/>
        </w:rPr>
        <w:t xml:space="preserve">района, </w:t>
      </w:r>
      <w:r w:rsidRPr="00F74E73">
        <w:rPr>
          <w:sz w:val="20"/>
          <w:szCs w:val="20"/>
        </w:rPr>
        <w:t>ОКУ «Черемисиновский центр социальной помощи семьи и детям «Содействие»</w:t>
      </w:r>
      <w:r>
        <w:t xml:space="preserve"> </w:t>
      </w:r>
      <w:r w:rsidRPr="0033296B">
        <w:rPr>
          <w:sz w:val="20"/>
          <w:szCs w:val="20"/>
        </w:rPr>
        <w:t xml:space="preserve"> по Советскому району создана статистическая база данных различных категорий семей с детьми, проживающих на территории Советского района (многодетные семьи, молодые семьи, неполные семьи, семьи, воспитывающие детей-инвалидов), сформирован банк данных о семьях, находящихся в социально опасном положении, а также о семьях и детях, находящихся в трудной жизненной ситуации и нуждающихся в дополнительной социальной поддержке. </w:t>
      </w:r>
    </w:p>
    <w:p w14:paraId="26FC3C6B" w14:textId="6F17A4EF" w:rsidR="00DA296C" w:rsidRPr="0033296B" w:rsidRDefault="00DA296C" w:rsidP="00DA296C">
      <w:pPr>
        <w:pStyle w:val="af6"/>
        <w:jc w:val="both"/>
        <w:rPr>
          <w:rFonts w:cs="Times New Roman"/>
          <w:sz w:val="20"/>
          <w:szCs w:val="20"/>
        </w:rPr>
      </w:pPr>
      <w:r w:rsidRPr="0033296B">
        <w:rPr>
          <w:rFonts w:cs="Times New Roman"/>
          <w:sz w:val="20"/>
          <w:szCs w:val="20"/>
        </w:rPr>
        <w:t xml:space="preserve">        По состоянию на </w:t>
      </w:r>
      <w:r>
        <w:rPr>
          <w:rFonts w:cs="Times New Roman"/>
          <w:sz w:val="20"/>
          <w:szCs w:val="20"/>
        </w:rPr>
        <w:t>0</w:t>
      </w:r>
      <w:r w:rsidRPr="0033296B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.01.</w:t>
      </w:r>
      <w:r w:rsidRPr="0033296B">
        <w:rPr>
          <w:rFonts w:cs="Times New Roman"/>
          <w:sz w:val="20"/>
          <w:szCs w:val="20"/>
        </w:rPr>
        <w:t>20</w:t>
      </w:r>
      <w:r>
        <w:rPr>
          <w:rFonts w:cs="Times New Roman"/>
          <w:sz w:val="20"/>
          <w:szCs w:val="20"/>
        </w:rPr>
        <w:t>2</w:t>
      </w:r>
      <w:r w:rsidR="00C224FC">
        <w:rPr>
          <w:rFonts w:cs="Times New Roman"/>
          <w:sz w:val="20"/>
          <w:szCs w:val="20"/>
        </w:rPr>
        <w:t>5</w:t>
      </w:r>
      <w:r w:rsidRPr="0033296B">
        <w:rPr>
          <w:rFonts w:cs="Times New Roman"/>
          <w:sz w:val="20"/>
          <w:szCs w:val="20"/>
        </w:rPr>
        <w:t xml:space="preserve"> года в </w:t>
      </w:r>
      <w:r>
        <w:rPr>
          <w:rFonts w:cs="Times New Roman"/>
          <w:sz w:val="20"/>
          <w:szCs w:val="20"/>
        </w:rPr>
        <w:t>отделе социальной защиты населения Администрации Советского района</w:t>
      </w:r>
      <w:r w:rsidRPr="0033296B">
        <w:rPr>
          <w:rFonts w:cs="Times New Roman"/>
          <w:sz w:val="20"/>
          <w:szCs w:val="20"/>
        </w:rPr>
        <w:t xml:space="preserve"> состо</w:t>
      </w:r>
      <w:r>
        <w:rPr>
          <w:rFonts w:cs="Times New Roman"/>
          <w:sz w:val="20"/>
          <w:szCs w:val="20"/>
        </w:rPr>
        <w:t>и</w:t>
      </w:r>
      <w:r w:rsidRPr="0033296B">
        <w:rPr>
          <w:rFonts w:cs="Times New Roman"/>
          <w:sz w:val="20"/>
          <w:szCs w:val="20"/>
        </w:rPr>
        <w:t xml:space="preserve">т на учете </w:t>
      </w:r>
      <w:r>
        <w:rPr>
          <w:rFonts w:cs="Times New Roman"/>
          <w:sz w:val="20"/>
          <w:szCs w:val="20"/>
        </w:rPr>
        <w:t>62</w:t>
      </w:r>
      <w:r w:rsidRPr="0033296B">
        <w:rPr>
          <w:rFonts w:cs="Times New Roman"/>
          <w:sz w:val="20"/>
          <w:szCs w:val="20"/>
        </w:rPr>
        <w:t xml:space="preserve"> сем</w:t>
      </w:r>
      <w:r>
        <w:rPr>
          <w:rFonts w:cs="Times New Roman"/>
          <w:sz w:val="20"/>
          <w:szCs w:val="20"/>
        </w:rPr>
        <w:t>ьи</w:t>
      </w:r>
      <w:r w:rsidRPr="0033296B">
        <w:rPr>
          <w:rFonts w:cs="Times New Roman"/>
          <w:sz w:val="20"/>
          <w:szCs w:val="20"/>
        </w:rPr>
        <w:t xml:space="preserve"> с детьми-инвалидами, в них воспитывается </w:t>
      </w:r>
      <w:r>
        <w:rPr>
          <w:rFonts w:cs="Times New Roman"/>
          <w:sz w:val="20"/>
          <w:szCs w:val="20"/>
        </w:rPr>
        <w:t>65 ребенка</w:t>
      </w:r>
      <w:r w:rsidRPr="0033296B">
        <w:rPr>
          <w:rFonts w:cs="Times New Roman"/>
          <w:sz w:val="20"/>
          <w:szCs w:val="20"/>
        </w:rPr>
        <w:t xml:space="preserve"> - инвалид</w:t>
      </w:r>
      <w:r>
        <w:rPr>
          <w:rFonts w:cs="Times New Roman"/>
          <w:sz w:val="20"/>
          <w:szCs w:val="20"/>
        </w:rPr>
        <w:t>а</w:t>
      </w:r>
      <w:r w:rsidRPr="0033296B">
        <w:rPr>
          <w:rFonts w:cs="Times New Roman"/>
          <w:sz w:val="20"/>
          <w:szCs w:val="20"/>
        </w:rPr>
        <w:t xml:space="preserve">. С целью медицинской </w:t>
      </w:r>
      <w:proofErr w:type="gramStart"/>
      <w:r w:rsidRPr="0033296B">
        <w:rPr>
          <w:rFonts w:cs="Times New Roman"/>
          <w:sz w:val="20"/>
          <w:szCs w:val="20"/>
        </w:rPr>
        <w:t>реабилитации  детей</w:t>
      </w:r>
      <w:proofErr w:type="gramEnd"/>
      <w:r w:rsidRPr="0033296B">
        <w:rPr>
          <w:rFonts w:cs="Times New Roman"/>
          <w:sz w:val="20"/>
          <w:szCs w:val="20"/>
        </w:rPr>
        <w:t xml:space="preserve"> - инвалидов специалисты </w:t>
      </w:r>
      <w:r>
        <w:rPr>
          <w:rFonts w:cs="Times New Roman"/>
          <w:sz w:val="20"/>
          <w:szCs w:val="20"/>
        </w:rPr>
        <w:t>О</w:t>
      </w:r>
      <w:r w:rsidRPr="0033296B">
        <w:rPr>
          <w:rFonts w:cs="Times New Roman"/>
          <w:sz w:val="20"/>
          <w:szCs w:val="20"/>
        </w:rPr>
        <w:t xml:space="preserve">СЗН  направляют детей — инвалидов в  </w:t>
      </w:r>
      <w:r>
        <w:rPr>
          <w:rFonts w:cs="Times New Roman"/>
          <w:sz w:val="20"/>
          <w:szCs w:val="20"/>
        </w:rPr>
        <w:t>О</w:t>
      </w:r>
      <w:r w:rsidRPr="0033296B">
        <w:rPr>
          <w:rFonts w:cs="Times New Roman"/>
          <w:sz w:val="20"/>
          <w:szCs w:val="20"/>
        </w:rPr>
        <w:t xml:space="preserve">КУ   </w:t>
      </w:r>
      <w:r>
        <w:rPr>
          <w:rFonts w:cs="Times New Roman"/>
          <w:sz w:val="20"/>
          <w:szCs w:val="20"/>
        </w:rPr>
        <w:t>«</w:t>
      </w:r>
      <w:r w:rsidR="00C224FC">
        <w:rPr>
          <w:rFonts w:cs="Times New Roman"/>
          <w:sz w:val="20"/>
          <w:szCs w:val="20"/>
        </w:rPr>
        <w:t>Курский</w:t>
      </w:r>
      <w:r>
        <w:rPr>
          <w:rFonts w:cs="Times New Roman"/>
          <w:sz w:val="20"/>
          <w:szCs w:val="20"/>
        </w:rPr>
        <w:t xml:space="preserve"> медико-социальный реабилитационный центр </w:t>
      </w:r>
      <w:r w:rsidRPr="0033296B">
        <w:rPr>
          <w:rFonts w:cs="Times New Roman"/>
          <w:sz w:val="20"/>
          <w:szCs w:val="20"/>
        </w:rPr>
        <w:t>им</w:t>
      </w:r>
      <w:r>
        <w:rPr>
          <w:rFonts w:cs="Times New Roman"/>
          <w:sz w:val="20"/>
          <w:szCs w:val="20"/>
        </w:rPr>
        <w:t>ени преподобного Феодосия Печерского»,</w:t>
      </w:r>
      <w:r w:rsidRPr="0033296B">
        <w:rPr>
          <w:rFonts w:cs="Times New Roman"/>
          <w:sz w:val="20"/>
          <w:szCs w:val="20"/>
        </w:rPr>
        <w:t xml:space="preserve"> согласно рекомендациям, указанным  в </w:t>
      </w:r>
      <w:r>
        <w:rPr>
          <w:rFonts w:cs="Times New Roman"/>
          <w:sz w:val="20"/>
          <w:szCs w:val="20"/>
        </w:rPr>
        <w:t>индивидуальных программах реабилитации</w:t>
      </w:r>
      <w:r w:rsidRPr="0033296B">
        <w:rPr>
          <w:rFonts w:cs="Times New Roman"/>
          <w:sz w:val="20"/>
          <w:szCs w:val="20"/>
        </w:rPr>
        <w:t xml:space="preserve">. </w:t>
      </w:r>
    </w:p>
    <w:p w14:paraId="35A6923D" w14:textId="77777777" w:rsidR="00DA296C" w:rsidRPr="0033296B" w:rsidRDefault="00DA296C" w:rsidP="00DA296C">
      <w:pPr>
        <w:pStyle w:val="af6"/>
        <w:ind w:firstLine="709"/>
        <w:jc w:val="both"/>
        <w:rPr>
          <w:rFonts w:cs="Times New Roman"/>
          <w:sz w:val="20"/>
          <w:szCs w:val="20"/>
        </w:rPr>
      </w:pPr>
      <w:r w:rsidRPr="0033296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базе </w:t>
      </w:r>
      <w:r w:rsidRPr="0033296B">
        <w:rPr>
          <w:rFonts w:cs="Times New Roman"/>
          <w:sz w:val="20"/>
          <w:szCs w:val="20"/>
        </w:rPr>
        <w:t>МКУК «</w:t>
      </w:r>
      <w:r>
        <w:rPr>
          <w:rFonts w:cs="Times New Roman"/>
          <w:sz w:val="20"/>
          <w:szCs w:val="20"/>
        </w:rPr>
        <w:t>Советский ДНТ</w:t>
      </w:r>
      <w:r w:rsidRPr="0033296B">
        <w:rPr>
          <w:rFonts w:cs="Times New Roman"/>
          <w:sz w:val="20"/>
          <w:szCs w:val="20"/>
        </w:rPr>
        <w:t xml:space="preserve">» организована работа </w:t>
      </w:r>
      <w:r>
        <w:rPr>
          <w:rFonts w:cs="Times New Roman"/>
          <w:sz w:val="20"/>
          <w:szCs w:val="20"/>
        </w:rPr>
        <w:t xml:space="preserve">Народного коллектива любительского художественного творчества «Театр кукол Улыбка». </w:t>
      </w:r>
      <w:r w:rsidRPr="0033296B">
        <w:rPr>
          <w:rFonts w:cs="Times New Roman"/>
          <w:sz w:val="20"/>
          <w:szCs w:val="20"/>
        </w:rPr>
        <w:t xml:space="preserve"> Главная идея организации </w:t>
      </w:r>
      <w:r>
        <w:rPr>
          <w:rFonts w:cs="Times New Roman"/>
          <w:sz w:val="20"/>
          <w:szCs w:val="20"/>
        </w:rPr>
        <w:t>театра</w:t>
      </w:r>
      <w:r w:rsidRPr="0033296B">
        <w:rPr>
          <w:rFonts w:cs="Times New Roman"/>
          <w:sz w:val="20"/>
          <w:szCs w:val="20"/>
        </w:rPr>
        <w:t xml:space="preserve"> заключалась в том, чтобы создать для здоровых и имеющих различные ограничения здоровья, в том числе детей-инвалидов общие комфортные условия.</w:t>
      </w:r>
    </w:p>
    <w:p w14:paraId="3BF4E952" w14:textId="5057C043" w:rsidR="00DA296C" w:rsidRPr="00C20767" w:rsidRDefault="00DA296C" w:rsidP="00C20767">
      <w:pPr>
        <w:snapToGrid w:val="0"/>
        <w:jc w:val="both"/>
        <w:rPr>
          <w:sz w:val="20"/>
          <w:szCs w:val="20"/>
        </w:rPr>
      </w:pPr>
      <w:r w:rsidRPr="0033296B">
        <w:rPr>
          <w:bCs/>
          <w:sz w:val="20"/>
          <w:szCs w:val="20"/>
        </w:rPr>
        <w:t>В бюджет района ежегодно закладываются средства на софинансирование мероприятий по летнему отдыху и оздоровлению детей.</w:t>
      </w:r>
    </w:p>
    <w:p w14:paraId="3DA7C81B" w14:textId="0F43EAB1" w:rsidR="00DA296C" w:rsidRPr="0033296B" w:rsidRDefault="00DA296C" w:rsidP="00DA296C">
      <w:pPr>
        <w:pStyle w:val="11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        В связи с трудной жизненной ситуацией в семьях, имеющих несовершеннолетних детей в Центры социальной помощи семье и детям и ОБУЗ «Областной дом ребенка» для прохождения реабилитации было помещено </w:t>
      </w:r>
      <w:r>
        <w:rPr>
          <w:sz w:val="20"/>
          <w:szCs w:val="20"/>
        </w:rPr>
        <w:t>на 01.01.202</w:t>
      </w:r>
      <w:r w:rsidR="00C20767">
        <w:rPr>
          <w:sz w:val="20"/>
          <w:szCs w:val="20"/>
        </w:rPr>
        <w:t>5</w:t>
      </w:r>
      <w:r w:rsidRPr="0033296B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  <w:r w:rsidRPr="0033296B">
        <w:rPr>
          <w:rStyle w:val="FontStyle142"/>
          <w:sz w:val="20"/>
          <w:szCs w:val="20"/>
        </w:rPr>
        <w:t xml:space="preserve"> - </w:t>
      </w:r>
      <w:r w:rsidR="00C20767">
        <w:rPr>
          <w:rStyle w:val="FontStyle142"/>
          <w:sz w:val="20"/>
          <w:szCs w:val="20"/>
        </w:rPr>
        <w:t>20</w:t>
      </w:r>
      <w:r w:rsidRPr="0033296B">
        <w:rPr>
          <w:rStyle w:val="FontStyle142"/>
          <w:sz w:val="20"/>
          <w:szCs w:val="20"/>
        </w:rPr>
        <w:t xml:space="preserve"> </w:t>
      </w:r>
      <w:r>
        <w:rPr>
          <w:rStyle w:val="FontStyle142"/>
          <w:sz w:val="20"/>
          <w:szCs w:val="20"/>
        </w:rPr>
        <w:t>детей, из них возвращены- 1</w:t>
      </w:r>
      <w:r w:rsidR="00C20767">
        <w:rPr>
          <w:rStyle w:val="FontStyle142"/>
          <w:sz w:val="20"/>
          <w:szCs w:val="20"/>
        </w:rPr>
        <w:t>6</w:t>
      </w:r>
      <w:r>
        <w:rPr>
          <w:rStyle w:val="FontStyle142"/>
          <w:sz w:val="20"/>
          <w:szCs w:val="20"/>
        </w:rPr>
        <w:t>.</w:t>
      </w:r>
    </w:p>
    <w:p w14:paraId="68B47B10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В Советском </w:t>
      </w:r>
      <w:proofErr w:type="gramStart"/>
      <w:r w:rsidRPr="0033296B">
        <w:rPr>
          <w:sz w:val="20"/>
          <w:szCs w:val="20"/>
        </w:rPr>
        <w:t>районе  под</w:t>
      </w:r>
      <w:proofErr w:type="gramEnd"/>
      <w:r w:rsidRPr="0033296B">
        <w:rPr>
          <w:sz w:val="20"/>
          <w:szCs w:val="20"/>
        </w:rPr>
        <w:t xml:space="preserve"> руководством заместителя главы по социальным вопросам действует координационный совет по оказанию помощи семьям с детьми, находящимся в трудной жизненной ситуации и нуждающимся в социальной поддержке. Работа совета основана на внедрении технологии кураторства ситуации, организации сопровождения семьи, нуждающейся в помощи, до выхода из кризиса.</w:t>
      </w:r>
    </w:p>
    <w:p w14:paraId="6EE20B0C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Развивается система профессионального сопровождения замещающих семей и выпускников интернатных учреждений. Специалист </w:t>
      </w:r>
      <w:r>
        <w:rPr>
          <w:sz w:val="20"/>
          <w:szCs w:val="20"/>
        </w:rPr>
        <w:t>по социальной работе ОКУ «Центр сопровождения замещающих семей и граждан из числа детей сирот и детей, оставшихся без попечения родителей»</w:t>
      </w:r>
      <w:r w:rsidRPr="0033296B">
        <w:rPr>
          <w:sz w:val="20"/>
          <w:szCs w:val="20"/>
        </w:rPr>
        <w:t>, оказывает действенную помощь, как замещающим родителям, так и выпускникам из числа детей-сирот и детей, оставшихся без попечения родителей.</w:t>
      </w:r>
    </w:p>
    <w:p w14:paraId="70CEBD53" w14:textId="77777777" w:rsidR="00DA296C" w:rsidRPr="0033296B" w:rsidRDefault="00DA296C" w:rsidP="00DA296C">
      <w:pPr>
        <w:shd w:val="clear" w:color="auto" w:fill="FFFFFF"/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В Советском районе Курской области организована </w:t>
      </w:r>
      <w:proofErr w:type="gramStart"/>
      <w:r w:rsidRPr="0033296B">
        <w:rPr>
          <w:sz w:val="20"/>
          <w:szCs w:val="20"/>
        </w:rPr>
        <w:t>школа  замещающих</w:t>
      </w:r>
      <w:proofErr w:type="gramEnd"/>
      <w:r w:rsidRPr="0033296B">
        <w:rPr>
          <w:sz w:val="20"/>
          <w:szCs w:val="20"/>
        </w:rPr>
        <w:t xml:space="preserve"> родителей. В целях оказания практической помощи по решению вопросов жизнеустройства выпускникам детских домов и школ-</w:t>
      </w:r>
      <w:proofErr w:type="gramStart"/>
      <w:r w:rsidRPr="0033296B">
        <w:rPr>
          <w:sz w:val="20"/>
          <w:szCs w:val="20"/>
        </w:rPr>
        <w:t>интернатов  создан</w:t>
      </w:r>
      <w:proofErr w:type="gramEnd"/>
      <w:r w:rsidRPr="0033296B">
        <w:rPr>
          <w:sz w:val="20"/>
          <w:szCs w:val="20"/>
        </w:rPr>
        <w:t xml:space="preserve"> клуб «Выпускник». </w:t>
      </w:r>
    </w:p>
    <w:p w14:paraId="4641FDA2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Несмотря на определенные достигнутые позитивные результаты, нерешенным остается ряд проблем в семьях с детьми.</w:t>
      </w:r>
    </w:p>
    <w:p w14:paraId="6CABF9A7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Сохраняется проблема бедности среди семей с детьми. Для многодетных семей и неполных семей характерны наивысшие уровни риска и глубины бедности. </w:t>
      </w:r>
    </w:p>
    <w:p w14:paraId="1C9578A7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Сохраняются, хотя и имеют тенденцию к снижению, некоторые иные проявления социального и физического неблагополучия в семьях с детьми - младенческая смертность, детская инвалидность, алкоголизм, наркомания, суициды и др. Сокращение масштабов и уровней их проявления предполагает необходимость осуществления дополнительных мер правового и организационного характера, в том числе профилактических.</w:t>
      </w:r>
    </w:p>
    <w:p w14:paraId="2D42513F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Решение основных проблем семей с детьми возможно при эффективном взаимодействии всех социальных институтов и отраслей социальной сферы (образование, здравоохранение, культура, физическая культура и спорт, жилищно-коммунальное хозяйство, строительство и др.), в том числе, в рамках реализации настоящей муниципальной программы.</w:t>
      </w:r>
    </w:p>
    <w:p w14:paraId="6433A8AA" w14:textId="77777777" w:rsidR="00DA296C" w:rsidRPr="0033296B" w:rsidRDefault="00DA296C" w:rsidP="00DA296C">
      <w:pPr>
        <w:rPr>
          <w:color w:val="000000"/>
          <w:sz w:val="20"/>
          <w:szCs w:val="20"/>
        </w:rPr>
      </w:pPr>
    </w:p>
    <w:p w14:paraId="2CDA663D" w14:textId="77777777" w:rsidR="00DA296C" w:rsidRPr="0033296B" w:rsidRDefault="00DA296C" w:rsidP="00DA296C">
      <w:pPr>
        <w:autoSpaceDE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 xml:space="preserve">иоритеты государственной политики в сфере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</w:t>
      </w:r>
      <w:r w:rsidRPr="0033296B">
        <w:rPr>
          <w:b/>
          <w:bCs/>
          <w:color w:val="000000"/>
          <w:sz w:val="20"/>
          <w:szCs w:val="20"/>
        </w:rPr>
        <w:t>, цели, задачи и п</w:t>
      </w:r>
      <w:r w:rsidRPr="0033296B">
        <w:rPr>
          <w:b/>
          <w:color w:val="000000"/>
          <w:sz w:val="20"/>
          <w:szCs w:val="20"/>
        </w:rPr>
        <w:t>оказатели (индикаторы) достижения целей и решения задач, описание основных ожидаемых конечных результатов</w:t>
      </w:r>
      <w:r w:rsidRPr="0033296B">
        <w:rPr>
          <w:b/>
          <w:bCs/>
          <w:color w:val="000000"/>
          <w:sz w:val="20"/>
          <w:szCs w:val="20"/>
        </w:rPr>
        <w:t xml:space="preserve">, сроков и этапов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детей»</w:t>
      </w:r>
    </w:p>
    <w:p w14:paraId="5190FBE4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</w:p>
    <w:p w14:paraId="421C297A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14:paraId="4D700A61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повышение уровня рождаемости (в том числе за счет рождения в семьях второго и последующих детей):</w:t>
      </w:r>
    </w:p>
    <w:p w14:paraId="5E4B1C01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14:paraId="027E3A5E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14:paraId="3F91E01F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14:paraId="5A4FD30A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14:paraId="436005F1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 учетом указанных приоритетов определены цели подпрограммы «Улучшение демографической ситуации, совершенствование социальной поддержки семьи и детей»:</w:t>
      </w:r>
    </w:p>
    <w:p w14:paraId="55D0CA30" w14:textId="77777777" w:rsidR="00DA296C" w:rsidRPr="0033296B" w:rsidRDefault="00DA296C" w:rsidP="00DA296C">
      <w:pPr>
        <w:autoSpaceDE w:val="0"/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улучшение демографической ситуации;</w:t>
      </w:r>
    </w:p>
    <w:p w14:paraId="45E972E5" w14:textId="77777777" w:rsidR="00DA296C" w:rsidRPr="0033296B" w:rsidRDefault="00DA296C" w:rsidP="00DA296C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обеспечение социальной и экономической устойчивости семьи.</w:t>
      </w:r>
    </w:p>
    <w:p w14:paraId="27E9A4C4" w14:textId="77777777" w:rsidR="00DA296C" w:rsidRPr="0033296B" w:rsidRDefault="00DA296C" w:rsidP="00DA296C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целей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детей» </w:t>
      </w:r>
      <w:r w:rsidRPr="0033296B">
        <w:rPr>
          <w:bCs/>
          <w:color w:val="000000"/>
          <w:sz w:val="20"/>
          <w:szCs w:val="20"/>
        </w:rPr>
        <w:t xml:space="preserve">предстоит обеспечить решение следующих задач: </w:t>
      </w:r>
    </w:p>
    <w:p w14:paraId="4962CA6B" w14:textId="77777777" w:rsidR="00DA296C" w:rsidRPr="0033296B" w:rsidRDefault="00DA296C" w:rsidP="00DA296C">
      <w:pPr>
        <w:autoSpaceDE w:val="0"/>
        <w:ind w:firstLine="708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повышение качества жизни семей с детьми;</w:t>
      </w:r>
    </w:p>
    <w:p w14:paraId="6DFC5531" w14:textId="77777777" w:rsidR="00DA296C" w:rsidRPr="0033296B" w:rsidRDefault="00DA296C" w:rsidP="00DA296C">
      <w:pPr>
        <w:autoSpaceDE w:val="0"/>
        <w:ind w:firstLine="708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снижение уровня семейного неблагополучия, беспризорности и безнадзорности, социального сиротства;</w:t>
      </w:r>
    </w:p>
    <w:p w14:paraId="045D2F57" w14:textId="77777777" w:rsidR="00DA296C" w:rsidRPr="0033296B" w:rsidRDefault="00DA296C" w:rsidP="00DA296C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- стимулирование </w:t>
      </w:r>
      <w:r w:rsidRPr="0033296B">
        <w:rPr>
          <w:iCs/>
          <w:color w:val="000000"/>
          <w:sz w:val="20"/>
          <w:szCs w:val="20"/>
        </w:rPr>
        <w:t>рождаемости.</w:t>
      </w:r>
    </w:p>
    <w:p w14:paraId="05EDDDDF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подпрограммы являются:</w:t>
      </w:r>
    </w:p>
    <w:p w14:paraId="11656F82" w14:textId="77777777" w:rsidR="00DA296C" w:rsidRPr="0033296B" w:rsidRDefault="00DA296C" w:rsidP="00DA296C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1) Суммарный коэффициент рождаемости.</w:t>
      </w:r>
    </w:p>
    <w:p w14:paraId="7B738A3E" w14:textId="77777777" w:rsidR="00DA296C" w:rsidRPr="0033296B" w:rsidRDefault="00DA296C" w:rsidP="00DA296C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Показатель позволяет определить среднее количество детей, которое может быть рождено одной женщиной на протяжении всего репродуктивного периода (от 15 до 49 лет) при сохранении повозрастной рождаемости в календарном году. </w:t>
      </w:r>
    </w:p>
    <w:p w14:paraId="1A8B5952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Данный показатель позволяет в интегрированном виде в динамике, на основе данных официальной статистической отчетности, оценивать результаты реализации комплекса мероприятий, направленных на повышение уровня и качества жизни семей с детьми, создание благоприятных условий для развития и воспитания детей, предупреждения социального неблагополучия и социального сиротства, достижение цели и решения задач подпрограммы.</w:t>
      </w:r>
    </w:p>
    <w:p w14:paraId="6EEE6EBC" w14:textId="77777777" w:rsidR="00DA296C" w:rsidRPr="0033296B" w:rsidRDefault="00DA296C" w:rsidP="00DA296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Повышение значений показателя обеспечивается за счет реализации в Советском районе Курской области мероприятий по стимулированию многодетности, финансируемых </w:t>
      </w:r>
      <w:proofErr w:type="gramStart"/>
      <w:r w:rsidRPr="0033296B">
        <w:rPr>
          <w:bCs/>
          <w:color w:val="000000"/>
          <w:sz w:val="20"/>
          <w:szCs w:val="20"/>
        </w:rPr>
        <w:t>из  бюджета</w:t>
      </w:r>
      <w:proofErr w:type="gramEnd"/>
      <w:r w:rsidRPr="0033296B">
        <w:rPr>
          <w:bCs/>
          <w:color w:val="000000"/>
          <w:sz w:val="20"/>
          <w:szCs w:val="20"/>
        </w:rPr>
        <w:t xml:space="preserve"> Советского района Курской области и за счёт субвенции из </w:t>
      </w:r>
      <w:r w:rsidRPr="0033296B">
        <w:rPr>
          <w:color w:val="000000"/>
          <w:sz w:val="20"/>
          <w:szCs w:val="20"/>
        </w:rPr>
        <w:t>областного</w:t>
      </w:r>
      <w:r w:rsidRPr="0033296B">
        <w:rPr>
          <w:bCs/>
          <w:color w:val="000000"/>
          <w:sz w:val="20"/>
          <w:szCs w:val="20"/>
        </w:rPr>
        <w:t xml:space="preserve"> бюджета.</w:t>
      </w:r>
    </w:p>
    <w:p w14:paraId="4C1B1B3B" w14:textId="77777777" w:rsidR="00DA296C" w:rsidRPr="0033296B" w:rsidRDefault="00DA296C" w:rsidP="00DA296C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Исходная информация для расчета данного показателя разрабатывается ежегодно федеральным органом исполнительной власти, </w:t>
      </w:r>
      <w:r w:rsidRPr="0033296B">
        <w:rPr>
          <w:color w:val="000000"/>
          <w:sz w:val="20"/>
          <w:szCs w:val="20"/>
        </w:rPr>
        <w:t>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Советском районе Курской области.</w:t>
      </w:r>
    </w:p>
    <w:p w14:paraId="46F086DE" w14:textId="77777777" w:rsidR="00DA296C" w:rsidRPr="0033296B" w:rsidRDefault="00DA296C" w:rsidP="00DA296C">
      <w:pPr>
        <w:autoSpaceDE w:val="0"/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2) Доля детей из семей с денежными доходами ниже величины прожиточного минимума в Советском районе Курской области от общей численности детей, проживающих в Советском районе Курской области.</w:t>
      </w:r>
    </w:p>
    <w:p w14:paraId="1472C3B9" w14:textId="77777777" w:rsidR="00DA296C" w:rsidRPr="0033296B" w:rsidRDefault="00DA296C" w:rsidP="00DA296C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характеризует уровень бедности детей в отчетном году в Советском районе Курской области. </w:t>
      </w:r>
    </w:p>
    <w:p w14:paraId="11CB5837" w14:textId="77777777" w:rsidR="00DA296C" w:rsidRPr="0033296B" w:rsidRDefault="00DA296C" w:rsidP="00DA296C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Показатель позволяет в динамике оценивать результаты реализации мероприятий, проводимых в Советском районе Курской области, направленных на снижение уровня бедности детей.</w:t>
      </w:r>
    </w:p>
    <w:p w14:paraId="4103FED0" w14:textId="77777777" w:rsidR="00DA296C" w:rsidRPr="0033296B" w:rsidRDefault="00DA296C" w:rsidP="00DA296C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Определяется как отношение </w:t>
      </w:r>
      <w:r w:rsidRPr="0033296B">
        <w:rPr>
          <w:color w:val="000000"/>
          <w:sz w:val="20"/>
          <w:szCs w:val="20"/>
        </w:rPr>
        <w:t xml:space="preserve">численности детей из семей с денежными доходами ниже величины прожиточного минимума в </w:t>
      </w:r>
      <w:r w:rsidRPr="0033296B">
        <w:rPr>
          <w:bCs/>
          <w:color w:val="000000"/>
          <w:sz w:val="20"/>
          <w:szCs w:val="20"/>
        </w:rPr>
        <w:t>Курской области</w:t>
      </w:r>
      <w:r w:rsidRPr="0033296B">
        <w:rPr>
          <w:color w:val="000000"/>
          <w:sz w:val="20"/>
          <w:szCs w:val="20"/>
        </w:rPr>
        <w:t xml:space="preserve"> в отчетном году, к общей численности детей, проживающих в Советском районе </w:t>
      </w:r>
      <w:r w:rsidRPr="0033296B">
        <w:rPr>
          <w:bCs/>
          <w:color w:val="000000"/>
          <w:sz w:val="20"/>
          <w:szCs w:val="20"/>
        </w:rPr>
        <w:t>Курской области</w:t>
      </w:r>
      <w:r w:rsidRPr="0033296B">
        <w:rPr>
          <w:color w:val="000000"/>
          <w:sz w:val="20"/>
          <w:szCs w:val="20"/>
        </w:rPr>
        <w:t xml:space="preserve"> в отчетном году.</w:t>
      </w:r>
    </w:p>
    <w:p w14:paraId="51533A51" w14:textId="77777777" w:rsidR="00DA296C" w:rsidRPr="0033296B" w:rsidRDefault="00DA296C" w:rsidP="00DA296C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Снижение значений показателя в период реализации программы обеспечивается за счет реализации в Советском районе Курской области мероприятий, направленных на повышение уровня социально-экономического развития района, мероприятий по</w:t>
      </w:r>
      <w:r w:rsidRPr="0033296B">
        <w:rPr>
          <w:bCs/>
          <w:color w:val="000000"/>
          <w:sz w:val="20"/>
          <w:szCs w:val="20"/>
        </w:rPr>
        <w:t xml:space="preserve"> материальной поддержке малообеспеченных групп населения, в том числе в рамках индексации социальных выплат, реализации программ адресной социальной поддержки, дополнительной социальной помощи отдельным категориям граждан за счет </w:t>
      </w:r>
      <w:r w:rsidRPr="0033296B">
        <w:rPr>
          <w:color w:val="000000"/>
          <w:sz w:val="20"/>
          <w:szCs w:val="20"/>
        </w:rPr>
        <w:t>областного</w:t>
      </w:r>
      <w:r w:rsidRPr="0033296B">
        <w:rPr>
          <w:bCs/>
          <w:color w:val="000000"/>
          <w:sz w:val="20"/>
          <w:szCs w:val="20"/>
        </w:rPr>
        <w:t xml:space="preserve"> бюджета, </w:t>
      </w:r>
      <w:r w:rsidRPr="0033296B">
        <w:rPr>
          <w:color w:val="000000"/>
          <w:sz w:val="20"/>
          <w:szCs w:val="20"/>
        </w:rPr>
        <w:t xml:space="preserve">а также организации выплаты и индексации с учетом инфляции государственных пособий, выплачиваемых семьям с детьми из средств областного бюджета и бюджета Советского района Курской области. </w:t>
      </w:r>
    </w:p>
    <w:p w14:paraId="00F11D95" w14:textId="77777777" w:rsidR="00DA296C" w:rsidRPr="0033296B" w:rsidRDefault="00DA296C" w:rsidP="00DA296C">
      <w:pPr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определяется по формуле:</w:t>
      </w:r>
    </w:p>
    <w:p w14:paraId="3D087CAD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В/А*100%, где: </w:t>
      </w:r>
    </w:p>
    <w:p w14:paraId="09A3BE63" w14:textId="77777777" w:rsidR="00DA296C" w:rsidRPr="0033296B" w:rsidRDefault="00DA296C" w:rsidP="00DA296C">
      <w:pPr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>А – общая численность детей, проживающих в Советском районе Курской области в отчетном году</w:t>
      </w:r>
      <w:r w:rsidRPr="0033296B">
        <w:rPr>
          <w:iCs/>
          <w:color w:val="000000"/>
          <w:sz w:val="20"/>
          <w:szCs w:val="20"/>
        </w:rPr>
        <w:t>, человек;</w:t>
      </w:r>
    </w:p>
    <w:p w14:paraId="69CB8A1E" w14:textId="77777777" w:rsidR="00DA296C" w:rsidRPr="0033296B" w:rsidRDefault="00DA296C" w:rsidP="00DA296C">
      <w:pPr>
        <w:shd w:val="clear" w:color="auto" w:fill="FFFFFF"/>
        <w:ind w:firstLine="713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– численность детей из семей с денежными доходами ниже величины прожиточного минимума в Советском районе Курской области в отчетном году</w:t>
      </w:r>
      <w:r w:rsidRPr="0033296B">
        <w:rPr>
          <w:iCs/>
          <w:color w:val="000000"/>
          <w:sz w:val="20"/>
          <w:szCs w:val="20"/>
        </w:rPr>
        <w:t>, человек.</w:t>
      </w:r>
    </w:p>
    <w:p w14:paraId="407E9CE8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рассчитывается ежегодно из расчета количества несовершеннолетних, на которых осуществляется выплата ежемесячного пособия на ребенка, к общему числу несовершеннолетних, проживающих в Советском районе Курской области</w:t>
      </w:r>
      <w:r w:rsidRPr="0033296B">
        <w:rPr>
          <w:bCs/>
          <w:color w:val="000000"/>
          <w:sz w:val="20"/>
          <w:szCs w:val="20"/>
        </w:rPr>
        <w:t>.</w:t>
      </w:r>
    </w:p>
    <w:p w14:paraId="54563B5C" w14:textId="77777777" w:rsidR="00DA296C" w:rsidRPr="0033296B" w:rsidRDefault="00DA296C" w:rsidP="00DA296C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3) </w:t>
      </w:r>
      <w:r w:rsidRPr="0033296B">
        <w:rPr>
          <w:sz w:val="20"/>
          <w:szCs w:val="20"/>
        </w:rPr>
        <w:t>Доля детей, оставшихся без попечения родителей, - всего, в том числе переданных не</w:t>
      </w:r>
      <w:r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</w:p>
    <w:p w14:paraId="0B30126A" w14:textId="77777777" w:rsidR="00DA296C" w:rsidRPr="0033296B" w:rsidRDefault="00DA296C" w:rsidP="00DA296C">
      <w:pPr>
        <w:autoSpaceDE w:val="0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позволяет оценивать качество организации работы по профилактике социального сиротства, развития семейных форм устройства детей-сирот и детей, оставшихся без попечения родителей, в Советском районе </w:t>
      </w:r>
      <w:r w:rsidRPr="0033296B">
        <w:rPr>
          <w:color w:val="000000"/>
          <w:sz w:val="20"/>
          <w:szCs w:val="20"/>
        </w:rPr>
        <w:t xml:space="preserve">Курской области </w:t>
      </w:r>
      <w:r w:rsidRPr="0033296B">
        <w:rPr>
          <w:bCs/>
          <w:color w:val="000000"/>
          <w:sz w:val="20"/>
          <w:szCs w:val="20"/>
        </w:rPr>
        <w:t>в отчетном году.</w:t>
      </w:r>
    </w:p>
    <w:p w14:paraId="4E3F25C1" w14:textId="77777777" w:rsidR="00DA296C" w:rsidRPr="0033296B" w:rsidRDefault="00DA296C" w:rsidP="00DA296C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рассчитывается по формуле:</w:t>
      </w:r>
    </w:p>
    <w:p w14:paraId="67982E42" w14:textId="77777777" w:rsidR="00DA296C" w:rsidRPr="0033296B" w:rsidRDefault="00DA296C" w:rsidP="00DA296C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(1-Д/Ч) * 100, где:</w:t>
      </w:r>
    </w:p>
    <w:p w14:paraId="54338F50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i/>
          <w:iCs/>
          <w:sz w:val="20"/>
          <w:szCs w:val="20"/>
        </w:rPr>
        <w:t>Д -</w:t>
      </w:r>
      <w:r w:rsidRPr="0033296B">
        <w:rPr>
          <w:sz w:val="20"/>
          <w:szCs w:val="20"/>
        </w:rPr>
        <w:t xml:space="preserve"> общая численность детей, оставшихся без попечения родителей, выявленных и учтенных на конец отчетного года. Данные показываются о всех детях, оставшихся без попечения родителей, которые состоят на учете в органах опеки и попечительства (в том числе переданных не</w:t>
      </w:r>
      <w:r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под опеку (попечительство), в семейные детские дома и патронатные семьи), находящихся в государственных (муниципальных) учреждениях всех типов) (форма № 103-РИК раздел 1 строка 36 графа 3 минус раздел 2 строка 24 графа 12);</w:t>
      </w:r>
    </w:p>
    <w:p w14:paraId="590DDB22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i/>
          <w:iCs/>
          <w:sz w:val="20"/>
          <w:szCs w:val="20"/>
        </w:rPr>
        <w:t>Ч -</w:t>
      </w:r>
      <w:r w:rsidRPr="0033296B">
        <w:rPr>
          <w:sz w:val="20"/>
          <w:szCs w:val="20"/>
        </w:rPr>
        <w:t xml:space="preserve"> численность населения возраста от 0 до 17 лет (включительно) по состоянию на 31 декабря отчетного года (данные </w:t>
      </w:r>
      <w:proofErr w:type="gramStart"/>
      <w:r w:rsidRPr="0033296B">
        <w:rPr>
          <w:sz w:val="20"/>
          <w:szCs w:val="20"/>
        </w:rPr>
        <w:t>Росстата)*</w:t>
      </w:r>
      <w:proofErr w:type="gramEnd"/>
      <w:r w:rsidRPr="0033296B">
        <w:rPr>
          <w:sz w:val="20"/>
          <w:szCs w:val="20"/>
        </w:rPr>
        <w:t>.</w:t>
      </w:r>
    </w:p>
    <w:p w14:paraId="039C96D9" w14:textId="77777777" w:rsidR="00DA296C" w:rsidRPr="0033296B" w:rsidRDefault="00DA296C" w:rsidP="00DA296C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* численность населения возраста от 0 до 17 лет (включительно) за отчетный год определяются согласно среднему варианту демографического прогноза до 2030 года, подготовленного Росстатом.</w:t>
      </w:r>
    </w:p>
    <w:p w14:paraId="6AF24D6E" w14:textId="77777777" w:rsidR="00B4104B" w:rsidRDefault="00B4104B" w:rsidP="00DA296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C20767" w:rsidRPr="001F11FD">
        <w:rPr>
          <w:sz w:val="20"/>
          <w:szCs w:val="20"/>
        </w:rPr>
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</w:r>
      <w:r>
        <w:rPr>
          <w:sz w:val="20"/>
          <w:szCs w:val="20"/>
        </w:rPr>
        <w:t>.</w:t>
      </w:r>
    </w:p>
    <w:p w14:paraId="75DD960E" w14:textId="3905CF03" w:rsidR="00B4104B" w:rsidRPr="002B15C4" w:rsidRDefault="00B4104B" w:rsidP="00B4104B">
      <w:pPr>
        <w:widowControl w:val="0"/>
        <w:autoSpaceDE w:val="0"/>
        <w:autoSpaceDN w:val="0"/>
        <w:adjustRightInd w:val="0"/>
        <w:ind w:left="-57" w:right="-57" w:firstLine="7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2B15C4">
        <w:rPr>
          <w:sz w:val="20"/>
          <w:szCs w:val="20"/>
        </w:rPr>
        <w:t>Количество граждан из числа детей-сирот, обеспеченных жилыми помещениями</w:t>
      </w:r>
      <w:r>
        <w:rPr>
          <w:sz w:val="20"/>
          <w:szCs w:val="20"/>
        </w:rPr>
        <w:t>.</w:t>
      </w:r>
    </w:p>
    <w:p w14:paraId="2B0356C4" w14:textId="3A245C98" w:rsidR="00B4104B" w:rsidRDefault="00C20767" w:rsidP="00DA296C">
      <w:pPr>
        <w:ind w:firstLine="708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 </w:t>
      </w:r>
      <w:r w:rsidR="00B4104B">
        <w:rPr>
          <w:bCs/>
          <w:sz w:val="20"/>
          <w:szCs w:val="20"/>
        </w:rPr>
        <w:t xml:space="preserve">6) </w:t>
      </w:r>
      <w:r w:rsidR="00B4104B">
        <w:rPr>
          <w:sz w:val="20"/>
          <w:szCs w:val="20"/>
        </w:rPr>
        <w:t>Финансовое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населения.</w:t>
      </w:r>
      <w:r w:rsidR="00B4104B" w:rsidRPr="0033296B">
        <w:rPr>
          <w:bCs/>
          <w:sz w:val="20"/>
          <w:szCs w:val="20"/>
        </w:rPr>
        <w:t xml:space="preserve"> </w:t>
      </w:r>
    </w:p>
    <w:p w14:paraId="2953C119" w14:textId="3011840B" w:rsidR="00DA296C" w:rsidRPr="0033296B" w:rsidRDefault="00DA296C" w:rsidP="00DA296C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sz w:val="20"/>
          <w:szCs w:val="20"/>
        </w:rPr>
        <w:t xml:space="preserve">Сведения о показателях (индикаторах)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в Советском районе» </w:t>
      </w:r>
      <w:r w:rsidRPr="0033296B">
        <w:rPr>
          <w:bCs/>
          <w:sz w:val="20"/>
          <w:szCs w:val="20"/>
        </w:rPr>
        <w:t>и их значениях указываются в приложении № 1 к настоящей программе</w:t>
      </w:r>
      <w:r w:rsidRPr="0033296B">
        <w:rPr>
          <w:bCs/>
          <w:iCs/>
          <w:color w:val="000000"/>
          <w:sz w:val="20"/>
          <w:szCs w:val="20"/>
        </w:rPr>
        <w:t>.</w:t>
      </w:r>
    </w:p>
    <w:p w14:paraId="0D23B3C0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 будет способствовать достижению следующих ожидаемых результатов реализации подпрограммы:</w:t>
      </w:r>
    </w:p>
    <w:p w14:paraId="2DB39428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повышение уровня жизни семей с детьми;</w:t>
      </w:r>
    </w:p>
    <w:p w14:paraId="5D47A057" w14:textId="77777777" w:rsidR="00DA296C" w:rsidRPr="0033296B" w:rsidRDefault="00DA296C" w:rsidP="00DA296C">
      <w:pPr>
        <w:autoSpaceDE w:val="0"/>
        <w:ind w:firstLine="720"/>
        <w:jc w:val="both"/>
        <w:rPr>
          <w:sz w:val="20"/>
          <w:szCs w:val="20"/>
        </w:rPr>
      </w:pPr>
      <w:r w:rsidRPr="0033296B">
        <w:rPr>
          <w:color w:val="000000"/>
          <w:sz w:val="20"/>
          <w:szCs w:val="20"/>
        </w:rPr>
        <w:t>достижение к 20</w:t>
      </w:r>
      <w:r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году 98,4</w:t>
      </w:r>
      <w:r>
        <w:rPr>
          <w:color w:val="000000"/>
          <w:sz w:val="20"/>
          <w:szCs w:val="20"/>
        </w:rPr>
        <w:t>2</w:t>
      </w:r>
      <w:r w:rsidRPr="0033296B">
        <w:rPr>
          <w:color w:val="000000"/>
          <w:sz w:val="20"/>
          <w:szCs w:val="20"/>
        </w:rPr>
        <w:t xml:space="preserve"> % д</w:t>
      </w:r>
      <w:r w:rsidRPr="0033296B">
        <w:rPr>
          <w:sz w:val="20"/>
          <w:szCs w:val="20"/>
        </w:rPr>
        <w:t>оли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14:paraId="1FDF1355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</w:p>
    <w:p w14:paraId="4BF562AB" w14:textId="77777777" w:rsidR="00DA296C" w:rsidRDefault="00DA296C" w:rsidP="00DA296C">
      <w:pPr>
        <w:shd w:val="clear" w:color="auto" w:fill="FFFFFF"/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 реализации подпрограммы «Улучшение демографической ситуации, совершенствование социальной поддержки семьи и детей в Советском районе»– 201</w:t>
      </w:r>
      <w:r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–20</w:t>
      </w:r>
      <w:r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>
        <w:rPr>
          <w:color w:val="000000"/>
          <w:sz w:val="20"/>
          <w:szCs w:val="20"/>
        </w:rPr>
        <w:t xml:space="preserve">три </w:t>
      </w:r>
      <w:r w:rsidRPr="0033296B">
        <w:rPr>
          <w:color w:val="000000"/>
          <w:sz w:val="20"/>
          <w:szCs w:val="20"/>
        </w:rPr>
        <w:t>этап</w:t>
      </w:r>
      <w:r>
        <w:rPr>
          <w:color w:val="000000"/>
          <w:sz w:val="20"/>
          <w:szCs w:val="20"/>
        </w:rPr>
        <w:t xml:space="preserve">а: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этап – 2015-2020 годы;  </w:t>
      </w:r>
    </w:p>
    <w:p w14:paraId="1FD71C34" w14:textId="77777777" w:rsidR="00DA296C" w:rsidRDefault="00DA296C" w:rsidP="00DA296C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II</w:t>
      </w:r>
      <w:r w:rsidRPr="00CE00C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2021-2025 годы</w:t>
      </w:r>
    </w:p>
    <w:p w14:paraId="1A61C7D1" w14:textId="77777777" w:rsidR="00DA296C" w:rsidRDefault="00DA296C" w:rsidP="00DA296C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III</w:t>
      </w:r>
      <w:r w:rsidRPr="004F6AE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-2026-2030 годы.</w:t>
      </w:r>
    </w:p>
    <w:p w14:paraId="343B56FF" w14:textId="77777777" w:rsidR="00DA296C" w:rsidRPr="00CE00C1" w:rsidRDefault="00DA296C" w:rsidP="00DA296C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38545B5" w14:textId="77777777" w:rsidR="00DA296C" w:rsidRPr="0033296B" w:rsidRDefault="00DA296C" w:rsidP="00DA296C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III. Характеристика 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</w:t>
      </w:r>
    </w:p>
    <w:p w14:paraId="0AD01F20" w14:textId="77777777" w:rsidR="00DA296C" w:rsidRPr="0033296B" w:rsidRDefault="00DA296C" w:rsidP="00DA296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в Советском районе» </w:t>
      </w:r>
      <w:r w:rsidRPr="0033296B">
        <w:rPr>
          <w:bCs/>
          <w:color w:val="000000"/>
          <w:sz w:val="20"/>
          <w:szCs w:val="20"/>
        </w:rPr>
        <w:t>будут реализовываться следующие основные мероприятия:</w:t>
      </w:r>
    </w:p>
    <w:p w14:paraId="6D46D774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реализации комплекса мер, направленных на улучшение демографической ситуации в Советском районе Курской области;</w:t>
      </w:r>
    </w:p>
    <w:p w14:paraId="51C46C42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осуществления государственных выплат и пособий гражданам, имеющим детей, детям-сиротам и детям, оставшимся без попечения родителей;</w:t>
      </w:r>
    </w:p>
    <w:p w14:paraId="777A0833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ситуации;</w:t>
      </w:r>
    </w:p>
    <w:p w14:paraId="1F997FC5" w14:textId="77777777" w:rsidR="00DA296C" w:rsidRPr="004E2959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обеспечение  сопровождения</w:t>
      </w:r>
      <w:proofErr w:type="gramEnd"/>
      <w:r w:rsidRPr="0033296B">
        <w:rPr>
          <w:sz w:val="20"/>
          <w:szCs w:val="20"/>
        </w:rPr>
        <w:t xml:space="preserve"> замещающих семей и содействия семейному устройству детей-сирот;</w:t>
      </w:r>
    </w:p>
    <w:p w14:paraId="5EC76A21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реализация мероприятий, направленных на развитие и укрепление института семьи, в том числе проведение мероприятий, посвященных Дню семьи, любви и верности, Дню матери, Дню семьи, Дню отца, подготовка к участию в ежегодной региональной выставке-форуме «Вместе - ради детей»</w:t>
      </w:r>
    </w:p>
    <w:p w14:paraId="233F4B5B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совершенствование деятельности органов опеки и попечительства, обеспечение их деятельности;</w:t>
      </w:r>
    </w:p>
    <w:p w14:paraId="4E3AB3F4" w14:textId="77777777" w:rsidR="00DA296C" w:rsidRPr="0033296B" w:rsidRDefault="00DA296C" w:rsidP="00DA296C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реализация Федерального закона от 19 мая 1995 года № 81-ФЗ "О государственных пособиям гражданам, имеющих детей".</w:t>
      </w:r>
    </w:p>
    <w:p w14:paraId="3D1685F0" w14:textId="77777777" w:rsidR="00DA296C" w:rsidRPr="0033296B" w:rsidRDefault="00DA296C" w:rsidP="00DA296C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sz w:val="20"/>
          <w:szCs w:val="20"/>
        </w:rPr>
        <w:t xml:space="preserve">Исполнителями вышеперечисленных мероприятий выступают </w:t>
      </w:r>
      <w:r>
        <w:rPr>
          <w:sz w:val="20"/>
          <w:szCs w:val="20"/>
        </w:rPr>
        <w:t>Управление</w:t>
      </w:r>
      <w:r w:rsidRPr="0033296B">
        <w:rPr>
          <w:sz w:val="20"/>
          <w:szCs w:val="20"/>
        </w:rPr>
        <w:t xml:space="preserve"> социальной защиты населения</w:t>
      </w:r>
      <w:r>
        <w:rPr>
          <w:sz w:val="20"/>
          <w:szCs w:val="20"/>
        </w:rPr>
        <w:t>,</w:t>
      </w:r>
      <w:r w:rsidRPr="0033296B">
        <w:rPr>
          <w:sz w:val="20"/>
          <w:szCs w:val="20"/>
        </w:rPr>
        <w:t xml:space="preserve"> отдел по опеке и попечительству</w:t>
      </w:r>
      <w:r>
        <w:rPr>
          <w:sz w:val="20"/>
          <w:szCs w:val="20"/>
        </w:rPr>
        <w:t>,</w:t>
      </w:r>
      <w:r w:rsidRPr="0033296B">
        <w:rPr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 xml:space="preserve">Управление </w:t>
      </w:r>
      <w:proofErr w:type="gramStart"/>
      <w:r w:rsidRPr="0033296B">
        <w:rPr>
          <w:color w:val="000000"/>
          <w:sz w:val="20"/>
          <w:szCs w:val="20"/>
        </w:rPr>
        <w:t xml:space="preserve">культуры, </w:t>
      </w:r>
      <w:r>
        <w:rPr>
          <w:color w:val="000000"/>
          <w:sz w:val="20"/>
          <w:szCs w:val="20"/>
        </w:rPr>
        <w:t xml:space="preserve"> отдел</w:t>
      </w:r>
      <w:proofErr w:type="gramEnd"/>
      <w:r>
        <w:rPr>
          <w:color w:val="000000"/>
          <w:sz w:val="20"/>
          <w:szCs w:val="20"/>
        </w:rPr>
        <w:t xml:space="preserve"> по делам </w:t>
      </w:r>
      <w:r w:rsidRPr="0033296B">
        <w:rPr>
          <w:color w:val="000000"/>
          <w:sz w:val="20"/>
          <w:szCs w:val="20"/>
        </w:rPr>
        <w:t>молодёжи, физической культур</w:t>
      </w:r>
      <w:r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 и спорт</w:t>
      </w:r>
      <w:r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 xml:space="preserve"> Администрации Советского района  Курской области.</w:t>
      </w:r>
    </w:p>
    <w:p w14:paraId="241D0A0D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Ожидаемыми непосредственными результатами реализации мероприятий является:</w:t>
      </w:r>
    </w:p>
    <w:p w14:paraId="0917619A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преодоление негативных демографических тенденций, стабилизация численности населения и создание условий для ее роста;</w:t>
      </w:r>
    </w:p>
    <w:p w14:paraId="6108125B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занятости и досуга детей и подростков, адресная социальная поддержка детей, находящихся в трудной жизненной ситуации;</w:t>
      </w:r>
    </w:p>
    <w:p w14:paraId="0DB51CDB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осуществление выплат государственных пособий гражданам, имеющим детей.</w:t>
      </w:r>
    </w:p>
    <w:p w14:paraId="7820B155" w14:textId="77777777" w:rsidR="00DA296C" w:rsidRPr="0033296B" w:rsidRDefault="00DA296C" w:rsidP="00DA296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Мероприятия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в Советском районе» </w:t>
      </w:r>
      <w:r w:rsidRPr="0033296B">
        <w:rPr>
          <w:sz w:val="20"/>
          <w:szCs w:val="20"/>
        </w:rPr>
        <w:t>увязаны с такими показателями подпрограммы, как:</w:t>
      </w:r>
    </w:p>
    <w:p w14:paraId="193FF76D" w14:textId="77777777" w:rsidR="00DA296C" w:rsidRPr="0033296B" w:rsidRDefault="00DA296C" w:rsidP="00DA296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суммарный коэффициент рождаемости;</w:t>
      </w:r>
    </w:p>
    <w:p w14:paraId="4603D9A7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доля детей из семей с денежными доходами ниже величины прожиточного минимума в Советском районе Курской области от общей численности детей, проживающих в Советском районе Курской области;</w:t>
      </w:r>
    </w:p>
    <w:p w14:paraId="1CC1B955" w14:textId="77777777" w:rsidR="00DA296C" w:rsidRPr="0033296B" w:rsidRDefault="00DA296C" w:rsidP="00DA296C">
      <w:pPr>
        <w:autoSpaceDE w:val="0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14:paraId="5CBCA9A1" w14:textId="1755E95E" w:rsidR="003E5051" w:rsidRDefault="003E5051" w:rsidP="00DA296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д</w:t>
      </w:r>
      <w:r w:rsidRPr="001F11FD">
        <w:rPr>
          <w:sz w:val="20"/>
          <w:szCs w:val="20"/>
        </w:rPr>
        <w:t>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</w:r>
      <w:r>
        <w:rPr>
          <w:sz w:val="20"/>
          <w:szCs w:val="20"/>
        </w:rPr>
        <w:t>;</w:t>
      </w:r>
    </w:p>
    <w:p w14:paraId="2FD69109" w14:textId="056DD372" w:rsidR="003E5051" w:rsidRDefault="003E5051" w:rsidP="00DA296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к</w:t>
      </w:r>
      <w:r w:rsidRPr="002B15C4">
        <w:rPr>
          <w:sz w:val="20"/>
          <w:szCs w:val="20"/>
        </w:rPr>
        <w:t>оличество граждан из числа детей-сирот, обеспеченных жилыми помещениями</w:t>
      </w:r>
      <w:r>
        <w:rPr>
          <w:sz w:val="20"/>
          <w:szCs w:val="20"/>
        </w:rPr>
        <w:t>;</w:t>
      </w:r>
    </w:p>
    <w:p w14:paraId="26112B3C" w14:textId="19D77942" w:rsidR="003E5051" w:rsidRDefault="003E5051" w:rsidP="00DA296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финансовое исполнение обеспечения расходов, связанных с содержанием работников, осуществляющих отдельные государственные полномочия, в сфере социальной защиты населения.</w:t>
      </w:r>
    </w:p>
    <w:p w14:paraId="4EEFA74D" w14:textId="6155725C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Последствиями не</w:t>
      </w:r>
      <w:r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 xml:space="preserve">реализации основных мероприятий могут стать: </w:t>
      </w:r>
    </w:p>
    <w:p w14:paraId="5AF2225E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недостаточная эффективность реабилитационной работы с несовершеннолетними, отсутствие организации занятости и досуга детей и подростков, адресной социальной поддержки детей, находящихся в трудной жизненной ситуации;</w:t>
      </w:r>
    </w:p>
    <w:p w14:paraId="161D517C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14:paraId="7DCBB3A5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уменьшение числа рождений вторых, третьих и последующих детей у матери;</w:t>
      </w:r>
    </w:p>
    <w:p w14:paraId="0AB7CA97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- уменьшение доли детей-сирот и детей, оставшихся без попечения родителей, </w:t>
      </w:r>
      <w:proofErr w:type="gramStart"/>
      <w:r w:rsidRPr="0033296B">
        <w:rPr>
          <w:sz w:val="20"/>
          <w:szCs w:val="20"/>
        </w:rPr>
        <w:t>переданных  на</w:t>
      </w:r>
      <w:proofErr w:type="gramEnd"/>
      <w:r w:rsidRPr="0033296B">
        <w:rPr>
          <w:sz w:val="20"/>
          <w:szCs w:val="20"/>
        </w:rPr>
        <w:t xml:space="preserve"> воспитание в семьи, в общей численности детей-сирот и детей, оставшихся без попечения родителей;</w:t>
      </w:r>
    </w:p>
    <w:p w14:paraId="47E3A9E5" w14:textId="77777777" w:rsidR="00DA296C" w:rsidRPr="0033296B" w:rsidRDefault="00DA296C" w:rsidP="00DA296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рост социальной напряженности, увеличение доли детей из семей с денежными доходами ниже величины прожиточного минимума в Советском районе Курской области от общей численности детей, проживающих в Советском районе Курской области.</w:t>
      </w:r>
    </w:p>
    <w:p w14:paraId="03F98206" w14:textId="77777777" w:rsidR="00DA296C" w:rsidRPr="0033296B" w:rsidRDefault="00DA296C" w:rsidP="00DA296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  <w:t xml:space="preserve">Перечень основных мероприятий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в Советском районе» </w:t>
      </w:r>
      <w:r w:rsidRPr="0033296B">
        <w:rPr>
          <w:bCs/>
          <w:color w:val="000000"/>
          <w:sz w:val="20"/>
          <w:szCs w:val="20"/>
        </w:rPr>
        <w:t>приведен в приложении № 2 к настоящей программе.</w:t>
      </w:r>
    </w:p>
    <w:p w14:paraId="15FDCCC4" w14:textId="77777777" w:rsidR="00DA296C" w:rsidRDefault="00DA296C" w:rsidP="00DA296C">
      <w:pPr>
        <w:autoSpaceDE w:val="0"/>
        <w:jc w:val="center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IV. Прогноз сводных показателей муниципальных заданий по этапам реализации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</w:p>
    <w:p w14:paraId="44A5319A" w14:textId="31C109BA" w:rsidR="00DA296C" w:rsidRDefault="00DA296C" w:rsidP="00DA296C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</w:t>
      </w:r>
      <w:r w:rsidR="00161299">
        <w:rPr>
          <w:b/>
          <w:color w:val="000000"/>
          <w:sz w:val="20"/>
          <w:szCs w:val="20"/>
        </w:rPr>
        <w:t xml:space="preserve"> </w:t>
      </w:r>
    </w:p>
    <w:p w14:paraId="106CB5D8" w14:textId="77777777" w:rsidR="00DA296C" w:rsidRPr="0033296B" w:rsidRDefault="00DA296C" w:rsidP="00DA296C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в Советском районе»</w:t>
      </w:r>
    </w:p>
    <w:p w14:paraId="3588CB3A" w14:textId="77777777" w:rsidR="00DA296C" w:rsidRPr="0033296B" w:rsidRDefault="00DA296C" w:rsidP="00DA296C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рамках подпрограммы «Улучшение демографической ситуации, совершенствование социальной поддержки семьи и детей в Советском </w:t>
      </w:r>
      <w:proofErr w:type="gramStart"/>
      <w:r w:rsidRPr="0033296B">
        <w:rPr>
          <w:color w:val="000000"/>
          <w:sz w:val="20"/>
          <w:szCs w:val="20"/>
        </w:rPr>
        <w:t>районе»  выполнение</w:t>
      </w:r>
      <w:proofErr w:type="gramEnd"/>
      <w:r w:rsidRPr="0033296B">
        <w:rPr>
          <w:color w:val="000000"/>
          <w:sz w:val="20"/>
          <w:szCs w:val="20"/>
        </w:rPr>
        <w:t xml:space="preserve"> муниципальных заданий не  предусматривается.</w:t>
      </w:r>
    </w:p>
    <w:p w14:paraId="5DDB5791" w14:textId="77777777" w:rsidR="00161299" w:rsidRDefault="00161299" w:rsidP="00161299">
      <w:pPr>
        <w:ind w:firstLine="708"/>
        <w:rPr>
          <w:b/>
          <w:color w:val="000000"/>
          <w:sz w:val="20"/>
          <w:szCs w:val="20"/>
        </w:rPr>
      </w:pPr>
    </w:p>
    <w:p w14:paraId="20383C25" w14:textId="5E5E2C6E" w:rsidR="00DA296C" w:rsidRPr="0033296B" w:rsidRDefault="00DA296C" w:rsidP="00161299">
      <w:pPr>
        <w:ind w:firstLine="708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V. Информация об участии предприятий и организаций независимо от их организационно-правовых </w:t>
      </w:r>
      <w:proofErr w:type="gramStart"/>
      <w:r w:rsidRPr="0033296B">
        <w:rPr>
          <w:b/>
          <w:color w:val="000000"/>
          <w:sz w:val="20"/>
          <w:szCs w:val="20"/>
        </w:rPr>
        <w:t>форм  и</w:t>
      </w:r>
      <w:proofErr w:type="gramEnd"/>
      <w:r w:rsidRPr="0033296B">
        <w:rPr>
          <w:b/>
          <w:color w:val="000000"/>
          <w:sz w:val="20"/>
          <w:szCs w:val="20"/>
        </w:rPr>
        <w:t xml:space="preserve"> форм собственности, а также государственных внебюджетных фондов в реализации подпрограммы «Улучшение демографической ситуации, совершенствование социальной поддержки семьи и детей в Советском районе»</w:t>
      </w:r>
    </w:p>
    <w:p w14:paraId="28682572" w14:textId="77777777" w:rsidR="00DA296C" w:rsidRPr="0033296B" w:rsidRDefault="00DA296C" w:rsidP="00DA296C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Предприятия и организации, а также государственные внебюджетные фонды в реализации подпрограммы «Улучшение демографической ситуации, совершенствование социальной поддержки семьи и детей в Советском </w:t>
      </w:r>
      <w:proofErr w:type="gramStart"/>
      <w:r w:rsidRPr="0033296B">
        <w:rPr>
          <w:color w:val="000000"/>
          <w:sz w:val="20"/>
          <w:szCs w:val="20"/>
        </w:rPr>
        <w:t>районе»  участия</w:t>
      </w:r>
      <w:proofErr w:type="gramEnd"/>
      <w:r w:rsidRPr="0033296B">
        <w:rPr>
          <w:color w:val="000000"/>
          <w:sz w:val="20"/>
          <w:szCs w:val="20"/>
        </w:rPr>
        <w:t xml:space="preserve"> не принимают.</w:t>
      </w:r>
    </w:p>
    <w:p w14:paraId="3E713D43" w14:textId="77777777" w:rsidR="00DA296C" w:rsidRPr="0033296B" w:rsidRDefault="00DA296C" w:rsidP="00DA296C">
      <w:pPr>
        <w:autoSpaceDE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VI.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</w:t>
      </w:r>
    </w:p>
    <w:p w14:paraId="19480BAF" w14:textId="77777777" w:rsidR="00DA296C" w:rsidRPr="0033296B" w:rsidRDefault="00DA296C" w:rsidP="00DA296C">
      <w:pPr>
        <w:autoSpaceDE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для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</w:t>
      </w:r>
    </w:p>
    <w:p w14:paraId="7BF4F1F7" w14:textId="17316B95" w:rsidR="00DA296C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 xml:space="preserve">бъем бюджетных ассигнований подпрограммы за период </w:t>
      </w:r>
      <w:r w:rsidRPr="0033296B">
        <w:rPr>
          <w:bCs/>
          <w:sz w:val="20"/>
          <w:szCs w:val="20"/>
        </w:rPr>
        <w:t>с 2015 по 20</w:t>
      </w:r>
      <w:r>
        <w:rPr>
          <w:bCs/>
          <w:sz w:val="20"/>
          <w:szCs w:val="20"/>
        </w:rPr>
        <w:t>30</w:t>
      </w:r>
      <w:r w:rsidRPr="0033296B">
        <w:rPr>
          <w:bCs/>
          <w:sz w:val="20"/>
          <w:szCs w:val="20"/>
        </w:rPr>
        <w:t xml:space="preserve"> год составит </w:t>
      </w:r>
      <w:r w:rsidR="00977C40" w:rsidRPr="00DB0FC8">
        <w:rPr>
          <w:sz w:val="20"/>
          <w:szCs w:val="20"/>
        </w:rPr>
        <w:t>1</w:t>
      </w:r>
      <w:r w:rsidR="00977C40">
        <w:rPr>
          <w:sz w:val="20"/>
          <w:szCs w:val="20"/>
        </w:rPr>
        <w:t xml:space="preserve">10 793 653,42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, в том числе</w:t>
      </w:r>
      <w:r>
        <w:rPr>
          <w:sz w:val="20"/>
          <w:szCs w:val="20"/>
          <w:lang w:eastAsia="en-US"/>
        </w:rPr>
        <w:t xml:space="preserve"> по годам</w:t>
      </w:r>
      <w:r w:rsidRPr="0033296B">
        <w:rPr>
          <w:sz w:val="20"/>
          <w:szCs w:val="20"/>
          <w:lang w:eastAsia="en-US"/>
        </w:rPr>
        <w:t>:</w:t>
      </w:r>
    </w:p>
    <w:tbl>
      <w:tblPr>
        <w:tblStyle w:val="af7"/>
        <w:tblpPr w:leftFromText="180" w:rightFromText="180" w:vertAnchor="text" w:horzAnchor="margin" w:tblpY="17"/>
        <w:tblW w:w="10173" w:type="dxa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2268"/>
        <w:gridCol w:w="2835"/>
      </w:tblGrid>
      <w:tr w:rsidR="00837463" w14:paraId="4C541ABD" w14:textId="77777777" w:rsidTr="00837463">
        <w:tc>
          <w:tcPr>
            <w:tcW w:w="1242" w:type="dxa"/>
          </w:tcPr>
          <w:p w14:paraId="486E57DE" w14:textId="77777777" w:rsidR="00837463" w:rsidRPr="003E5051" w:rsidRDefault="00837463" w:rsidP="0083746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14:paraId="4C2DC327" w14:textId="77777777" w:rsidR="00837463" w:rsidRPr="003E5051" w:rsidRDefault="00837463" w:rsidP="0083746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14:paraId="12A49167" w14:textId="77777777" w:rsidR="00837463" w:rsidRPr="003E5051" w:rsidRDefault="00837463" w:rsidP="0083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средства</w:t>
            </w:r>
          </w:p>
          <w:p w14:paraId="4E6AD4EA" w14:textId="77777777" w:rsidR="00837463" w:rsidRPr="003E5051" w:rsidRDefault="00837463" w:rsidP="0083746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2268" w:type="dxa"/>
          </w:tcPr>
          <w:p w14:paraId="7376ED32" w14:textId="77777777" w:rsidR="00837463" w:rsidRPr="003E5051" w:rsidRDefault="00837463" w:rsidP="0083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средства</w:t>
            </w:r>
          </w:p>
          <w:p w14:paraId="34768F5A" w14:textId="77777777" w:rsidR="00837463" w:rsidRPr="003E5051" w:rsidRDefault="00837463" w:rsidP="0083746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2835" w:type="dxa"/>
          </w:tcPr>
          <w:p w14:paraId="436630A9" w14:textId="77777777" w:rsidR="00837463" w:rsidRPr="003E5051" w:rsidRDefault="00837463" w:rsidP="0083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 w:rsidRPr="003E5051">
              <w:rPr>
                <w:sz w:val="20"/>
                <w:szCs w:val="20"/>
              </w:rPr>
              <w:t>бюджета</w:t>
            </w:r>
          </w:p>
          <w:p w14:paraId="42658961" w14:textId="77777777" w:rsidR="00837463" w:rsidRPr="003E5051" w:rsidRDefault="00837463" w:rsidP="0083746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муниципального района</w:t>
            </w:r>
          </w:p>
        </w:tc>
      </w:tr>
      <w:tr w:rsidR="00837463" w14:paraId="2E9196B5" w14:textId="77777777" w:rsidTr="00837463">
        <w:tc>
          <w:tcPr>
            <w:tcW w:w="1242" w:type="dxa"/>
          </w:tcPr>
          <w:p w14:paraId="5192AFF5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0375280B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4 228 181,87</w:t>
            </w:r>
          </w:p>
        </w:tc>
        <w:tc>
          <w:tcPr>
            <w:tcW w:w="2268" w:type="dxa"/>
          </w:tcPr>
          <w:p w14:paraId="408DDFE6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1DD35359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3 903 918,00</w:t>
            </w:r>
          </w:p>
        </w:tc>
        <w:tc>
          <w:tcPr>
            <w:tcW w:w="2835" w:type="dxa"/>
          </w:tcPr>
          <w:p w14:paraId="4F313A2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324 263,87</w:t>
            </w:r>
          </w:p>
        </w:tc>
      </w:tr>
      <w:tr w:rsidR="00837463" w14:paraId="3C307EC6" w14:textId="77777777" w:rsidTr="00837463">
        <w:tc>
          <w:tcPr>
            <w:tcW w:w="1242" w:type="dxa"/>
          </w:tcPr>
          <w:p w14:paraId="224F66B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14:paraId="5B2510FD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4 420 893,07</w:t>
            </w:r>
          </w:p>
        </w:tc>
        <w:tc>
          <w:tcPr>
            <w:tcW w:w="2268" w:type="dxa"/>
          </w:tcPr>
          <w:p w14:paraId="380999D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635ED3F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4 083 104,00</w:t>
            </w:r>
          </w:p>
        </w:tc>
        <w:tc>
          <w:tcPr>
            <w:tcW w:w="2835" w:type="dxa"/>
          </w:tcPr>
          <w:p w14:paraId="47F5CFC4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337 789,07</w:t>
            </w:r>
          </w:p>
        </w:tc>
      </w:tr>
      <w:tr w:rsidR="00837463" w14:paraId="7C512BEE" w14:textId="77777777" w:rsidTr="00837463">
        <w:tc>
          <w:tcPr>
            <w:tcW w:w="1242" w:type="dxa"/>
          </w:tcPr>
          <w:p w14:paraId="2B7C5357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5B95E92D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4 660 699,37</w:t>
            </w:r>
          </w:p>
        </w:tc>
        <w:tc>
          <w:tcPr>
            <w:tcW w:w="2268" w:type="dxa"/>
          </w:tcPr>
          <w:p w14:paraId="211F428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474742ED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4 394 828,00</w:t>
            </w:r>
          </w:p>
        </w:tc>
        <w:tc>
          <w:tcPr>
            <w:tcW w:w="2835" w:type="dxa"/>
          </w:tcPr>
          <w:p w14:paraId="13DF65CD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265 871,37</w:t>
            </w:r>
          </w:p>
        </w:tc>
      </w:tr>
      <w:tr w:rsidR="00837463" w14:paraId="1AFDF97B" w14:textId="77777777" w:rsidTr="00837463">
        <w:tc>
          <w:tcPr>
            <w:tcW w:w="1242" w:type="dxa"/>
          </w:tcPr>
          <w:p w14:paraId="510F4E15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</w:tcPr>
          <w:p w14:paraId="533368F3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5 080 946,64</w:t>
            </w:r>
          </w:p>
        </w:tc>
        <w:tc>
          <w:tcPr>
            <w:tcW w:w="2268" w:type="dxa"/>
          </w:tcPr>
          <w:p w14:paraId="764E0CA3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2B47CBAB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4 797 460,00</w:t>
            </w:r>
          </w:p>
        </w:tc>
        <w:tc>
          <w:tcPr>
            <w:tcW w:w="2835" w:type="dxa"/>
          </w:tcPr>
          <w:p w14:paraId="7C5D1BB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283 486,64</w:t>
            </w:r>
          </w:p>
        </w:tc>
      </w:tr>
      <w:tr w:rsidR="00837463" w14:paraId="59485393" w14:textId="77777777" w:rsidTr="00837463">
        <w:tc>
          <w:tcPr>
            <w:tcW w:w="1242" w:type="dxa"/>
          </w:tcPr>
          <w:p w14:paraId="1C5892AB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</w:tcPr>
          <w:p w14:paraId="0CFF5954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4 619 172,69</w:t>
            </w:r>
          </w:p>
        </w:tc>
        <w:tc>
          <w:tcPr>
            <w:tcW w:w="2268" w:type="dxa"/>
          </w:tcPr>
          <w:p w14:paraId="3B12AFA0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56E86B3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4 365 877,00</w:t>
            </w:r>
          </w:p>
        </w:tc>
        <w:tc>
          <w:tcPr>
            <w:tcW w:w="2835" w:type="dxa"/>
          </w:tcPr>
          <w:p w14:paraId="2D66BC08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253 295,69</w:t>
            </w:r>
          </w:p>
        </w:tc>
      </w:tr>
      <w:tr w:rsidR="00837463" w14:paraId="4EA2183D" w14:textId="77777777" w:rsidTr="00837463">
        <w:tc>
          <w:tcPr>
            <w:tcW w:w="1242" w:type="dxa"/>
          </w:tcPr>
          <w:p w14:paraId="46BB11FB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11ADB363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4 453 686,73</w:t>
            </w:r>
          </w:p>
        </w:tc>
        <w:tc>
          <w:tcPr>
            <w:tcW w:w="2268" w:type="dxa"/>
          </w:tcPr>
          <w:p w14:paraId="4FC79157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361F8F2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4 040 560,00</w:t>
            </w:r>
          </w:p>
        </w:tc>
        <w:tc>
          <w:tcPr>
            <w:tcW w:w="2835" w:type="dxa"/>
          </w:tcPr>
          <w:p w14:paraId="73C45948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413 126,73</w:t>
            </w:r>
          </w:p>
        </w:tc>
      </w:tr>
      <w:tr w:rsidR="00837463" w14:paraId="013B8990" w14:textId="77777777" w:rsidTr="00837463">
        <w:tc>
          <w:tcPr>
            <w:tcW w:w="1242" w:type="dxa"/>
          </w:tcPr>
          <w:p w14:paraId="3B88CA61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</w:tcPr>
          <w:p w14:paraId="09C8CC80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4 942 365,48</w:t>
            </w:r>
          </w:p>
        </w:tc>
        <w:tc>
          <w:tcPr>
            <w:tcW w:w="2268" w:type="dxa"/>
          </w:tcPr>
          <w:p w14:paraId="7759F52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511E00C0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4 397 207,00</w:t>
            </w:r>
          </w:p>
        </w:tc>
        <w:tc>
          <w:tcPr>
            <w:tcW w:w="2835" w:type="dxa"/>
          </w:tcPr>
          <w:p w14:paraId="070FB91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545 158,48</w:t>
            </w:r>
          </w:p>
        </w:tc>
      </w:tr>
      <w:tr w:rsidR="00837463" w14:paraId="646576AB" w14:textId="77777777" w:rsidTr="00837463">
        <w:tc>
          <w:tcPr>
            <w:tcW w:w="1242" w:type="dxa"/>
          </w:tcPr>
          <w:p w14:paraId="6418F842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2CF8D67E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16 629 870,75</w:t>
            </w:r>
          </w:p>
        </w:tc>
        <w:tc>
          <w:tcPr>
            <w:tcW w:w="2268" w:type="dxa"/>
          </w:tcPr>
          <w:p w14:paraId="61496EE5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59304033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15 984 182,51</w:t>
            </w:r>
          </w:p>
        </w:tc>
        <w:tc>
          <w:tcPr>
            <w:tcW w:w="2835" w:type="dxa"/>
          </w:tcPr>
          <w:p w14:paraId="2B1BCBC8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645 688,24</w:t>
            </w:r>
          </w:p>
        </w:tc>
      </w:tr>
      <w:tr w:rsidR="00837463" w14:paraId="08788A23" w14:textId="77777777" w:rsidTr="00837463">
        <w:tc>
          <w:tcPr>
            <w:tcW w:w="1242" w:type="dxa"/>
          </w:tcPr>
          <w:p w14:paraId="2386751C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14:paraId="784777BA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16 883 313,04</w:t>
            </w:r>
          </w:p>
        </w:tc>
        <w:tc>
          <w:tcPr>
            <w:tcW w:w="2268" w:type="dxa"/>
          </w:tcPr>
          <w:p w14:paraId="68C9227D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  <w:lang w:eastAsia="en-US"/>
              </w:rPr>
              <w:t>31 248,00</w:t>
            </w:r>
          </w:p>
        </w:tc>
        <w:tc>
          <w:tcPr>
            <w:tcW w:w="2268" w:type="dxa"/>
          </w:tcPr>
          <w:p w14:paraId="073D026F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16 182 529,83</w:t>
            </w:r>
          </w:p>
        </w:tc>
        <w:tc>
          <w:tcPr>
            <w:tcW w:w="2835" w:type="dxa"/>
          </w:tcPr>
          <w:p w14:paraId="4A931AD0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669 535,21</w:t>
            </w:r>
          </w:p>
        </w:tc>
      </w:tr>
      <w:tr w:rsidR="00837463" w14:paraId="2F6107EB" w14:textId="77777777" w:rsidTr="00837463">
        <w:tc>
          <w:tcPr>
            <w:tcW w:w="1242" w:type="dxa"/>
          </w:tcPr>
          <w:p w14:paraId="13581BC3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362DC069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</w:t>
            </w:r>
            <w:r w:rsidRPr="003E5051">
              <w:rPr>
                <w:bCs/>
                <w:sz w:val="20"/>
                <w:szCs w:val="20"/>
              </w:rPr>
              <w:t>6 851 699,78</w:t>
            </w:r>
          </w:p>
        </w:tc>
        <w:tc>
          <w:tcPr>
            <w:tcW w:w="2268" w:type="dxa"/>
          </w:tcPr>
          <w:p w14:paraId="143B5B4E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color w:val="000000" w:themeColor="text1"/>
                <w:sz w:val="20"/>
                <w:szCs w:val="20"/>
              </w:rPr>
              <w:t>36 994,50</w:t>
            </w:r>
          </w:p>
        </w:tc>
        <w:tc>
          <w:tcPr>
            <w:tcW w:w="2268" w:type="dxa"/>
          </w:tcPr>
          <w:p w14:paraId="442A8D09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bCs/>
                <w:sz w:val="20"/>
                <w:szCs w:val="20"/>
                <w:lang w:eastAsia="en-US"/>
              </w:rPr>
              <w:t>1</w:t>
            </w:r>
            <w:r w:rsidRPr="003E5051">
              <w:rPr>
                <w:bCs/>
                <w:sz w:val="20"/>
                <w:szCs w:val="20"/>
              </w:rPr>
              <w:t>6 344 971,89</w:t>
            </w:r>
          </w:p>
        </w:tc>
        <w:tc>
          <w:tcPr>
            <w:tcW w:w="2835" w:type="dxa"/>
          </w:tcPr>
          <w:p w14:paraId="2F7179F9" w14:textId="77777777" w:rsidR="00837463" w:rsidRPr="003E5051" w:rsidRDefault="00837463" w:rsidP="0083746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color w:val="000000"/>
                <w:sz w:val="20"/>
                <w:szCs w:val="20"/>
              </w:rPr>
              <w:t>469 733,39</w:t>
            </w:r>
          </w:p>
        </w:tc>
      </w:tr>
      <w:tr w:rsidR="00161299" w14:paraId="06F1866D" w14:textId="77777777" w:rsidTr="00837463">
        <w:tc>
          <w:tcPr>
            <w:tcW w:w="1242" w:type="dxa"/>
          </w:tcPr>
          <w:p w14:paraId="3879A0A2" w14:textId="77777777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14:paraId="2D142DA9" w14:textId="0A63294E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15 371 664,00</w:t>
            </w:r>
          </w:p>
        </w:tc>
        <w:tc>
          <w:tcPr>
            <w:tcW w:w="2268" w:type="dxa"/>
          </w:tcPr>
          <w:p w14:paraId="7A2878D1" w14:textId="06727E62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B0FC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7DAFF49D" w14:textId="1F51C269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15 170 493,00</w:t>
            </w:r>
          </w:p>
        </w:tc>
        <w:tc>
          <w:tcPr>
            <w:tcW w:w="2835" w:type="dxa"/>
          </w:tcPr>
          <w:p w14:paraId="624833A1" w14:textId="62CAD77A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201 171,00</w:t>
            </w:r>
          </w:p>
        </w:tc>
      </w:tr>
      <w:tr w:rsidR="00161299" w14:paraId="6B62BC99" w14:textId="77777777" w:rsidTr="00837463">
        <w:trPr>
          <w:trHeight w:val="210"/>
        </w:trPr>
        <w:tc>
          <w:tcPr>
            <w:tcW w:w="1242" w:type="dxa"/>
          </w:tcPr>
          <w:p w14:paraId="7ABEBC64" w14:textId="77777777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2026</w:t>
            </w:r>
          </w:p>
        </w:tc>
        <w:tc>
          <w:tcPr>
            <w:tcW w:w="1560" w:type="dxa"/>
          </w:tcPr>
          <w:p w14:paraId="024E3C65" w14:textId="533D7398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6 325 580,00</w:t>
            </w:r>
          </w:p>
        </w:tc>
        <w:tc>
          <w:tcPr>
            <w:tcW w:w="2268" w:type="dxa"/>
          </w:tcPr>
          <w:p w14:paraId="0E6FB01B" w14:textId="49B8FA57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B0FC8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6DC3C53D" w14:textId="46728C27" w:rsidR="00161299" w:rsidRPr="003E5051" w:rsidRDefault="00161299" w:rsidP="0016129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6 127 580,00</w:t>
            </w:r>
          </w:p>
        </w:tc>
        <w:tc>
          <w:tcPr>
            <w:tcW w:w="2835" w:type="dxa"/>
          </w:tcPr>
          <w:p w14:paraId="0A72A64E" w14:textId="0B5382A1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198 000,00</w:t>
            </w:r>
          </w:p>
        </w:tc>
      </w:tr>
      <w:tr w:rsidR="00161299" w14:paraId="42ED2A8A" w14:textId="77777777" w:rsidTr="00837463">
        <w:tc>
          <w:tcPr>
            <w:tcW w:w="1242" w:type="dxa"/>
          </w:tcPr>
          <w:p w14:paraId="45EA379D" w14:textId="2BE8D974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2027</w:t>
            </w:r>
          </w:p>
        </w:tc>
        <w:tc>
          <w:tcPr>
            <w:tcW w:w="1560" w:type="dxa"/>
          </w:tcPr>
          <w:p w14:paraId="45644997" w14:textId="77501B55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6 325 580,00</w:t>
            </w:r>
          </w:p>
        </w:tc>
        <w:tc>
          <w:tcPr>
            <w:tcW w:w="2268" w:type="dxa"/>
          </w:tcPr>
          <w:p w14:paraId="3368119A" w14:textId="3ABF2539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B0FC8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3A78226D" w14:textId="781B8DEB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20A50">
              <w:rPr>
                <w:color w:val="000000"/>
                <w:sz w:val="20"/>
                <w:szCs w:val="20"/>
              </w:rPr>
              <w:t>6 127 580,00</w:t>
            </w:r>
          </w:p>
        </w:tc>
        <w:tc>
          <w:tcPr>
            <w:tcW w:w="2835" w:type="dxa"/>
          </w:tcPr>
          <w:p w14:paraId="2DCD9580" w14:textId="7794D6DF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198 000,00</w:t>
            </w:r>
          </w:p>
        </w:tc>
      </w:tr>
      <w:tr w:rsidR="00161299" w14:paraId="6611C436" w14:textId="77777777" w:rsidTr="00837463">
        <w:tc>
          <w:tcPr>
            <w:tcW w:w="1242" w:type="dxa"/>
          </w:tcPr>
          <w:p w14:paraId="1F85BE36" w14:textId="6DD38D51" w:rsidR="00161299" w:rsidRPr="003E5051" w:rsidRDefault="00161299" w:rsidP="00161299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560" w:type="dxa"/>
          </w:tcPr>
          <w:p w14:paraId="68DEDB6E" w14:textId="240433A2" w:rsidR="00161299" w:rsidRPr="003E5051" w:rsidRDefault="00161299" w:rsidP="00161299">
            <w:pPr>
              <w:autoSpaceDE w:val="0"/>
              <w:jc w:val="both"/>
              <w:rPr>
                <w:sz w:val="20"/>
                <w:szCs w:val="20"/>
              </w:rPr>
            </w:pPr>
            <w:r w:rsidRPr="00A82D2A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4895058B" w14:textId="503D82D3" w:rsidR="00161299" w:rsidRPr="003E5051" w:rsidRDefault="00161299" w:rsidP="00161299">
            <w:pPr>
              <w:autoSpaceDE w:val="0"/>
              <w:jc w:val="both"/>
              <w:rPr>
                <w:sz w:val="20"/>
                <w:szCs w:val="20"/>
              </w:rPr>
            </w:pPr>
            <w:r w:rsidRPr="00A82D2A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14:paraId="180285A2" w14:textId="62D0C299" w:rsidR="00161299" w:rsidRPr="003E5051" w:rsidRDefault="00161299" w:rsidP="00161299">
            <w:pPr>
              <w:autoSpaceDE w:val="0"/>
              <w:jc w:val="both"/>
              <w:rPr>
                <w:sz w:val="20"/>
                <w:szCs w:val="20"/>
              </w:rPr>
            </w:pPr>
            <w:r w:rsidRPr="00A82D2A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14:paraId="33CD4D0D" w14:textId="7DC661A3" w:rsidR="00161299" w:rsidRPr="003E5051" w:rsidRDefault="00161299" w:rsidP="00161299">
            <w:pPr>
              <w:autoSpaceDE w:val="0"/>
              <w:jc w:val="both"/>
              <w:rPr>
                <w:sz w:val="20"/>
                <w:szCs w:val="20"/>
              </w:rPr>
            </w:pPr>
            <w:r w:rsidRPr="00A82D2A">
              <w:rPr>
                <w:sz w:val="20"/>
                <w:szCs w:val="20"/>
              </w:rPr>
              <w:t>0,00</w:t>
            </w:r>
          </w:p>
        </w:tc>
      </w:tr>
      <w:tr w:rsidR="00161299" w14:paraId="506ED087" w14:textId="77777777" w:rsidTr="00837463">
        <w:tc>
          <w:tcPr>
            <w:tcW w:w="1242" w:type="dxa"/>
          </w:tcPr>
          <w:p w14:paraId="52A13950" w14:textId="77777777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E5051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0E2088E8" w14:textId="1AA483A9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B0F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10 793 653,42</w:t>
            </w:r>
          </w:p>
        </w:tc>
        <w:tc>
          <w:tcPr>
            <w:tcW w:w="2268" w:type="dxa"/>
          </w:tcPr>
          <w:p w14:paraId="1130F3C4" w14:textId="392BEC8A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DB0FC8">
              <w:rPr>
                <w:sz w:val="20"/>
                <w:szCs w:val="20"/>
              </w:rPr>
              <w:t xml:space="preserve">68 242,50  </w:t>
            </w:r>
          </w:p>
        </w:tc>
        <w:tc>
          <w:tcPr>
            <w:tcW w:w="2268" w:type="dxa"/>
          </w:tcPr>
          <w:p w14:paraId="1E04649F" w14:textId="534DEE35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105 920 291,23</w:t>
            </w:r>
          </w:p>
        </w:tc>
        <w:tc>
          <w:tcPr>
            <w:tcW w:w="2835" w:type="dxa"/>
          </w:tcPr>
          <w:p w14:paraId="2994E701" w14:textId="0D83066A" w:rsidR="00161299" w:rsidRPr="003E5051" w:rsidRDefault="00161299" w:rsidP="00161299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4 805 119,69</w:t>
            </w:r>
          </w:p>
        </w:tc>
      </w:tr>
    </w:tbl>
    <w:p w14:paraId="7EF3962D" w14:textId="77777777" w:rsidR="00DA296C" w:rsidRDefault="00DA296C" w:rsidP="00DA29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</w:p>
    <w:p w14:paraId="14B8B58D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реализации подпрограммы «Улучшение демографической ситуации, совершенствование социальной поддержки семьи и детей в Советском районе» за счет средств областного бюджета приведено в приложении </w:t>
      </w:r>
      <w:r w:rsidRPr="0033296B">
        <w:rPr>
          <w:bCs/>
          <w:color w:val="000000"/>
          <w:sz w:val="20"/>
          <w:szCs w:val="20"/>
        </w:rPr>
        <w:t>№</w:t>
      </w:r>
      <w:r w:rsidRPr="0033296B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 xml:space="preserve"> к настоящей подпрограмме.</w:t>
      </w:r>
    </w:p>
    <w:p w14:paraId="0D199999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 на реализацию подпрограммы «Улучшение демографической ситуации, совершенствование социальной поддержки семьи и детей в Советском районе» приведено в приложении № </w:t>
      </w:r>
      <w:r>
        <w:rPr>
          <w:color w:val="000000"/>
          <w:sz w:val="20"/>
          <w:szCs w:val="20"/>
        </w:rPr>
        <w:t>6</w:t>
      </w:r>
      <w:r w:rsidRPr="0033296B">
        <w:rPr>
          <w:color w:val="000000"/>
          <w:sz w:val="20"/>
          <w:szCs w:val="20"/>
        </w:rPr>
        <w:t xml:space="preserve"> к настоящей подпрограмме.</w:t>
      </w:r>
    </w:p>
    <w:p w14:paraId="2A263EFA" w14:textId="77777777" w:rsidR="00DA296C" w:rsidRPr="0033296B" w:rsidRDefault="00DA296C" w:rsidP="00DA296C">
      <w:pPr>
        <w:autoSpaceDE w:val="0"/>
        <w:ind w:firstLine="540"/>
        <w:jc w:val="both"/>
        <w:rPr>
          <w:color w:val="000000"/>
          <w:sz w:val="20"/>
          <w:szCs w:val="20"/>
        </w:rPr>
      </w:pPr>
    </w:p>
    <w:p w14:paraId="184ABFBC" w14:textId="77777777" w:rsidR="00DA296C" w:rsidRPr="0033296B" w:rsidRDefault="00DA296C" w:rsidP="00DA296C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VI</w:t>
      </w:r>
      <w:r w:rsidRPr="0033296B">
        <w:rPr>
          <w:b/>
          <w:color w:val="000000"/>
          <w:sz w:val="20"/>
          <w:szCs w:val="20"/>
          <w:lang w:val="en-US"/>
        </w:rPr>
        <w:t>I</w:t>
      </w:r>
      <w:r w:rsidRPr="0033296B">
        <w:rPr>
          <w:b/>
          <w:color w:val="000000"/>
          <w:sz w:val="20"/>
          <w:szCs w:val="20"/>
        </w:rPr>
        <w:t xml:space="preserve">. Анализ рисков реализации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 и описание мер управления рисками реализации подпрограммы «Улучшение демографической ситуации, совершенствование социальной поддержки семьи и детей в Советском районе»</w:t>
      </w:r>
    </w:p>
    <w:p w14:paraId="06AA4AA5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 учетом цели, задач и мероприятий подпрограммы «Улучшение демографической ситуации, совершенствование социальной поддержки семьи и детей в Советском </w:t>
      </w:r>
      <w:proofErr w:type="gramStart"/>
      <w:r w:rsidRPr="0033296B">
        <w:rPr>
          <w:color w:val="000000"/>
          <w:sz w:val="20"/>
          <w:szCs w:val="20"/>
        </w:rPr>
        <w:t>районе»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 будут учитываться, в первую очередь, финансовые и информационные  риски.</w:t>
      </w:r>
    </w:p>
    <w:p w14:paraId="4DFE4A06" w14:textId="77777777" w:rsidR="00DA296C" w:rsidRPr="0033296B" w:rsidRDefault="00DA296C" w:rsidP="00DA296C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 xml:space="preserve">Финансовые риски </w:t>
      </w:r>
      <w:r w:rsidRPr="0033296B">
        <w:rPr>
          <w:color w:val="000000"/>
          <w:sz w:val="20"/>
          <w:szCs w:val="20"/>
        </w:rPr>
        <w:t xml:space="preserve">связаны с возможными кризисными явлениями в экономике, колебаниями цен, что может привести к снижению объемов финансирования программных мероприятий из средств областного бюджета. Минимизация данных рисков предусматривается </w:t>
      </w:r>
      <w:proofErr w:type="gramStart"/>
      <w:r w:rsidRPr="0033296B">
        <w:rPr>
          <w:color w:val="000000"/>
          <w:sz w:val="20"/>
          <w:szCs w:val="20"/>
        </w:rPr>
        <w:t>мероприятиями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 путем совершенствования мер государственного регулирования.</w:t>
      </w:r>
    </w:p>
    <w:p w14:paraId="2F6A96DB" w14:textId="77777777" w:rsidR="00DA296C" w:rsidRPr="0033296B" w:rsidRDefault="00DA296C" w:rsidP="00DA296C">
      <w:pPr>
        <w:autoSpaceDE w:val="0"/>
        <w:ind w:firstLine="714"/>
        <w:jc w:val="both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 xml:space="preserve">Информационные риски </w:t>
      </w:r>
      <w:r w:rsidRPr="0033296B">
        <w:rPr>
          <w:color w:val="000000"/>
          <w:sz w:val="20"/>
          <w:szCs w:val="20"/>
        </w:rPr>
        <w:t xml:space="preserve">определяются отсутствием или частичной недостаточностью исходной отчетной и прогнозной информации, используемой в процессе разработки и </w:t>
      </w:r>
      <w:proofErr w:type="gramStart"/>
      <w:r w:rsidRPr="0033296B">
        <w:rPr>
          <w:color w:val="000000"/>
          <w:sz w:val="20"/>
          <w:szCs w:val="20"/>
        </w:rPr>
        <w:t>реализации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программы.</w:t>
      </w:r>
    </w:p>
    <w:p w14:paraId="272A1EC2" w14:textId="77777777" w:rsidR="00DA296C" w:rsidRPr="0033296B" w:rsidRDefault="00DA296C" w:rsidP="00DA296C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 целью управления информационными рисками в ходе </w:t>
      </w:r>
      <w:proofErr w:type="gramStart"/>
      <w:r w:rsidRPr="0033296B">
        <w:rPr>
          <w:color w:val="000000"/>
          <w:sz w:val="20"/>
          <w:szCs w:val="20"/>
        </w:rPr>
        <w:t>реализации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 будет проводиться работа, направленная на:</w:t>
      </w:r>
    </w:p>
    <w:p w14:paraId="15EAD218" w14:textId="77777777" w:rsidR="00DA296C" w:rsidRPr="0033296B" w:rsidRDefault="00DA296C" w:rsidP="00DA296C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использование статистических показателей, обеспечивающих объективность оценки хода и результатов </w:t>
      </w:r>
      <w:proofErr w:type="gramStart"/>
      <w:r w:rsidRPr="0033296B">
        <w:rPr>
          <w:color w:val="000000"/>
          <w:sz w:val="20"/>
          <w:szCs w:val="20"/>
        </w:rPr>
        <w:t>реализации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программы, а также совершенствование форм статистического наблюдения в сфере реализации  муниципальной программы, в целях повышения их полноты и информационной полезности; </w:t>
      </w:r>
    </w:p>
    <w:p w14:paraId="6C8A9F7C" w14:textId="77777777" w:rsidR="00DA296C" w:rsidRPr="0033296B" w:rsidRDefault="00DA296C" w:rsidP="00DA296C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</w:t>
      </w:r>
      <w:proofErr w:type="gramStart"/>
      <w:r w:rsidRPr="0033296B">
        <w:rPr>
          <w:color w:val="000000"/>
          <w:sz w:val="20"/>
          <w:szCs w:val="20"/>
        </w:rPr>
        <w:t>реализации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программы).</w:t>
      </w:r>
    </w:p>
    <w:p w14:paraId="1D153DCD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Оценка эффективности подпрограммы «Улучшение демографической ситуации, совершенствование социальной поддержки семьи и детей в Советском </w:t>
      </w:r>
      <w:proofErr w:type="gramStart"/>
      <w:r w:rsidRPr="0033296B">
        <w:rPr>
          <w:color w:val="000000"/>
          <w:sz w:val="20"/>
          <w:szCs w:val="20"/>
        </w:rPr>
        <w:t>районе»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 муниципальной программы.</w:t>
      </w:r>
    </w:p>
    <w:p w14:paraId="52F0AEB9" w14:textId="77777777" w:rsidR="00DA296C" w:rsidRPr="0033296B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При оценке эффективности подпрограммы «Улучшение демографической ситуации, совершенствование социальной поддержки семьи и детей в Советском </w:t>
      </w:r>
      <w:proofErr w:type="gramStart"/>
      <w:r w:rsidRPr="0033296B">
        <w:rPr>
          <w:color w:val="000000"/>
          <w:sz w:val="20"/>
          <w:szCs w:val="20"/>
        </w:rPr>
        <w:t>районе»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 будут сравниваться текущие значения целевых индикаторов, определяемые на основе анализа данных государственных статистических и  отраслевых форм отчетности, с установленными подпрограммой значениями на 201</w:t>
      </w:r>
      <w:r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4</w:t>
      </w:r>
      <w:r w:rsidRPr="0033296B">
        <w:rPr>
          <w:color w:val="000000"/>
          <w:sz w:val="20"/>
          <w:szCs w:val="20"/>
        </w:rPr>
        <w:t xml:space="preserve"> годы (приложение № 1 к  муниципальной программе).</w:t>
      </w:r>
    </w:p>
    <w:p w14:paraId="766BD375" w14:textId="77777777" w:rsidR="00DA296C" w:rsidRDefault="00DA296C" w:rsidP="00DA296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Анализ рисков, описание мер управления рисками, методика оценки эффективности приведены в общей </w:t>
      </w:r>
      <w:proofErr w:type="gramStart"/>
      <w:r w:rsidRPr="0033296B">
        <w:rPr>
          <w:color w:val="000000"/>
          <w:sz w:val="20"/>
          <w:szCs w:val="20"/>
        </w:rPr>
        <w:t>части  муниципальной</w:t>
      </w:r>
      <w:proofErr w:type="gramEnd"/>
      <w:r w:rsidRPr="0033296B">
        <w:rPr>
          <w:color w:val="000000"/>
          <w:sz w:val="20"/>
          <w:szCs w:val="20"/>
        </w:rPr>
        <w:t xml:space="preserve"> программы.</w:t>
      </w:r>
      <w:r>
        <w:rPr>
          <w:color w:val="000000"/>
          <w:sz w:val="20"/>
          <w:szCs w:val="20"/>
        </w:rPr>
        <w:t xml:space="preserve"> </w:t>
      </w:r>
    </w:p>
    <w:p w14:paraId="5127D3AB" w14:textId="3AC64CDC" w:rsidR="00B8220A" w:rsidRDefault="00B8220A" w:rsidP="00C3674B">
      <w:pPr>
        <w:ind w:left="6372" w:firstLine="708"/>
        <w:jc w:val="center"/>
      </w:pPr>
    </w:p>
    <w:p w14:paraId="7FF01BB6" w14:textId="77777777" w:rsidR="00B8220A" w:rsidRDefault="00B8220A" w:rsidP="00B8220A"/>
    <w:p w14:paraId="6E987230" w14:textId="3A842A69" w:rsidR="001217E2" w:rsidRDefault="001217E2" w:rsidP="00B8220A">
      <w:pPr>
        <w:jc w:val="center"/>
        <w:rPr>
          <w:b/>
          <w:sz w:val="32"/>
          <w:szCs w:val="32"/>
        </w:rPr>
      </w:pPr>
    </w:p>
    <w:p w14:paraId="607FF59E" w14:textId="77777777" w:rsidR="001217E2" w:rsidRDefault="001217E2" w:rsidP="00B8220A">
      <w:pPr>
        <w:jc w:val="center"/>
        <w:rPr>
          <w:b/>
          <w:sz w:val="32"/>
          <w:szCs w:val="32"/>
        </w:rPr>
      </w:pPr>
    </w:p>
    <w:p w14:paraId="522DFDE5" w14:textId="77777777" w:rsidR="00BD4225" w:rsidRDefault="00BD4225" w:rsidP="00F53BCC">
      <w:pPr>
        <w:autoSpaceDE w:val="0"/>
        <w:ind w:firstLine="720"/>
        <w:jc w:val="both"/>
        <w:rPr>
          <w:color w:val="000000"/>
          <w:sz w:val="20"/>
          <w:szCs w:val="20"/>
        </w:rPr>
        <w:sectPr w:rsidR="00BD4225" w:rsidSect="009E02C6">
          <w:pgSz w:w="11906" w:h="16838" w:code="9"/>
          <w:pgMar w:top="425" w:right="709" w:bottom="142" w:left="1418" w:header="709" w:footer="709" w:gutter="0"/>
          <w:cols w:space="708"/>
          <w:docGrid w:linePitch="360"/>
        </w:sectPr>
      </w:pPr>
    </w:p>
    <w:p w14:paraId="497223C4" w14:textId="77777777" w:rsidR="00C65053" w:rsidRDefault="00C65053" w:rsidP="00C65053">
      <w:pPr>
        <w:tabs>
          <w:tab w:val="left" w:pos="5400"/>
          <w:tab w:val="left" w:pos="9923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14:paraId="3AD2ED6C" w14:textId="77777777"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14:paraId="48EB0C32" w14:textId="77777777"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«Социальная   поддержка граждан</w:t>
      </w:r>
    </w:p>
    <w:p w14:paraId="7C3FAA56" w14:textId="77777777"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в Советском районе Курской области»</w:t>
      </w:r>
    </w:p>
    <w:p w14:paraId="31768CB8" w14:textId="77777777" w:rsidR="00C65053" w:rsidRDefault="00C65053" w:rsidP="00C65053">
      <w:pPr>
        <w:tabs>
          <w:tab w:val="left" w:pos="5400"/>
        </w:tabs>
        <w:suppressAutoHyphens/>
        <w:jc w:val="center"/>
        <w:rPr>
          <w:sz w:val="20"/>
          <w:szCs w:val="20"/>
        </w:rPr>
      </w:pPr>
    </w:p>
    <w:p w14:paraId="2C0142D7" w14:textId="77777777" w:rsidR="00C65053" w:rsidRDefault="00C65053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Ресурсное обеспечение реализации муниципальной программы </w:t>
      </w:r>
    </w:p>
    <w:p w14:paraId="476DFD55" w14:textId="77777777" w:rsidR="00C65053" w:rsidRDefault="00C65053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«Социальная поддержка граждан в Советском районе» (тыс. рублей)</w:t>
      </w:r>
    </w:p>
    <w:p w14:paraId="619C8DCD" w14:textId="77777777" w:rsidR="00366FBF" w:rsidRDefault="00366FBF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985"/>
        <w:gridCol w:w="1276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0"/>
        <w:gridCol w:w="17"/>
        <w:gridCol w:w="9"/>
        <w:gridCol w:w="9"/>
        <w:gridCol w:w="8"/>
        <w:gridCol w:w="9"/>
        <w:gridCol w:w="9"/>
        <w:gridCol w:w="523"/>
        <w:gridCol w:w="1921"/>
        <w:gridCol w:w="15"/>
        <w:gridCol w:w="15"/>
        <w:gridCol w:w="15"/>
        <w:gridCol w:w="191"/>
        <w:gridCol w:w="15"/>
        <w:gridCol w:w="15"/>
        <w:gridCol w:w="15"/>
        <w:gridCol w:w="875"/>
      </w:tblGrid>
      <w:tr w:rsidR="00194763" w:rsidRPr="00F71B95" w14:paraId="1A04B29D" w14:textId="77777777" w:rsidTr="00F406AA">
        <w:trPr>
          <w:gridAfter w:val="9"/>
          <w:wAfter w:w="307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EF34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6FC9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 xml:space="preserve">Наименование государственной программы, подпрограммы государственной </w:t>
            </w:r>
            <w:proofErr w:type="gramStart"/>
            <w:r w:rsidRPr="00194763">
              <w:rPr>
                <w:sz w:val="16"/>
                <w:szCs w:val="16"/>
              </w:rPr>
              <w:t xml:space="preserve">программы,   </w:t>
            </w:r>
            <w:proofErr w:type="gramEnd"/>
            <w:r w:rsidRPr="00194763">
              <w:rPr>
                <w:sz w:val="16"/>
                <w:szCs w:val="16"/>
              </w:rPr>
              <w:t xml:space="preserve">      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050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Ответственный</w:t>
            </w:r>
          </w:p>
          <w:p w14:paraId="3999C54A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исполнитель,</w:t>
            </w:r>
          </w:p>
          <w:p w14:paraId="5B3274C2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соисполнители,</w:t>
            </w:r>
          </w:p>
          <w:p w14:paraId="39B61E41" w14:textId="77777777"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D0C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Код</w:t>
            </w:r>
          </w:p>
          <w:p w14:paraId="706B1922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бюджетной классификации</w:t>
            </w:r>
          </w:p>
        </w:tc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AE5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1B95">
              <w:rPr>
                <w:sz w:val="18"/>
                <w:szCs w:val="18"/>
              </w:rPr>
              <w:t>Расходы (тыс. руб.), годы</w:t>
            </w:r>
          </w:p>
        </w:tc>
      </w:tr>
      <w:tr w:rsidR="00194763" w:rsidRPr="00F71B95" w14:paraId="1D177580" w14:textId="77777777" w:rsidTr="00F406AA">
        <w:trPr>
          <w:gridAfter w:val="9"/>
          <w:wAfter w:w="307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855" w14:textId="77777777"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E0AB" w14:textId="77777777"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726" w14:textId="77777777"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481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7A8B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130733">
              <w:rPr>
                <w:sz w:val="14"/>
                <w:szCs w:val="14"/>
              </w:rPr>
              <w:t>Рз</w:t>
            </w:r>
            <w:proofErr w:type="spellEnd"/>
            <w:r w:rsidRPr="00130733">
              <w:rPr>
                <w:sz w:val="14"/>
                <w:szCs w:val="14"/>
              </w:rPr>
              <w:t xml:space="preserve"> </w:t>
            </w:r>
            <w:proofErr w:type="spellStart"/>
            <w:r w:rsidRPr="00130733">
              <w:rPr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EA61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7ACF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1C6F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A1DE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FCB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909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0364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D3FF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7BE" w14:textId="77777777"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760" w14:textId="77777777"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163" w14:textId="77777777"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FB2" w14:textId="77777777"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323" w14:textId="77777777" w:rsidR="00194763" w:rsidRPr="0013073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DC1" w14:textId="77777777"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84B" w14:textId="77777777"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B0B" w14:textId="77777777"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EDF" w14:textId="77777777"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2029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BD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2030</w:t>
            </w:r>
          </w:p>
        </w:tc>
      </w:tr>
      <w:tr w:rsidR="00194763" w:rsidRPr="00F71B95" w14:paraId="433E6E75" w14:textId="77777777" w:rsidTr="00F406AA">
        <w:trPr>
          <w:gridAfter w:val="9"/>
          <w:wAfter w:w="307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812C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E60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871A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BC33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BC81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1BF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0E8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9EC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42C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C56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4EED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B236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2D6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0E6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A7F" w14:textId="77777777" w:rsidR="00194763" w:rsidRPr="00F71B95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52D60A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EA178C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E7F" w14:textId="77777777" w:rsidR="00194763" w:rsidRPr="00F71B95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4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92A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EEE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ECD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D1C" w14:textId="77777777"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94763" w:rsidRPr="00F71B95" w14:paraId="74455BC6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CB0" w14:textId="77777777" w:rsidR="00194763" w:rsidRPr="00194763" w:rsidRDefault="00194763" w:rsidP="00C65053">
            <w:pPr>
              <w:suppressAutoHyphens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194763">
              <w:rPr>
                <w:b/>
                <w:bCs/>
                <w:sz w:val="16"/>
                <w:szCs w:val="16"/>
              </w:rPr>
              <w:t>Муниципа-льная</w:t>
            </w:r>
            <w:proofErr w:type="spellEnd"/>
            <w:r w:rsidRPr="00194763">
              <w:rPr>
                <w:b/>
                <w:bCs/>
                <w:sz w:val="16"/>
                <w:szCs w:val="16"/>
              </w:rPr>
              <w:t xml:space="preserve">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223" w14:textId="77777777"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</w:rPr>
            </w:pPr>
            <w:r w:rsidRPr="00194763">
              <w:rPr>
                <w:b/>
                <w:bCs/>
                <w:sz w:val="16"/>
                <w:szCs w:val="16"/>
              </w:rPr>
              <w:t>Социальная поддержка граждан в Советском районе Курской области</w:t>
            </w:r>
          </w:p>
          <w:p w14:paraId="630EDFA0" w14:textId="77777777"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</w:rPr>
            </w:pPr>
          </w:p>
          <w:p w14:paraId="4CA5E127" w14:textId="77777777"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81D1" w14:textId="77777777" w:rsidR="00194763" w:rsidRPr="00194763" w:rsidRDefault="00194763" w:rsidP="00C65053">
            <w:pPr>
              <w:suppressAutoHyphens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b/>
                <w:bCs/>
                <w:sz w:val="16"/>
                <w:szCs w:val="16"/>
              </w:rPr>
              <w:t>Всего,</w:t>
            </w:r>
          </w:p>
          <w:p w14:paraId="3E6FF0F0" w14:textId="77777777"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b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200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988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6F2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B86" w14:textId="77777777"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BAA5F4" w14:textId="77777777" w:rsidR="00194763" w:rsidRPr="00130733" w:rsidRDefault="00194763" w:rsidP="009E6E53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21199,44887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D460E" w14:textId="77777777" w:rsidR="00194763" w:rsidRPr="00130733" w:rsidRDefault="00194763" w:rsidP="009E6E53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19049,94576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53458" w14:textId="77777777" w:rsidR="00194763" w:rsidRPr="00130733" w:rsidRDefault="00194763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18436,29428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5E2B8" w14:textId="77777777"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19038,15631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379A04" w14:textId="77777777"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17934,17970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C57E1" w14:textId="77777777"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53080,63190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43710" w14:textId="77777777" w:rsidR="00194763" w:rsidRPr="00130733" w:rsidRDefault="00194763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64962,26658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16955" w14:textId="77777777" w:rsidR="00194763" w:rsidRPr="00130733" w:rsidRDefault="00194763" w:rsidP="00AF3C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75118,15177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2B9EB" w14:textId="77777777" w:rsidR="00194763" w:rsidRPr="00130733" w:rsidRDefault="00194763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46629,31236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3569F" w14:textId="2A346242" w:rsidR="00194763" w:rsidRPr="006E387F" w:rsidRDefault="008B2F58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28644,98881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EDAF8" w14:textId="317EB3E4" w:rsidR="00194763" w:rsidRPr="00AE6376" w:rsidRDefault="00AE6376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27723,146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F32153" w14:textId="65F8A49E" w:rsidR="00194763" w:rsidRPr="00AE6376" w:rsidRDefault="00AE6376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18671,134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2670F" w14:textId="1C957CD7" w:rsidR="00194763" w:rsidRPr="00130733" w:rsidRDefault="00AE6376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18671,134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489898" w14:textId="77777777"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2D9A8" w14:textId="77777777"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4E516" w14:textId="77777777"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25227" w:rsidRPr="00F71B95" w14:paraId="08495D07" w14:textId="77777777" w:rsidTr="00F406AA">
        <w:trPr>
          <w:gridAfter w:val="9"/>
          <w:wAfter w:w="3077" w:type="dxa"/>
          <w:cantSplit/>
          <w:trHeight w:val="46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284" w14:textId="77777777" w:rsidR="00325227" w:rsidRPr="00194763" w:rsidRDefault="00325227" w:rsidP="00325227">
            <w:pPr>
              <w:suppressAutoHyphens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94763">
              <w:rPr>
                <w:sz w:val="16"/>
                <w:szCs w:val="16"/>
              </w:rPr>
              <w:t>Подпро</w:t>
            </w:r>
            <w:proofErr w:type="spellEnd"/>
            <w:r w:rsidRPr="00194763">
              <w:rPr>
                <w:sz w:val="16"/>
                <w:szCs w:val="16"/>
              </w:rPr>
              <w:t>-грамма</w:t>
            </w:r>
            <w:proofErr w:type="gramEnd"/>
            <w:r w:rsidRPr="00194763">
              <w:rPr>
                <w:sz w:val="16"/>
                <w:szCs w:val="16"/>
              </w:rPr>
              <w:t xml:space="preserve"> 1</w:t>
            </w:r>
          </w:p>
          <w:p w14:paraId="317347E6" w14:textId="77777777" w:rsidR="00325227" w:rsidRPr="00194763" w:rsidRDefault="00325227" w:rsidP="00325227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0325" w14:textId="77777777" w:rsidR="00325227" w:rsidRPr="00194763" w:rsidRDefault="00325227" w:rsidP="00325227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6BF2" w14:textId="77777777" w:rsidR="00325227" w:rsidRPr="00194763" w:rsidRDefault="00325227" w:rsidP="00325227">
            <w:pPr>
              <w:rPr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Ответственный исполнитель:</w:t>
            </w:r>
            <w:r w:rsidRPr="00194763">
              <w:rPr>
                <w:sz w:val="16"/>
                <w:szCs w:val="16"/>
              </w:rPr>
              <w:t xml:space="preserve"> Администрация Советского района (отдел социальной защиты населения, опеки и </w:t>
            </w:r>
            <w:proofErr w:type="gramStart"/>
            <w:r w:rsidRPr="00194763">
              <w:rPr>
                <w:sz w:val="16"/>
                <w:szCs w:val="16"/>
              </w:rPr>
              <w:t>попечительства  Администрации</w:t>
            </w:r>
            <w:proofErr w:type="gramEnd"/>
          </w:p>
          <w:p w14:paraId="31750406" w14:textId="77777777" w:rsidR="00325227" w:rsidRPr="00194763" w:rsidRDefault="00325227" w:rsidP="00325227">
            <w:pPr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Советского </w:t>
            </w:r>
            <w:proofErr w:type="spellStart"/>
            <w:r w:rsidRPr="00194763">
              <w:rPr>
                <w:sz w:val="16"/>
                <w:szCs w:val="16"/>
              </w:rPr>
              <w:t>райна</w:t>
            </w:r>
            <w:proofErr w:type="spellEnd"/>
            <w:r w:rsidRPr="00194763">
              <w:rPr>
                <w:sz w:val="16"/>
                <w:szCs w:val="16"/>
              </w:rPr>
              <w:t>)</w:t>
            </w:r>
          </w:p>
          <w:p w14:paraId="71281D3D" w14:textId="77777777" w:rsidR="00325227" w:rsidRPr="00194763" w:rsidRDefault="00325227" w:rsidP="00325227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14:paraId="2AF69CCE" w14:textId="77777777" w:rsidR="00325227" w:rsidRPr="00194763" w:rsidRDefault="00325227" w:rsidP="00325227">
            <w:pPr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Управление культуры Администрации Советского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Управление образования Администрации Советского района, отдел </w:t>
            </w:r>
            <w:r w:rsidRPr="00194763">
              <w:rPr>
                <w:sz w:val="16"/>
                <w:szCs w:val="16"/>
              </w:rPr>
              <w:t xml:space="preserve">по делам молодежи, физической культуре и спорту Администрации Советского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730" w14:textId="77777777"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9CD" w14:textId="77777777"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D63" w14:textId="77777777"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67B" w14:textId="77777777"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AAC84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2288,039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92A0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2045,85669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D515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1817,44391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63C7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1981,03767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9799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2081,65668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B6F9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2796,73236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437B0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2794,49760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93A5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3334,86945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F3E6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2360,66613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98407" w14:textId="137611F5" w:rsidR="00325227" w:rsidRPr="006E387F" w:rsidRDefault="006E387F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2323,53703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AEA7D" w14:textId="2EEEA0C4" w:rsidR="00325227" w:rsidRPr="008C2AC2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2B778" w14:textId="369E0163" w:rsidR="00325227" w:rsidRPr="00945777" w:rsidRDefault="008C2AC2" w:rsidP="00325227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54C50" w14:textId="5733F5B0" w:rsidR="00325227" w:rsidRPr="00130733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D6B1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2E70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64A9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62AFE5D4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FEB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CA98" w14:textId="77777777" w:rsidR="00325227" w:rsidRPr="00194763" w:rsidRDefault="00325227" w:rsidP="00325227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1.1 Обеспечение деятельности и исполнение функций отделом социальной защиты населения в сфере социального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0BE" w14:textId="77777777" w:rsidR="00325227" w:rsidRPr="00194763" w:rsidRDefault="00325227" w:rsidP="00325227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EDB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0D6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944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A1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B15C8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1388,28118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F706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1125,19332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E8C61D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1186,08238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5091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1370,14840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9DCC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1372,82003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7345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1426,86512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F4E4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1416,16986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B235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1542,396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835E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1615,79384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96CE3" w14:textId="6FB80531" w:rsidR="00325227" w:rsidRPr="00130733" w:rsidRDefault="008B2F58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1647,01872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3053F" w14:textId="6D162D3A" w:rsidR="00325227" w:rsidRPr="00130733" w:rsidRDefault="00D4224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1741,47</w:t>
            </w:r>
            <w:r w:rsidR="008C2AC2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D3859" w14:textId="3E01694E" w:rsidR="00325227" w:rsidRPr="00130733" w:rsidRDefault="00D4224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1741,47</w:t>
            </w:r>
            <w:r w:rsidR="008C2AC2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678EEA" w14:textId="783249C8" w:rsidR="00325227" w:rsidRPr="00130733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1741,475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2860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C2D9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D76B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00005700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DB52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A271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B818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51E6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4F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37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1C44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4289B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69C3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279,09489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C40F5A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338,51762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D9E9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383,051,60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0A488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403,17997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8E021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396,71460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F3277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417,72836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DC46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465,804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4FB9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472,80616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484AF" w14:textId="1D38C788" w:rsidR="00325227" w:rsidRPr="00130733" w:rsidRDefault="008B2F58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502,78197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2E33A" w14:textId="4DDB169F" w:rsidR="00325227" w:rsidRPr="00130733" w:rsidRDefault="00D4224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525,92</w:t>
            </w:r>
            <w:r w:rsidR="008C2AC2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3DDA5" w14:textId="3397E26B" w:rsidR="00325227" w:rsidRPr="00130733" w:rsidRDefault="00D4224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525,92</w:t>
            </w:r>
            <w:r w:rsidR="008C2AC2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AD7EA" w14:textId="5F895BFC" w:rsidR="00325227" w:rsidRPr="00130733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9DEB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2AB0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76E5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34E3E3D6" w14:textId="77777777" w:rsidTr="008B2F58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D3E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DBC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799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D9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F32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26D1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0A79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94A92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33,18195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B591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13,30718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D6E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4F67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1655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94B8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884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958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332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6C0EB" w14:textId="471332D4" w:rsidR="00325227" w:rsidRPr="00130733" w:rsidRDefault="008B2F58" w:rsidP="008B2F58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17,78669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35A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A0E3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10287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EE8C2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3329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8D22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19FA7171" w14:textId="77777777" w:rsidTr="008C2AC2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5A44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E28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AFF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A0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5B6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255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67A7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442B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3D89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4,04260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46A9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A846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47F8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CB3F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11,22028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30A70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32,10178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0E4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545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C8BFA" w14:textId="57883275" w:rsidR="00325227" w:rsidRPr="00130733" w:rsidRDefault="008B2F58" w:rsidP="008B2F5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99,81262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2F606" w14:textId="35655C1D" w:rsidR="00325227" w:rsidRPr="00130733" w:rsidRDefault="008C2AC2" w:rsidP="008C2AC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572,478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515EE" w14:textId="19407994" w:rsidR="00325227" w:rsidRPr="00130733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572,478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70576" w14:textId="5BB690AE" w:rsidR="00325227" w:rsidRPr="00130733" w:rsidRDefault="008C2AC2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572,478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9239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7FAC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D36C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2115A780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C209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FC5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33DE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835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B90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26E1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4295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147C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1C86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B2D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0E78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D001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C255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F60A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E28E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46B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6C0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156" w14:textId="77777777"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8C2510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6A1F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3061B0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20789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E7ED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64E7B67D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A5A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8905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54FD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556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AE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ABA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74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B3F9B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0,53687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3F2B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0,06201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A61C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4028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4361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C07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F93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BBB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A343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49E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516" w14:textId="77777777"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DBF83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E2D0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A301B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6D4C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EA33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4A64382D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C6E2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8E0A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E97A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0FA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0A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0B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31F7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A9B8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785,639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CAEB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330,20670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71F7B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123,22022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6FA7B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68,59288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134B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130,99229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08DF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34,10351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3718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96,65881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8753B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182,25820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A336C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76,39433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9129C" w14:textId="77777777" w:rsidR="00325227" w:rsidRPr="00130733" w:rsidRDefault="00C4267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BCBDC" w14:textId="77777777" w:rsidR="00325227" w:rsidRPr="00130733" w:rsidRDefault="00C4267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85A9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8180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DE1E0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2E4C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0B31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47799FF9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EB9F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DB01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573C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72A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80B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B55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24F8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5326C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EC1FE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123,03499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9052AF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46,72369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0C9C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36,34479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09DF0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50,36439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BF47C0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10,52885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0499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36,27479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52D6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49611,25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CB88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28,62280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06F54" w14:textId="77777777" w:rsidR="00325227" w:rsidRPr="00130733" w:rsidRDefault="00C4267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BEA9E" w14:textId="77777777" w:rsidR="00325227" w:rsidRPr="00130733" w:rsidRDefault="00C42675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4880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3BCE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2B88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D8E8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26E9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68EB3877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FCBC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E73A3" w14:textId="77777777" w:rsidR="00325227" w:rsidRPr="00325227" w:rsidRDefault="00325227" w:rsidP="00325227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>1.1.1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72F05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7EE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7699CBB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52894DB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0E34EBC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61D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9A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BB1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EBA3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A198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1680C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1435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1362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8207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2069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4944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8EFC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4C2D2" w14:textId="75E1F390" w:rsidR="00325227" w:rsidRPr="00130733" w:rsidRDefault="009937FA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2DE5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8603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50B33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8218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AAB4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AADD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7BCE59F5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BA4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752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F55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B53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3FA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9D5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C5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129</w:t>
            </w:r>
          </w:p>
          <w:p w14:paraId="47B1D465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C2DFFC9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5BBA82C2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3723EC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9C73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D32F8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93CB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A420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38D0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77115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A1D8D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C8BC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9,664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B3E51" w14:textId="43A47AE0" w:rsidR="009937FA" w:rsidRPr="00130733" w:rsidRDefault="009937FA" w:rsidP="009937F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267FE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C487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4411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0E21F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F9AE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66003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499C9BA9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A69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2221B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 xml:space="preserve">1.1.2 Содержание работников, осуществляющих отдельные государственные полномочия по назначению и выплате ежемесячной денежной выплаты на ребенка в возрасте от трех до семи лет включительно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335FB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5AA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85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BFB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89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8812C0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44B8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127CF1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00FE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EEF68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B31E2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551341,30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7BE6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495,61188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0E4F6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704,81091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CA641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103,050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2F33C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A4D0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974FC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9BBEA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AEE14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C4895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97BBC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</w:tr>
      <w:tr w:rsidR="00325227" w:rsidRPr="00130733" w14:paraId="562FB5E2" w14:textId="77777777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7D5C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1F988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E9858" w14:textId="77777777"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3BCF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E37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44D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EC3D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C7B7D4" w14:textId="77777777"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4076B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D980B" w14:textId="77777777"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BEC7B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0C300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592B7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60,25870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A6DC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140,09812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1D8A2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207,11281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10B64A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DFCE4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B7FA9" w14:textId="77777777"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D3F27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C7CF5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288EA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B3E8B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B238D" w14:textId="77777777"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</w:tr>
      <w:tr w:rsidR="0032206E" w:rsidRPr="00130733" w14:paraId="55FB6738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7AE3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443DC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C3040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059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232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736E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FF95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1A896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D317A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FC487" w14:textId="77777777"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33328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2E3D4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1AC08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109,821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615D3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1C433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09B5E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251986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1023E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FF931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7793C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2C19F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ACDE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7816A0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9C1EC" w14:textId="77777777" w:rsidR="0032206E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E6565F">
              <w:rPr>
                <w:sz w:val="14"/>
                <w:szCs w:val="14"/>
              </w:rPr>
              <w:t>0,00</w:t>
            </w:r>
          </w:p>
          <w:p w14:paraId="6BF184FA" w14:textId="77777777" w:rsid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  <w:p w14:paraId="2B87499B" w14:textId="77777777" w:rsidR="0032206E" w:rsidRP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F909C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14:paraId="5F9F05E2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B22D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09E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9FD3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44D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724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D2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FE6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BBBB1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6C3BF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50ADB" w14:textId="77777777"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E6021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7AB378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3E87F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B2B2D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F42B6C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77,798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2B26A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360CE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57F94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8C01D8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2F9456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A6B0E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9BA53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7816A0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DCB82" w14:textId="77777777" w:rsidR="0032206E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E6565F">
              <w:rPr>
                <w:sz w:val="14"/>
                <w:szCs w:val="14"/>
              </w:rPr>
              <w:t>0,00</w:t>
            </w:r>
          </w:p>
          <w:p w14:paraId="13750D66" w14:textId="77777777" w:rsid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  <w:p w14:paraId="0C8FCD5C" w14:textId="77777777" w:rsidR="0032206E" w:rsidRP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60AF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14:paraId="00CFC502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A7BC" w14:textId="77777777"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212" w14:textId="77777777" w:rsidR="0032206E" w:rsidRPr="00194763" w:rsidRDefault="0032206E" w:rsidP="0032206E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1.2 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Советского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03B" w14:textId="77777777" w:rsidR="0032206E" w:rsidRPr="00194763" w:rsidRDefault="0032206E" w:rsidP="0032206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D38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27E40FF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09072DD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0938EC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67D96A4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1ACF9EC8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2A0B28D6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92A6CD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871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3FE813B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548B34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1111E72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6DCDC5D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11FED3E6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813D89F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2C6A433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3B0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97FE75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ADADB7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922E695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5AF4C75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B90D71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E9919F8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52864657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0210213200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C3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71891D2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342FB509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2540F4B6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7F8A6CF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292431FC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6C9E61C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13199883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FC9A40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6801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112,400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CA8FA" w14:textId="77777777"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122,900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B689F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122,900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9618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124,300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F094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124,300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3BA1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76E144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ACD089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8E1A6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857AE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851A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11874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42176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C48781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F3F53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D165D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14:paraId="49C05266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B53" w14:textId="77777777" w:rsidR="0032206E" w:rsidRPr="0019476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F53" w14:textId="77777777" w:rsidR="0032206E" w:rsidRPr="00194763" w:rsidRDefault="0032206E" w:rsidP="0032206E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Развитие мер социальной поддержки отдельных категорий граждан в Советском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3618" w14:textId="77777777" w:rsidR="0032206E" w:rsidRPr="00194763" w:rsidRDefault="0032206E" w:rsidP="0032206E">
            <w:pPr>
              <w:rPr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Ответственный исполнитель:</w:t>
            </w:r>
            <w:r w:rsidRPr="00194763">
              <w:rPr>
                <w:sz w:val="16"/>
                <w:szCs w:val="16"/>
              </w:rPr>
              <w:t xml:space="preserve"> </w:t>
            </w:r>
          </w:p>
          <w:p w14:paraId="4102029F" w14:textId="77777777" w:rsidR="0032206E" w:rsidRPr="00194763" w:rsidRDefault="0032206E" w:rsidP="0032206E">
            <w:pPr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Администрация Советского района (отдел социальной защиты населения, опеки и </w:t>
            </w:r>
            <w:proofErr w:type="gramStart"/>
            <w:r w:rsidRPr="00194763">
              <w:rPr>
                <w:sz w:val="16"/>
                <w:szCs w:val="16"/>
              </w:rPr>
              <w:t>попечительства  Администрации</w:t>
            </w:r>
            <w:proofErr w:type="gramEnd"/>
          </w:p>
          <w:p w14:paraId="052B67AE" w14:textId="77777777" w:rsidR="0032206E" w:rsidRPr="00194763" w:rsidRDefault="0032206E" w:rsidP="0032206E">
            <w:pPr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Советского района)</w:t>
            </w:r>
          </w:p>
          <w:p w14:paraId="6D35307C" w14:textId="77777777" w:rsidR="0032206E" w:rsidRPr="00194763" w:rsidRDefault="0032206E" w:rsidP="0032206E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14:paraId="2C9200AE" w14:textId="77777777" w:rsidR="0032206E" w:rsidRPr="00194763" w:rsidRDefault="0032206E" w:rsidP="0032206E">
            <w:pPr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Управление культуры Администрации Советского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Управление образования Администрации Советского района, отдел </w:t>
            </w:r>
            <w:r w:rsidRPr="00194763">
              <w:rPr>
                <w:sz w:val="16"/>
                <w:szCs w:val="16"/>
              </w:rPr>
              <w:t xml:space="preserve">по делам молодежи, физической культуре и спорту Администрации Советского района </w:t>
            </w:r>
          </w:p>
          <w:p w14:paraId="7830E1F5" w14:textId="77777777" w:rsidR="0032206E" w:rsidRPr="00194763" w:rsidRDefault="0032206E" w:rsidP="003220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08A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D6A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695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27B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0CE85E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14683,228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3B3644" w14:textId="77777777"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12583,196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9D998F" w14:textId="77777777"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11958,151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18C809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11976,172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EC6E1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11233,35033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075C2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45830,21281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29362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57225,40350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ACCC7A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55 153,41157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2ECC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27385,33319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93714" w14:textId="6F0F4356" w:rsidR="0032206E" w:rsidRPr="00130733" w:rsidRDefault="008B2F58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9469,752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2D47B" w14:textId="1E2E99BE" w:rsidR="0032206E" w:rsidRPr="00130733" w:rsidRDefault="00086318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9511,604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4E40D6" w14:textId="2DA6DE13" w:rsidR="0032206E" w:rsidRPr="00130733" w:rsidRDefault="00086318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A1688" w14:textId="19EFE5B1" w:rsidR="0032206E" w:rsidRPr="00130733" w:rsidRDefault="00086318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F0925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6E8A97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782E9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</w:t>
            </w:r>
            <w:r w:rsidR="008C6498">
              <w:rPr>
                <w:sz w:val="14"/>
                <w:szCs w:val="14"/>
              </w:rPr>
              <w:t>000,000,00</w:t>
            </w:r>
            <w:r>
              <w:rPr>
                <w:sz w:val="14"/>
                <w:szCs w:val="14"/>
              </w:rPr>
              <w:t>,00,00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5CCD8" w14:textId="77777777"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10237,063</w:t>
            </w:r>
          </w:p>
        </w:tc>
      </w:tr>
      <w:tr w:rsidR="008C6498" w:rsidRPr="00130733" w14:paraId="701DA75A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DFAB" w14:textId="77777777" w:rsidR="008C6498" w:rsidRPr="00194763" w:rsidRDefault="008C6498" w:rsidP="008C64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5BA" w14:textId="77777777" w:rsidR="008C6498" w:rsidRPr="00194763" w:rsidRDefault="008C6498" w:rsidP="008C6498">
            <w:pPr>
              <w:suppressAutoHyphens/>
              <w:rPr>
                <w:sz w:val="16"/>
                <w:szCs w:val="16"/>
              </w:rPr>
            </w:pPr>
            <w:proofErr w:type="gramStart"/>
            <w:r w:rsidRPr="00194763">
              <w:rPr>
                <w:sz w:val="16"/>
                <w:szCs w:val="16"/>
              </w:rPr>
              <w:t>2.1  Предоставление</w:t>
            </w:r>
            <w:proofErr w:type="gramEnd"/>
            <w:r w:rsidRPr="00194763">
              <w:rPr>
                <w:sz w:val="16"/>
                <w:szCs w:val="16"/>
              </w:rPr>
              <w:t xml:space="preserve"> социальных выплат и мер социальной поддержки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BE9" w14:textId="77777777" w:rsidR="008C6498" w:rsidRPr="00194763" w:rsidRDefault="008C6498" w:rsidP="008C649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D3A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421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BB5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0CC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E2EE57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14683,228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E5FBD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12583,196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0BB139" w14:textId="77777777" w:rsidR="008C6498" w:rsidRPr="00130733" w:rsidRDefault="008C6498" w:rsidP="008C6498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11958,151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AB033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11976,172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665BDC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11154,173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DEDDC4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45589,984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E6FAF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56741,170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F715B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54206,833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C6F4D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26476,263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69C23" w14:textId="1F35D2C6" w:rsidR="008C6498" w:rsidRPr="00130733" w:rsidRDefault="008B2F5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8150,240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0C945" w14:textId="25C8617E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8192,092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6651B" w14:textId="61C32E01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1C58E" w14:textId="5DB2DA11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49F18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832A2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B65AB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80B7E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10237,063</w:t>
            </w:r>
          </w:p>
        </w:tc>
      </w:tr>
      <w:tr w:rsidR="008C6498" w:rsidRPr="00130733" w14:paraId="39A2D722" w14:textId="77777777" w:rsidTr="00F406AA">
        <w:trPr>
          <w:gridAfter w:val="1"/>
          <w:wAfter w:w="875" w:type="dxa"/>
          <w:cantSplit/>
          <w:trHeight w:val="21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2BF2" w14:textId="77777777" w:rsidR="008C6498" w:rsidRPr="00194763" w:rsidRDefault="008C6498" w:rsidP="008C64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64AD51" w14:textId="77777777" w:rsidR="008C6498" w:rsidRPr="00194763" w:rsidRDefault="008C6498" w:rsidP="008C6498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2.1.1 Ежемесячная денежная выплата - ветеранам труда, труженикам тыла, реабилитированным </w:t>
            </w:r>
            <w:proofErr w:type="gramStart"/>
            <w:r w:rsidRPr="00194763">
              <w:rPr>
                <w:sz w:val="16"/>
                <w:szCs w:val="16"/>
              </w:rPr>
              <w:t>лицам  и</w:t>
            </w:r>
            <w:proofErr w:type="gramEnd"/>
            <w:r w:rsidRPr="00194763">
              <w:rPr>
                <w:sz w:val="16"/>
                <w:szCs w:val="16"/>
              </w:rPr>
              <w:t xml:space="preserve"> лицам, признанным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E46E" w14:textId="77777777" w:rsidR="008C6498" w:rsidRPr="00194763" w:rsidRDefault="008C6498" w:rsidP="008C649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D07EF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6299B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6C140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98F5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8A746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10500,748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61214" w14:textId="77777777"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10141,098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06799" w14:textId="77777777" w:rsidR="008C6498" w:rsidRPr="00130733" w:rsidRDefault="008C6498" w:rsidP="008C6498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9905,503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934CB9" w14:textId="77777777"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9803,022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F31D83" w14:textId="77777777"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9481,316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00F4C" w14:textId="77777777"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9377,823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78EE1" w14:textId="77777777"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8678,759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D13763" w14:textId="77777777"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8264,958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46AF26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8167,484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BA2B03" w14:textId="0A732410" w:rsidR="008C6498" w:rsidRPr="00130733" w:rsidRDefault="008B2F5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7879,480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10BC46" w14:textId="2DDDD9AD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7924,912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13AD62" w14:textId="2B0A05C6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EF6E48" w14:textId="0782B4D9" w:rsidR="008C6498" w:rsidRPr="00130733" w:rsidRDefault="0008631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66864B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3A9F53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FEEFDA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442742" w14:textId="77777777"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8366,648</w:t>
            </w:r>
          </w:p>
        </w:tc>
      </w:tr>
      <w:tr w:rsidR="000B4494" w:rsidRPr="00130733" w14:paraId="606B8208" w14:textId="77777777" w:rsidTr="00F406AA">
        <w:trPr>
          <w:gridAfter w:val="1"/>
          <w:wAfter w:w="875" w:type="dxa"/>
          <w:cantSplit/>
          <w:trHeight w:val="1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0A1F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07C6" w14:textId="77777777" w:rsidR="000B4494" w:rsidRPr="00194763" w:rsidRDefault="000B4494" w:rsidP="000B4494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 xml:space="preserve">2.1.2 Ежемесячная денежная </w:t>
            </w:r>
            <w:proofErr w:type="gramStart"/>
            <w:r w:rsidRPr="00194763">
              <w:rPr>
                <w:sz w:val="16"/>
                <w:szCs w:val="16"/>
              </w:rPr>
              <w:t>выплата  ветеранам</w:t>
            </w:r>
            <w:proofErr w:type="gramEnd"/>
            <w:r w:rsidRPr="00194763">
              <w:rPr>
                <w:sz w:val="16"/>
                <w:szCs w:val="16"/>
              </w:rPr>
              <w:t xml:space="preserve">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81FD4" w14:textId="77777777"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ED3F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C92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034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5BC7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F78F72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7279,49824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47046C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7256,07384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16E64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7379,49547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4ACEC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7499,234,54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AB538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7428,58923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71D3B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7494,84307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192BE4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7248,67290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579F0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7170,01624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390D5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7255,836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A7E80B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7D9BFF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63E18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9069C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F4F69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364695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EC15C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8CAA3B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7300,00</w:t>
            </w:r>
          </w:p>
        </w:tc>
      </w:tr>
      <w:tr w:rsidR="000B4494" w:rsidRPr="00130733" w14:paraId="523E26DC" w14:textId="77777777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5CA1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394C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3E9" w14:textId="77777777"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508A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160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0882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E01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B429A0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124,93186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AD8783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140,316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482C3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125,88328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8921F9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132,65277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90A99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128,36338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871CF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136,400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43176D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123,36515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E66294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127,64204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0812A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7E0FA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EC3EA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ED3D5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1548B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51AE3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52764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5189F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E6ED1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120,000</w:t>
            </w:r>
          </w:p>
        </w:tc>
      </w:tr>
      <w:tr w:rsidR="000B4494" w:rsidRPr="00130733" w14:paraId="5AA262AC" w14:textId="77777777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A528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C434" w14:textId="77777777" w:rsidR="000B4494" w:rsidRPr="00194763" w:rsidRDefault="000B4494" w:rsidP="000B4494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2.1.3 Ежемесячная денежная выплата труженикам тыла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CBC1B" w14:textId="77777777"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4103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C478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1CB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1D68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C17DD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2930,32698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C6781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2600,39217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BA11F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2269,23829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30F343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2038,729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11261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1801,786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AE031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1633,293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78BA6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1202,04595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51C99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866,53684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76E362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690,621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E2396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7E412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55151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D74E8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2AB202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BECBE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5EBB8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0E29C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845,621</w:t>
            </w:r>
          </w:p>
        </w:tc>
      </w:tr>
      <w:tr w:rsidR="000B4494" w:rsidRPr="00130733" w14:paraId="6F77578F" w14:textId="77777777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3ED2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CC10" w14:textId="77777777"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07C" w14:textId="77777777"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0363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B9A" w14:textId="77777777" w:rsidR="000B4494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1003</w:t>
            </w:r>
          </w:p>
          <w:p w14:paraId="14B8964F" w14:textId="77777777" w:rsidR="00092DC5" w:rsidRPr="00092DC5" w:rsidRDefault="00092DC5" w:rsidP="00092DC5">
            <w:pPr>
              <w:rPr>
                <w:sz w:val="14"/>
                <w:szCs w:val="14"/>
                <w:lang w:eastAsia="en-US"/>
              </w:rPr>
            </w:pPr>
          </w:p>
          <w:p w14:paraId="086B137E" w14:textId="77777777" w:rsidR="00092DC5" w:rsidRPr="00092DC5" w:rsidRDefault="00092DC5" w:rsidP="00092DC5">
            <w:pPr>
              <w:rPr>
                <w:sz w:val="14"/>
                <w:szCs w:val="14"/>
                <w:lang w:eastAsia="en-US"/>
              </w:rPr>
            </w:pPr>
          </w:p>
          <w:p w14:paraId="0ED7847F" w14:textId="77777777" w:rsidR="00092DC5" w:rsidRDefault="00092DC5" w:rsidP="00092DC5">
            <w:pPr>
              <w:rPr>
                <w:sz w:val="14"/>
                <w:szCs w:val="14"/>
              </w:rPr>
            </w:pPr>
          </w:p>
          <w:p w14:paraId="7D02A6B1" w14:textId="77777777" w:rsidR="00092DC5" w:rsidRDefault="00092DC5" w:rsidP="00092DC5">
            <w:pPr>
              <w:rPr>
                <w:sz w:val="14"/>
                <w:szCs w:val="14"/>
              </w:rPr>
            </w:pPr>
          </w:p>
          <w:p w14:paraId="69C1DB18" w14:textId="77777777" w:rsidR="00092DC5" w:rsidRPr="00092DC5" w:rsidRDefault="00092DC5" w:rsidP="00092DC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1F3B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968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D025DB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51,19592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490BC4" w14:textId="77777777"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57,57199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52370" w14:textId="77777777"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39,81996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D533C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36,07369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EEC95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38,62639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B6C40E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33,75693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C2234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20,708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90BEB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22,69388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B06D9" w14:textId="77777777"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E26974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F470F0" w14:textId="77777777" w:rsidR="000B4494" w:rsidRPr="00130733" w:rsidRDefault="0040583B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D9350" w14:textId="77777777" w:rsidR="0040583B" w:rsidRPr="00130733" w:rsidRDefault="0040583B" w:rsidP="0040583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291BA8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6F3B1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FAA35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1BC72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751BC" w14:textId="77777777"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15,000</w:t>
            </w:r>
          </w:p>
        </w:tc>
      </w:tr>
      <w:tr w:rsidR="00086318" w:rsidRPr="00130733" w14:paraId="28F15B3F" w14:textId="77777777" w:rsidTr="00943C1B">
        <w:trPr>
          <w:gridAfter w:val="1"/>
          <w:wAfter w:w="875" w:type="dxa"/>
          <w:cantSplit/>
          <w:trHeight w:val="4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06FA" w14:textId="77777777" w:rsidR="00086318" w:rsidRPr="00194763" w:rsidRDefault="00086318" w:rsidP="000863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92BE" w14:textId="77777777" w:rsidR="00086318" w:rsidRPr="00194763" w:rsidRDefault="00086318" w:rsidP="000863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2.1.3.1 Субвенция на 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14869" w14:textId="77777777" w:rsidR="00086318" w:rsidRPr="00194763" w:rsidRDefault="00086318" w:rsidP="0008631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F43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33E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C8F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02201131</w:t>
            </w:r>
            <w:r>
              <w:rPr>
                <w:sz w:val="14"/>
                <w:szCs w:val="14"/>
              </w:rPr>
              <w:t>4</w:t>
            </w: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E64" w14:textId="77777777" w:rsidR="00086318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313</w:t>
            </w:r>
          </w:p>
          <w:p w14:paraId="0619E04C" w14:textId="77777777" w:rsidR="00086318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29BE7F67" w14:textId="77777777" w:rsidR="00086318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C2A6A50" w14:textId="77777777" w:rsidR="00086318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523D3503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7858A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AC39E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F5EFC" w14:textId="77777777" w:rsidR="00086318" w:rsidRPr="00130733" w:rsidRDefault="00086318" w:rsidP="00086318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BDA8A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BB6AD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3BDCD3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33331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F9C8B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54DC0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47CA4" w14:textId="596E0D4A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7646,359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6E7AC4" w14:textId="31E7CCEF" w:rsidR="00086318" w:rsidRPr="002878CE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7689,184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688D37" w14:textId="5F19705C" w:rsidR="00086318" w:rsidRPr="002878CE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7689,184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E52EA" w14:textId="7D069800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7689,184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FD656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EA0D9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D6531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E00A21" w14:textId="77777777" w:rsidR="00086318" w:rsidRPr="00130733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86318" w:rsidRPr="00130733" w14:paraId="155485F8" w14:textId="77777777" w:rsidTr="00943C1B">
        <w:trPr>
          <w:gridAfter w:val="1"/>
          <w:wAfter w:w="875" w:type="dxa"/>
          <w:cantSplit/>
          <w:trHeight w:val="6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FC2" w14:textId="77777777" w:rsidR="00086318" w:rsidRPr="00194763" w:rsidRDefault="00086318" w:rsidP="000863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770" w14:textId="77777777" w:rsidR="00086318" w:rsidRDefault="00086318" w:rsidP="000863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E75" w14:textId="77777777" w:rsidR="00086318" w:rsidRPr="00194763" w:rsidRDefault="00086318" w:rsidP="0008631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144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179" w14:textId="77777777" w:rsidR="00086318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1003</w:t>
            </w:r>
          </w:p>
          <w:p w14:paraId="17ACDBA5" w14:textId="77777777" w:rsidR="00086318" w:rsidRPr="00092DC5" w:rsidRDefault="00086318" w:rsidP="00086318">
            <w:pPr>
              <w:rPr>
                <w:sz w:val="14"/>
                <w:szCs w:val="14"/>
                <w:lang w:eastAsia="en-US"/>
              </w:rPr>
            </w:pPr>
          </w:p>
          <w:p w14:paraId="5D7316DE" w14:textId="77777777" w:rsidR="00086318" w:rsidRPr="00092DC5" w:rsidRDefault="00086318" w:rsidP="00086318">
            <w:pPr>
              <w:rPr>
                <w:sz w:val="14"/>
                <w:szCs w:val="14"/>
                <w:lang w:eastAsia="en-US"/>
              </w:rPr>
            </w:pPr>
          </w:p>
          <w:p w14:paraId="234118E5" w14:textId="77777777" w:rsidR="00086318" w:rsidRDefault="00086318" w:rsidP="00086318">
            <w:pPr>
              <w:rPr>
                <w:sz w:val="14"/>
                <w:szCs w:val="14"/>
              </w:rPr>
            </w:pPr>
          </w:p>
          <w:p w14:paraId="1364BF4B" w14:textId="77777777" w:rsidR="00086318" w:rsidRDefault="00086318" w:rsidP="00086318">
            <w:pPr>
              <w:rPr>
                <w:sz w:val="14"/>
                <w:szCs w:val="14"/>
              </w:rPr>
            </w:pPr>
          </w:p>
          <w:p w14:paraId="1B0B5945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850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02201131</w:t>
            </w:r>
            <w:r>
              <w:rPr>
                <w:sz w:val="14"/>
                <w:szCs w:val="14"/>
              </w:rPr>
              <w:t>4</w:t>
            </w: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A09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89538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1590A" w14:textId="77777777" w:rsidR="00086318" w:rsidRPr="00130733" w:rsidRDefault="00086318" w:rsidP="0008631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1AA5B" w14:textId="77777777" w:rsidR="00086318" w:rsidRPr="00130733" w:rsidRDefault="00086318" w:rsidP="00086318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110BF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C1EE4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9F0D1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84032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36F79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381601" w14:textId="77777777" w:rsidR="00086318" w:rsidRPr="00130733" w:rsidRDefault="00086318" w:rsidP="00086318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B0DBD0" w14:textId="53263ED0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D94EC" w14:textId="2DABDAE8" w:rsidR="00086318" w:rsidRPr="002878CE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76C82C" w14:textId="150E7D04" w:rsidR="00086318" w:rsidRPr="002878CE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A20CC" w14:textId="4C1C2142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F8D94B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51260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ECEA8" w14:textId="77777777" w:rsidR="00086318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ADE73" w14:textId="77777777" w:rsidR="00086318" w:rsidRPr="00130733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A776BE" w:rsidRPr="00130733" w14:paraId="0D72858F" w14:textId="77777777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4AAA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837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 xml:space="preserve">2.1.4 Ежемесячная денежная выплата реабилитированным </w:t>
            </w:r>
            <w:proofErr w:type="gramStart"/>
            <w:r w:rsidRPr="00194763">
              <w:rPr>
                <w:sz w:val="16"/>
                <w:szCs w:val="16"/>
              </w:rPr>
              <w:t>лицам  и</w:t>
            </w:r>
            <w:proofErr w:type="gramEnd"/>
            <w:r w:rsidRPr="00194763">
              <w:rPr>
                <w:sz w:val="16"/>
                <w:szCs w:val="16"/>
              </w:rPr>
              <w:t xml:space="preserve"> лицам, признанным пострадавшими от политических репрессий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0481" w14:textId="77777777"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07E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D43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C16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AE7F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C03B6C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112,91013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B44651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85,34094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A9872" w14:textId="77777777" w:rsidR="00A776BE" w:rsidRPr="00130733" w:rsidRDefault="00A776BE" w:rsidP="00A776BE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89,416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B7338B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94,532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12514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831F9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77,905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2291F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82,56985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07A48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76,63507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FE4D5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84,627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AC6EC" w14:textId="1D2520E8" w:rsidR="00A776BE" w:rsidRPr="00130733" w:rsidRDefault="001F0C4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69,27926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E3C34" w14:textId="76884048" w:rsidR="00A776BE" w:rsidRPr="00130733" w:rsidRDefault="00086318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86304" w14:textId="24CB9227" w:rsidR="00A776BE" w:rsidRPr="00130733" w:rsidRDefault="00086318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B7F45" w14:textId="261A0297" w:rsidR="00A776BE" w:rsidRPr="00130733" w:rsidRDefault="00086318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CE6CC8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01217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32E99A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88C7D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84,627</w:t>
            </w:r>
          </w:p>
        </w:tc>
      </w:tr>
      <w:tr w:rsidR="00A776BE" w:rsidRPr="00130733" w14:paraId="04B01F95" w14:textId="77777777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72DF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07E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8CC" w14:textId="77777777"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80F1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0E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16E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25B1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6FAAC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1,88487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F765F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1,40306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F8E20" w14:textId="77777777" w:rsidR="00A776BE" w:rsidRPr="00130733" w:rsidRDefault="00A776BE" w:rsidP="00A776BE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1,650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C097D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94CC2A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69333C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F65AD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1,39715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C98BB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1,43393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C1393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D7DFD9" w14:textId="78E19ED0" w:rsidR="00A776BE" w:rsidRPr="00130733" w:rsidRDefault="001F0C4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1,24274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33B9C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63B48">
              <w:rPr>
                <w:sz w:val="14"/>
                <w:szCs w:val="14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296DB" w14:textId="2D71EAE3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63B48">
              <w:rPr>
                <w:sz w:val="14"/>
                <w:szCs w:val="14"/>
              </w:rPr>
              <w:t>1,</w:t>
            </w:r>
            <w:r w:rsidR="00086318">
              <w:rPr>
                <w:sz w:val="14"/>
                <w:szCs w:val="1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21878" w14:textId="4741F8D2" w:rsidR="00A776BE" w:rsidRPr="00130733" w:rsidRDefault="00086318" w:rsidP="0008631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76B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15CF5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7E0AC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22ECC4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20395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1,400</w:t>
            </w:r>
          </w:p>
        </w:tc>
      </w:tr>
      <w:tr w:rsidR="00A776BE" w:rsidRPr="00130733" w14:paraId="509C213A" w14:textId="77777777" w:rsidTr="00F406AA">
        <w:trPr>
          <w:gridAfter w:val="1"/>
          <w:wAfter w:w="875" w:type="dxa"/>
          <w:cantSplit/>
          <w:trHeight w:val="12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504C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428" w14:textId="77777777"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2.1.5 Ежемесячная денежная компенсация -отдельным категориям граждан, имеющим право на получение </w:t>
            </w:r>
          </w:p>
          <w:p w14:paraId="2E27FF6A" w14:textId="77777777"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социальной поддержки по обеспечению </w:t>
            </w:r>
          </w:p>
          <w:p w14:paraId="4F7E57C8" w14:textId="77777777"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продовольственными товарами</w:t>
            </w:r>
          </w:p>
          <w:p w14:paraId="3CFA6391" w14:textId="77777777" w:rsidR="00A776BE" w:rsidRPr="00194763" w:rsidRDefault="00A776BE" w:rsidP="00A776BE">
            <w:pPr>
              <w:suppressAutoHyphens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3FB" w14:textId="77777777"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A03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493D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5BF6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CC0D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BE6D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342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585,01705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5390F5" w14:textId="77777777" w:rsidR="00A776BE" w:rsidRPr="00130733" w:rsidRDefault="00A776BE" w:rsidP="00A776BE">
            <w:pPr>
              <w:ind w:left="311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492,34010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CF274" w14:textId="77777777" w:rsidR="00A776BE" w:rsidRPr="00130733" w:rsidRDefault="00A776BE" w:rsidP="00A776BE">
            <w:pPr>
              <w:spacing w:after="200" w:line="276" w:lineRule="auto"/>
              <w:ind w:left="296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411,179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1E11BF" w14:textId="77777777"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367,703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9BC2C6" w14:textId="77777777"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310,80822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8BFF78" w14:textId="77777777"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47AC1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281,42204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7627FD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269,46687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E8E1A3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274,243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5040E" w14:textId="2DE6A3AB" w:rsidR="00A776BE" w:rsidRPr="00130733" w:rsidRDefault="001F0C4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261,040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95EC3" w14:textId="14864B2C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3024">
              <w:rPr>
                <w:sz w:val="14"/>
                <w:szCs w:val="14"/>
              </w:rPr>
              <w:t>2</w:t>
            </w:r>
            <w:r w:rsidR="00086318">
              <w:rPr>
                <w:sz w:val="14"/>
                <w:szCs w:val="14"/>
              </w:rPr>
              <w:t>62,960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511DE" w14:textId="24DA27C9" w:rsidR="00A776BE" w:rsidRPr="00130733" w:rsidRDefault="003563E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3024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62,960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B3FDF" w14:textId="6CE4F7AF" w:rsidR="00A776BE" w:rsidRPr="00130733" w:rsidRDefault="003563E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3024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62,960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E4020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EFDF8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1CD9D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9D48F" w14:textId="77777777"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718,358</w:t>
            </w:r>
          </w:p>
        </w:tc>
      </w:tr>
      <w:tr w:rsidR="00A776BE" w:rsidRPr="00130733" w14:paraId="61936BA4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39F84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3E94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9360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9B05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42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764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E78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4B4F3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8,91495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EA292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6,93390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3FA224" w14:textId="77777777" w:rsidR="00A776BE" w:rsidRPr="00130733" w:rsidRDefault="00A776BE" w:rsidP="00A776B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C1685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8C52E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5555,78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15FE2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849B3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4,33096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047C0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5,28613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D3DA2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24220" w14:textId="23C36FC7" w:rsidR="00A776BE" w:rsidRPr="00130733" w:rsidRDefault="001F0C4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8A08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C3BCA"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F4EE4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C3BCA"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24F93" w14:textId="2486CB6D" w:rsidR="00A776BE" w:rsidRPr="00130733" w:rsidRDefault="003563E1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C3BCA"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3B6EE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DC478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6FAAB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B727A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4,800</w:t>
            </w:r>
          </w:p>
        </w:tc>
      </w:tr>
      <w:tr w:rsidR="00A776BE" w:rsidRPr="00130733" w14:paraId="5A0131F4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54AB1" w14:textId="77777777" w:rsidR="00A776BE" w:rsidRPr="0019476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984" w14:textId="77777777" w:rsidR="00A776BE" w:rsidRPr="00194763" w:rsidRDefault="00A776BE" w:rsidP="00C65053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2.1.6 Организация мер по укреплению здоровья, занятости, культурному досугу пожилых граждан (спартакиады для пожилых людей)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0879" w14:textId="77777777" w:rsidR="00A776BE" w:rsidRPr="00194763" w:rsidRDefault="00A776BE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CE5" w14:textId="77777777"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F74" w14:textId="77777777"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56A" w14:textId="77777777"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283" w14:textId="77777777"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0EE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1664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4F4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A53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8925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25DC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576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FDB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30B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8B5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E2F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02A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2D8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5A3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99C8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701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A0B" w14:textId="77777777"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A776BE" w:rsidRPr="00130733" w14:paraId="3A7D63A7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6530D" w14:textId="77777777"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D0BC3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2.1.7 Назначение и выплата ежемесячных пособий на детей</w:t>
            </w:r>
          </w:p>
          <w:p w14:paraId="1C89235D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541E7370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2F3F628F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2DB4DDBE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0EAB9B0B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6867A061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6A808998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602B7CAF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14:paraId="7F5B3810" w14:textId="77777777"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ACA1" w14:textId="77777777"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8F34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B41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CC87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E90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9D03C9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3588,548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6F5B6" w14:textId="77777777"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1942,824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D20BA" w14:textId="77777777" w:rsidR="00A776BE" w:rsidRPr="00130733" w:rsidRDefault="00A776BE" w:rsidP="00A776B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1633,969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D8910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121,50804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010A4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DB37A5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2AD80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6EB61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0C6F3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D2287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29579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D0352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153BC0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22238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7A6A4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0DBC9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C91AC" w14:textId="77777777"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5049A0" w:rsidRPr="00130733" w14:paraId="1CE8324A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4D448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CD75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2B8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85E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AAB9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D79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4D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1C07A8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5E66E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9FD3C9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8CB4B0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1675,53896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FCA8B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1356,493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E15A1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1452,980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9BD29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1573,832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A861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859,300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7030A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407,640</w:t>
            </w:r>
          </w:p>
          <w:p w14:paraId="57AC5E12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1C560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DB429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58341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D91FEB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A42E7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56B29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CFC8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0B1F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1147,257</w:t>
            </w:r>
          </w:p>
        </w:tc>
      </w:tr>
      <w:tr w:rsidR="005049A0" w:rsidRPr="00130733" w14:paraId="430E6097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0765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CE5E3E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2.1.8 Ежемесячная выплата на детей в возрасте от трех до семи лет включительно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26557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74FA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6167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8A4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02201R3020</w:t>
            </w:r>
          </w:p>
          <w:p w14:paraId="3FB99CAA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6CA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D55D7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B2E681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41D50E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74D09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7308AC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05D0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22336,470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D349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41653,691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F6C83E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44,189174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CA805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17622,096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76BC2D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0E00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BCF0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1D56C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56B9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6CA9FD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2229A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66A0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14:paraId="383EF456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C56CD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BAB710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AA52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C688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38D4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CAA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02201R3021</w:t>
            </w:r>
          </w:p>
          <w:p w14:paraId="2C0B7BB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2BB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624A9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696546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5F0E43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B30665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09137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C1CE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474,134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DF355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637,909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CD1E2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618,648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C81F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C21F9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3D02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56D9E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B0D22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396C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CD6BA7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7A117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BA467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14:paraId="38432099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056D0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6604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C57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9D3B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C25D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5322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</w:rPr>
              <w:t>02201</w:t>
            </w:r>
            <w:r w:rsidRPr="00130733">
              <w:rPr>
                <w:sz w:val="14"/>
                <w:szCs w:val="14"/>
                <w:lang w:val="en-US"/>
              </w:rPr>
              <w:t>R302F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2807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4664DE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9867B3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CF09B5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429C4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B302D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0EC9D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11530,255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21C3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3911,226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0B035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4DFBB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7FA2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46F41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CD660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8D878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56B42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07999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5CC61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2E9CD4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14:paraId="2110E732" w14:textId="77777777" w:rsidTr="00F406AA">
        <w:trPr>
          <w:gridAfter w:val="3"/>
          <w:wAfter w:w="905" w:type="dxa"/>
          <w:cantSplit/>
          <w:trHeight w:val="1145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64E2D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B77D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2.2 «Предоставление выплаты пенсий за </w:t>
            </w:r>
            <w:proofErr w:type="gramStart"/>
            <w:r w:rsidRPr="00194763">
              <w:rPr>
                <w:sz w:val="16"/>
                <w:szCs w:val="16"/>
              </w:rPr>
              <w:t>выслугу  лет</w:t>
            </w:r>
            <w:proofErr w:type="gramEnd"/>
            <w:r w:rsidRPr="00194763">
              <w:rPr>
                <w:sz w:val="16"/>
                <w:szCs w:val="16"/>
              </w:rPr>
              <w:t xml:space="preserve"> и доплат к пенсиям </w:t>
            </w:r>
            <w:proofErr w:type="spellStart"/>
            <w:r w:rsidRPr="00194763">
              <w:rPr>
                <w:sz w:val="16"/>
                <w:szCs w:val="16"/>
              </w:rPr>
              <w:t>муници-пальным</w:t>
            </w:r>
            <w:proofErr w:type="spellEnd"/>
            <w:r w:rsidRPr="00194763">
              <w:rPr>
                <w:sz w:val="16"/>
                <w:szCs w:val="16"/>
              </w:rPr>
              <w:t xml:space="preserve"> служащим»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785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2361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26D0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ECF4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02202С1445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1BFD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0A075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8A9C2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5379E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036E75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151FA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79,17733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A2A4A3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240,22881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92B944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484,23350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A141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946,57857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1542E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909,07019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47276C" w14:textId="6B209F38" w:rsidR="005049A0" w:rsidRPr="00130733" w:rsidRDefault="00E03106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5BB5" w14:textId="7021F4E0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B2A29" w14:textId="09C27EB9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D4707" w14:textId="3DC9BC07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AB31B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5EB4C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0B04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48772E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14:paraId="1BF2325E" w14:textId="77777777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E96" w14:textId="77777777"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6AA" w14:textId="77777777"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2.2.1 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E1D" w14:textId="77777777"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6A8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C6B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4D73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02202С1445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1A3A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02107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6FCA0F" w14:textId="77777777"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763FB" w14:textId="77777777"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39FC7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5580E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79,17733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0FE4DB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240,22881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B823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484,23350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078C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946,57857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799CD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909,07019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4504C" w14:textId="5E0EECB5" w:rsidR="005049A0" w:rsidRPr="00130733" w:rsidRDefault="00E03106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95324" w14:textId="282F1EB6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77C9E" w14:textId="15D13BA5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B2DB" w14:textId="36B9088F" w:rsidR="005049A0" w:rsidRPr="00130733" w:rsidRDefault="003563E1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E6656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89E7F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56341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D646B" w14:textId="77777777"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14:paraId="702304D5" w14:textId="77777777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308C1" w14:textId="77777777"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E53" w14:textId="77777777" w:rsidR="005049A0" w:rsidRPr="00194763" w:rsidRDefault="005049A0" w:rsidP="00C65053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Улучшение демографической ситуации, совершенствование социальной поддержки семьи и детей в Советском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AAA" w14:textId="77777777" w:rsidR="005049A0" w:rsidRPr="00194763" w:rsidRDefault="005049A0" w:rsidP="00C65053">
            <w:pPr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b/>
                <w:sz w:val="16"/>
                <w:szCs w:val="16"/>
              </w:rPr>
              <w:t>Ответственный исполнитель:</w:t>
            </w:r>
            <w:r w:rsidRPr="00194763">
              <w:rPr>
                <w:sz w:val="16"/>
                <w:szCs w:val="16"/>
              </w:rPr>
              <w:t xml:space="preserve"> Администрация Советского района (отдел социальной защиты </w:t>
            </w:r>
            <w:proofErr w:type="gramStart"/>
            <w:r w:rsidRPr="00194763">
              <w:rPr>
                <w:sz w:val="16"/>
                <w:szCs w:val="16"/>
              </w:rPr>
              <w:t>населения,  опеки</w:t>
            </w:r>
            <w:proofErr w:type="gramEnd"/>
            <w:r w:rsidRPr="00194763">
              <w:rPr>
                <w:sz w:val="16"/>
                <w:szCs w:val="16"/>
              </w:rPr>
              <w:t xml:space="preserve"> и попечительства Администрации Советского района)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56FC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241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DA2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CEA1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1DD37" w14:textId="77777777"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4228,18187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06205" w14:textId="77777777"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4420,89307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D27E4" w14:textId="77777777"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4660,69937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03A03" w14:textId="77777777"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5080,94664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3E32F2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4619,17269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354E0C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4453,68673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FDEC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4942,36548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D1F39" w14:textId="77777777" w:rsidR="005049A0" w:rsidRPr="00130733" w:rsidRDefault="005049A0" w:rsidP="000D0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16629,87075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3BB66" w14:textId="77777777" w:rsidR="005049A0" w:rsidRPr="00130733" w:rsidRDefault="005049A0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16883,31304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3542" w14:textId="1412A538" w:rsidR="005049A0" w:rsidRPr="00130733" w:rsidRDefault="001F0C41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16851,69978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D12E6" w14:textId="30C2B163" w:rsidR="005049A0" w:rsidRPr="00130733" w:rsidRDefault="007D484E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15371,664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AC6F0" w14:textId="388325E2" w:rsidR="005049A0" w:rsidRPr="00130733" w:rsidRDefault="007D484E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6325,580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EC6AC" w14:textId="4DEAB3A7" w:rsidR="005049A0" w:rsidRPr="00130733" w:rsidRDefault="007D484E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6325,580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87405" w14:textId="77777777"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7E539" w14:textId="77777777"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71637F" w14:textId="77777777"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2C3EB" w14:textId="77777777" w:rsidR="005049A0" w:rsidRPr="00130733" w:rsidRDefault="005049A0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5789,523</w:t>
            </w:r>
          </w:p>
        </w:tc>
      </w:tr>
      <w:tr w:rsidR="005049A0" w:rsidRPr="00130733" w14:paraId="29B12AA3" w14:textId="77777777" w:rsidTr="00F406AA">
        <w:trPr>
          <w:gridAfter w:val="4"/>
          <w:wAfter w:w="920" w:type="dxa"/>
          <w:cantSplit/>
          <w:trHeight w:val="289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D3FE4" w14:textId="77777777"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8BF82" w14:textId="77777777" w:rsidR="005049A0" w:rsidRPr="00194763" w:rsidRDefault="005049A0" w:rsidP="00C65053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A21D" w14:textId="77777777"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14:paraId="4E02FBBE" w14:textId="77777777"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Управление культуры Администрации Советского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Управление образования Администрации</w:t>
            </w:r>
          </w:p>
          <w:p w14:paraId="63808442" w14:textId="77777777"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Советского района, отдел </w:t>
            </w:r>
            <w:r w:rsidRPr="00194763">
              <w:rPr>
                <w:sz w:val="16"/>
                <w:szCs w:val="16"/>
              </w:rPr>
              <w:t xml:space="preserve">по делам молодежи, физической культуре и спорту Администрации Советского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EC8D1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AE8E5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57367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92AEE" w14:textId="77777777"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0D7AF" w14:textId="77777777"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4F2BA4" w14:textId="77777777"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4A0EF7" w14:textId="77777777"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CF225" w14:textId="77777777"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25C2B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A6B895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41999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6EAF5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93D2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B39875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ECB10C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50EC9B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91C895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C8C08A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F41C0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A57DC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98F73" w14:textId="77777777"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5049A0" w:rsidRPr="00130733" w14:paraId="0C54B0CD" w14:textId="77777777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D6C5C" w14:textId="77777777" w:rsidR="005049A0" w:rsidRPr="00194763" w:rsidRDefault="005049A0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14A" w14:textId="77777777" w:rsidR="005049A0" w:rsidRPr="00194763" w:rsidRDefault="005049A0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3.1 Обеспечение реализации комплекса мер, направленных на улучшение демографической ситуации в Советском районе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2BE" w14:textId="77777777"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B36" w14:textId="77777777"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7539ECD" w14:textId="77777777"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E0005CD" w14:textId="77777777"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1EB4F75" w14:textId="77777777"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B540801" w14:textId="77777777"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9A9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64DA66F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BF6A23A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FBA63DB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C95D221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259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D85D950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2EEA8C0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8CCD405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4EEB0D6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69A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E5541F0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7CF8388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EF5CF3F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71C91BC" w14:textId="77777777"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7B6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773C06B8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4DAA65F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632D6925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60279A17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428A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7DB88E55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C3949C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CD0AE6A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CBFDECA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3C2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7E129449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9CFBA6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12F6521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24756B1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848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B4988F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6F18D488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69E4CF6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1FB2E0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2A12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5B4D8B9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5EADF11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E7C48F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107477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EBD0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B5C51E5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7FBE9508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4D6841C0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3AF47AE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B6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14:paraId="3284D240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C82C08F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F220996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47D69EF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9D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A92B76A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9932178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C77C8C4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7A5DEEAD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D2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CF3A59D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6A253DB8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1BD9E4D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26EBD5F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7B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55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B13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A34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1F0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DE1" w14:textId="77777777" w:rsidR="005049A0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1575BB2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F65A3E4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94D2EB5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4105972B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60E" w14:textId="77777777" w:rsidR="005049A0" w:rsidRPr="00130733" w:rsidRDefault="005049A0" w:rsidP="005049A0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2ABCADD" w14:textId="77777777"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778" w14:textId="77777777"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14:paraId="0DCC8F81" w14:textId="77777777"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14:paraId="7BA9F138" w14:textId="77777777"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14:paraId="4197FBBD" w14:textId="77777777"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14:paraId="7EA14804" w14:textId="77777777" w:rsidR="005049A0" w:rsidRPr="00130733" w:rsidRDefault="005049A0" w:rsidP="00C1217B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926B7D" w:rsidRPr="00130733" w14:paraId="4CCED68E" w14:textId="77777777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0F58F4" w14:textId="77777777" w:rsidR="00926B7D" w:rsidRPr="00194763" w:rsidRDefault="00926B7D" w:rsidP="00592D9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01F" w14:textId="77777777" w:rsidR="00926B7D" w:rsidRPr="00194763" w:rsidRDefault="00926B7D" w:rsidP="00592D9E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3.2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A0A" w14:textId="77777777" w:rsidR="00926B7D" w:rsidRPr="00194763" w:rsidRDefault="00926B7D" w:rsidP="00592D9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574F" w14:textId="77777777" w:rsidR="00926B7D" w:rsidRPr="00130733" w:rsidRDefault="00926B7D" w:rsidP="00592D9E">
            <w:pPr>
              <w:snapToGri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E32" w14:textId="77777777" w:rsidR="00926B7D" w:rsidRPr="00130733" w:rsidRDefault="00926B7D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7E9B" w14:textId="77777777" w:rsidR="00926B7D" w:rsidRPr="00130733" w:rsidRDefault="00926B7D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0230213190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BD00" w14:textId="77777777" w:rsidR="00926B7D" w:rsidRPr="00130733" w:rsidRDefault="00926B7D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087CA" w14:textId="77777777" w:rsidR="00926B7D" w:rsidRPr="00130733" w:rsidRDefault="00926B7D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2495,3939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5FB3D" w14:textId="77777777" w:rsidR="00926B7D" w:rsidRPr="00130733" w:rsidRDefault="00926B7D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2426,31026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A44F77" w14:textId="77777777" w:rsidR="00926B7D" w:rsidRPr="00130733" w:rsidRDefault="00926B7D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2706,16183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96F41" w14:textId="77777777" w:rsidR="00926B7D" w:rsidRPr="00130733" w:rsidRDefault="00926B7D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2976,01749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E0773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2407,673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0A3C3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2407,673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759A3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2616,74140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6AE56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2971,551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AF734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3216,503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A5730" w14:textId="4C1A054C" w:rsidR="00926B7D" w:rsidRPr="00130733" w:rsidRDefault="001F0C41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2943,20932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3FA959" w14:textId="39C514F8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2667,189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09E29" w14:textId="21D05E56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3746,841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07B36" w14:textId="4009A4D8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3746,841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3AB3F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D67A0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D59DD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D4CF9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3216,503</w:t>
            </w:r>
          </w:p>
        </w:tc>
      </w:tr>
      <w:tr w:rsidR="00926B7D" w:rsidRPr="00130733" w14:paraId="62AF9E19" w14:textId="77777777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9E738" w14:textId="77777777" w:rsidR="00926B7D" w:rsidRPr="00194763" w:rsidRDefault="00926B7D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1CD2" w14:textId="77777777" w:rsidR="00926B7D" w:rsidRPr="00194763" w:rsidRDefault="00926B7D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7716" w14:textId="77777777" w:rsidR="00926B7D" w:rsidRPr="00194763" w:rsidRDefault="00926B7D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55D1" w14:textId="77777777" w:rsidR="00926B7D" w:rsidRPr="00130733" w:rsidRDefault="00926B7D" w:rsidP="00592D9E">
            <w:pPr>
              <w:snapToGri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1010" w14:textId="77777777" w:rsidR="00926B7D" w:rsidRPr="00130733" w:rsidRDefault="00926B7D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0730" w14:textId="77777777" w:rsidR="00926B7D" w:rsidRPr="00130733" w:rsidRDefault="00926B7D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0230213190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9F4" w14:textId="77777777" w:rsidR="00926B7D" w:rsidRPr="00130733" w:rsidRDefault="00926B7D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06459" w14:textId="77777777" w:rsidR="00926B7D" w:rsidRPr="00130733" w:rsidRDefault="00926B7D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697,5241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69AF4" w14:textId="77777777" w:rsidR="00926B7D" w:rsidRPr="00130733" w:rsidRDefault="00926B7D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832,79374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53366A" w14:textId="77777777" w:rsidR="00926B7D" w:rsidRPr="00130733" w:rsidRDefault="00926B7D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926,36617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B6E0D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944,84251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9D824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1070,204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05BABE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715,487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D9C073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816,36560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8C2D0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878,240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66088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680,186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2195F" w14:textId="00060DFF" w:rsidR="00926B7D" w:rsidRPr="00130733" w:rsidRDefault="001F0C41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605,74968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434CA" w14:textId="125DEC77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A1D13" w14:textId="0F4CDCB1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A26C2" w14:textId="308B3621" w:rsidR="00926B7D" w:rsidRPr="00130733" w:rsidRDefault="007D484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DDDE8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A6E9AB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F1D89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FCF77E" w14:textId="77777777" w:rsidR="00926B7D" w:rsidRPr="00130733" w:rsidRDefault="00926B7D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960,774</w:t>
            </w:r>
          </w:p>
        </w:tc>
      </w:tr>
      <w:tr w:rsidR="00926B7D" w:rsidRPr="00130733" w14:paraId="73DE7837" w14:textId="77777777" w:rsidTr="00F406AA">
        <w:trPr>
          <w:gridAfter w:val="3"/>
          <w:wAfter w:w="905" w:type="dxa"/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112B5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343" w14:textId="77777777" w:rsidR="00926B7D" w:rsidRPr="00194763" w:rsidRDefault="00926B7D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3.3 Обеспечение сопровождения замещающих семей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34F" w14:textId="77777777" w:rsidR="00926B7D" w:rsidRPr="00194763" w:rsidRDefault="00926B7D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BD0" w14:textId="77777777" w:rsidR="00926B7D" w:rsidRPr="00130733" w:rsidRDefault="00926B7D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AA8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EAD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647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15FD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41F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5F5A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496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FC2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0F8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C79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AC1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E11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E61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5E2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8AE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C11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C23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AE3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5DF1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A79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926B7D" w:rsidRPr="00130733" w14:paraId="02D1A5FF" w14:textId="77777777" w:rsidTr="00F406AA">
        <w:trPr>
          <w:gridAfter w:val="3"/>
          <w:wAfter w:w="905" w:type="dxa"/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6C207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5DAF" w14:textId="77777777" w:rsidR="00926B7D" w:rsidRPr="00194763" w:rsidRDefault="00926B7D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bCs/>
                <w:color w:val="000000"/>
                <w:sz w:val="16"/>
                <w:szCs w:val="16"/>
              </w:rPr>
              <w:t>3.4 Реализация мероприятий, направленных на развитие и укрепление института семьи, в том числе проведение мероприятия, посвященного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5EE" w14:textId="77777777" w:rsidR="00926B7D" w:rsidRPr="00194763" w:rsidRDefault="00926B7D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FC1" w14:textId="77777777" w:rsidR="00926B7D" w:rsidRPr="00130733" w:rsidRDefault="00926B7D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637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36D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1A" w14:textId="77777777" w:rsidR="00926B7D" w:rsidRPr="00130733" w:rsidRDefault="00926B7D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C42" w14:textId="77777777" w:rsidR="00926B7D" w:rsidRPr="00130733" w:rsidRDefault="00926B7D" w:rsidP="00C650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238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156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36B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047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444F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D3B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C06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B4D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31B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F7F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910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10F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28B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43F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134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A33" w14:textId="77777777" w:rsidR="00926B7D" w:rsidRPr="00130733" w:rsidRDefault="00926B7D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926B7D" w:rsidRPr="00130733" w14:paraId="701B65E8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9D558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632B" w14:textId="77777777" w:rsidR="00926B7D" w:rsidRPr="00194763" w:rsidRDefault="00926B7D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bCs/>
                <w:color w:val="000000"/>
                <w:sz w:val="16"/>
                <w:szCs w:val="16"/>
              </w:rPr>
              <w:t>Дню семьи, любви и верности, Дню матери, Дню семьи, Дню отца, подготовка к участию в ежегодной региональной выставке-форуме «Вместе - ради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D11" w14:textId="77777777" w:rsidR="00926B7D" w:rsidRPr="00194763" w:rsidRDefault="00926B7D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3DA" w14:textId="77777777" w:rsidR="00926B7D" w:rsidRPr="00130733" w:rsidRDefault="00926B7D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165" w14:textId="77777777" w:rsidR="00926B7D" w:rsidRPr="00130733" w:rsidRDefault="00926B7D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94E" w14:textId="77777777" w:rsidR="00926B7D" w:rsidRPr="00130733" w:rsidRDefault="00926B7D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877" w14:textId="77777777" w:rsidR="00926B7D" w:rsidRPr="00130733" w:rsidRDefault="00926B7D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30F" w14:textId="77777777" w:rsidR="00926B7D" w:rsidRPr="00130733" w:rsidRDefault="00926B7D" w:rsidP="00C650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A84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84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F66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D6F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C9B4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1B8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A393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666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49A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813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BC1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690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7EB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08C3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404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99D" w14:textId="77777777" w:rsidR="00926B7D" w:rsidRPr="00130733" w:rsidRDefault="00926B7D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7B2A7B" w:rsidRPr="00130733" w14:paraId="3AD4E980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1685E" w14:textId="77777777" w:rsidR="007B2A7B" w:rsidRPr="00194763" w:rsidRDefault="007B2A7B" w:rsidP="001835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DDE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3.5 Совершенствование деятельности органов опеки и попечительства, обеспечение их деятельности</w:t>
            </w:r>
          </w:p>
          <w:p w14:paraId="6B37F45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A693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76E3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FFEC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0F503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852F3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72084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B58D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08EA8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1B392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6C78D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64AA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F259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5D5E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114F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1447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0216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1E29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37FA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9EEC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F19D5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2E28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D8DB3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5F82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217CA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B7C32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C6505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05C5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69E4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609F5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CDF4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24AE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4A94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365EB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DBFF8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E6933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AB8A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E0428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6503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4F58E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12DEA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F477D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A5943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35106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9C2046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2F88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94B9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A4AC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80EF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631BC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2EA5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7E96E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6FD1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D023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E7108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72A0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957F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3F35C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FE0A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F3099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C3A8C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2E5F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22036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E847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033A9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ECB8B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76D48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C3A0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FE77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292B5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70CD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7820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7B1D7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26E1D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B3773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F209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54D0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C81A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9B42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4D5F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4DBB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1DA6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797C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A535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FAE7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959D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D67A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2C688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B2F9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206A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93AA5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FA69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BBC9EE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28C64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4C75A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496C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D110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8315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DFEBE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696B7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4C5B5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5911C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0B5B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B2D88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2A7D7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1C8C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4733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8587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9C9F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8E8E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099A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7351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1CB12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C4C3A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9327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6BA6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CDA6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6801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FE83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1915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4BBB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63E4C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4D703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D64B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2196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A2C2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F9C5E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292B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87A94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75AB6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3DB1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DC3E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5C53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F57C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A31E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E6983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6AEE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476B4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EC836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79C7C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F11F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6318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ADD1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4E51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B8E9B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F416A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159E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6F215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5EFC5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0297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69AF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81A3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5CAF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BB87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3B0F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D7CC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CB75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6A76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6112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0F9F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620EC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DDA7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6292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A10AC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28372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D8EDD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28678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18A8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132C0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8D119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E889C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FB3C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5D97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80912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4E28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7FA5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EE8B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5A38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38ABE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2885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8726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E6EB6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E152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2291D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425BF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D00C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7D1DB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E9AF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F7E5A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333EF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029D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52903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74010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590C7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40FD2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3D185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DC750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82BE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D3F5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8C21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F42C5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8558D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2F96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BDB4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C07C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626F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6CEC6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B7122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41168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08F14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1D4D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3786F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422A3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597FE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8D97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EB22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9A68F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B8FC6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B707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B059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621DA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19799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59BC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9A46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A06B6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4474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3C13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CA66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D87E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8294F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9A8BA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EC1BB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EF64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002CE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C721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6238E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02D520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B0B02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62D1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1226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4E4C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E936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E06F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0FA1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ADDC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F7B0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413F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1E9E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A0C3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7B49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BF736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BB81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51A3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E790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947D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AFAE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D2208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35BE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DABCF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9163D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AF50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A93C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790A7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9244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058E0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B69BF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8ABA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0FBA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7447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D7A9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85C88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6BDF8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6B26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A2323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6CBE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D6C9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01742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D31B5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CCEA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5B0FB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764A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03B0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9758A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2FB89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C815E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FCEB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D50A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104F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D17B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8B3B5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712E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14F5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0CB5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8E5B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5B2E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019B6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B3CE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174F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47C6E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A578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91C4DF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E72BC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8877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5B22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515E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9859D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BB82A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90B3B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4C16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0539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75FEC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BCAE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7C6F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BC3A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28D3D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52D0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1EDE5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4591B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F403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4885C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3FF5F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CC993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1EB69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4E753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F3ED6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E7CF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21926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F9DC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8CC9A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2008F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05DA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9C65B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F7426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BB14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1CBCB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800B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412E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9D04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B5EA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DF9A1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26F0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E7DB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E8C56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E9F0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BCA1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827E4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33FAF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3053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EF6B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FCBD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0F53E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1212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4AFD0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D99E8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A3889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BC0A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DC94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3287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7683B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A884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E104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799C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8401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3CB0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39D7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131D1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4F41F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A24F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C1CFB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4AAA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8C11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95A4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C80C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0A2753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78A82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D70D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3459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67B5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BADB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7B1AA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BB9A0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488A7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F3AE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8B65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D365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E44F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D7C7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12C50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1C9CE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BBB5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2D59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CFFB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E253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BA2E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A6D15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B942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45AB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D47A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07E886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44EC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2B42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AFCA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E586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6477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5B3E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8468C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B395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848D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432A3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B7F63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6CB10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D15E9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25E3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A3E43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77C6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F9F02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7FF4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C13F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AC24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07CB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049E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46BDE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F086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6AD44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5E0A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C583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4540E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D8315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EAAD6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0B227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36AF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EE6A5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7367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565A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E1EC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4741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9B61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FBB1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CEA47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88C8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8714A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2F03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9814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51BB3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8793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215FC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63E0A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AF646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AC95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DEB3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8A63D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25C0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4C014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D8FD7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7FC84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33C2F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CBFA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43355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861DB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2D390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F272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2DDC5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6A845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64DBA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4C37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0AE6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2A4D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E0DB5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4AB6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4075D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F4EF0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81BA8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DE8E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FEAE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7FE8E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16DFC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92AFE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73F5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A130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DB8E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F7DCD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E0BB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8677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9F194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98E2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2F72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54FF5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D47B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98A7B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66B6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65CEA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B4CAA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CE82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5EB32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0B1DD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843F3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7AA5E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3A94B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67DA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2870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7539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2E0CD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AEC7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8268D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2070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954E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FC195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65BB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E78D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32F5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F286F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31AB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82613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D8DE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E6BF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5BB0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8DB8F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FEDA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00FDA2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31CD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96801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BBDE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4BE67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D47F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2394C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100D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9D0CB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10D8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531BD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60A7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06DE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A3D7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7C53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9E0A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FE5A7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E1FC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9115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F7DD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0464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8F6A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02C81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C322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1243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BF3C7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7EFE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E68AE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6C868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71E07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BD96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4ACD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AC5A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09A5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3094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B52D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98B8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ED96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BB2C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B3150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3ABC3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5311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C3CFB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054F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CC1E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C1376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7818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437BE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F5A17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411E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34BE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6DB98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7307A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F927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60A1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3093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9896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C3718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BE671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8BDDF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CFD3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EC169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2A575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64C9C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9E44E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C5B7F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306A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8411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919D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454D0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AA050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8FA97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64546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06D30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DA84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2149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04ED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18371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0572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10E9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D9B5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0580E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2E41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867A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0F46A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16243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796BD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2AE09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F7A1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0638B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BAB4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9CFBD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75C3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DA6E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C0A7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F186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CCB2C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F3230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93C03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422E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F0CFF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678CF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972C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80FC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50AF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5AFC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8DC6C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0E97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C7BB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61BB8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64C1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5896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9F97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78DC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9E5B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207EF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B4CC0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0549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EF385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660F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73F8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FFD7E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0A6F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716A6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0C40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05C1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EC9B6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137C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A163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71959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846E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963B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649D5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F50C3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E26C4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5FBE2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0F7F8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9CBE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37C30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4183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5A4E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7D71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76019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2732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B9F7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4B2F4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6121F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60C7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D3C59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4EE3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71FC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01CE2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4F23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2259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C796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F569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E0DD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934E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2A6A2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379D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910D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AFD2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2FD8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8356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AAECB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47CC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7B12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7F81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A615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904F5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40693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1033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8BE0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286B4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A72D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79F06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093EF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C2755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1D11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27F0F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55025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48653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5F57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A7F5C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8C054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B3E4B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5A0B7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77671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B9DA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0FC72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57167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05355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DBEB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F79C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3F72D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24C8F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3D99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385B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0E22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5972A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8F5CC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E6694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608F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7C2CC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CE0B0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89213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CC44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7CFAF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B37D9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E4D5E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0EDE7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C53D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CF93E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6A59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EF56B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DDF8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9340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2923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3B46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197D3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E6BD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F9A7C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A5CD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D4921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F4DF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1E1B8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1355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D1421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E0771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45A34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964A5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AEBA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276B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5847E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CAEF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47CE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C3FD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D1C74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D7EB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784A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C43D6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748A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EAD6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25C39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CD97F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4C32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28191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56C2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67BF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01C75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C2B3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6D68E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5D53B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621E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39E29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B72B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135DB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0030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4A7BA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76828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7AF66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4C64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BC39D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03DB6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04C04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5157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A84B5A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3AC4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7E348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B100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5BA3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A208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30A1A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B5ABB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88E8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5763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900D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72DEF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E087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B9C2F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7A26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35E7B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0809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6F32B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F938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F0AC3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0AE1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68259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77978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FC14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B67C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E347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2E29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08FD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E06F3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1700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78039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2F19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DF81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8262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FCF2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E73B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DF8FD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9D85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071F5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4932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13FA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8A08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85669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BE217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16FE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33B1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34C4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63E76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B120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267C9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85A03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E603A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A360F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CB3D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FE18F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1173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8C0B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A2D8D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657CA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6D117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444F3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A0897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C562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721F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33458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FF9C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31D36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87FF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690B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D820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5706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A750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CBB0D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4BBE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D866F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F3787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601E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81EE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DB8E2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DEDC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BD052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7C1C2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512D0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3A5BF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E6B91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57BE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3942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6C6F55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BF21B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7E11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6A6E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2F07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46D99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16F4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9ED5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750D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9D36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51C4B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F59D4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B9F174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4D46B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9E328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05DF7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5A40A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6E321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38448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DADCD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5788E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2D2E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64E5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B749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84FEA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29E5C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608AA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B3616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ACDD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A80DE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29AE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0835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000AD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1B5D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E8F78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6DC3C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EFC5D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A8016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4B9F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20565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9DF59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E295F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9FF9D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40E0D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FF286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BD87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10A1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0C36D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A0DB2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053DF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2706C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3C805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13BD2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4D5D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F7F00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BF0AE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118CF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59CC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F9C7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6C9F6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2B9DB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4F306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00C9F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50ED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BFF9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CC471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D0B6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04373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C822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D25F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AD23D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4517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B3754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A6F5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2A6E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CC883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91A4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6967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A57A7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57B9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803C3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924FF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1360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5B5C7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F79E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8DF0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4170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72F7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27AF25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1B02C7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A63C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5C82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1090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71868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42AEC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38CC7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078FA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1DA3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1CE05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D64D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6086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24E0A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CA529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D0078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BCE21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3A5A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A932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DFA596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44CA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1AEF3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E57FE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BDEA9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DDC48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CA2E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654B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0F014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B2254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4D6F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C72F9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789F9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8E925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90AF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9A6B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2200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7446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B313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0A0D6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B057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27D5C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42514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34B38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D9599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4E5A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F01BB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64B2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2CEC9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7E4A6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FA40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E86164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11474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E781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7017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4517E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AB2C6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86029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1DE6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1F69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1980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73FF2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0F789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913BE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B2DB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58CC0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B273B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00F39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0EAF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5D80C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2317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3A50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82D76B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2F24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8D29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7DCCF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2D2C2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03706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FC7EB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95A45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CDAAF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24A3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C8EAFC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F9A7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9AD2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9506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14AC9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2E988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9EC4F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F81C7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68D3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75810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E4ACB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C2858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8A5E5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5233E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9F02C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39A96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241DC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97E4F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B389B7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5B22C0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50011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47265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961CD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DE148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C6CC3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9480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1BC6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89B01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348A2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A54F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AD8EDE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2C16C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973AC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B86D9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511A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5649A3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7D003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7E9F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BA5AE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3E227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3BDF5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8D309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88EEC5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E0EE3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3DBAB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302A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DD21FE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1E0F4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3BBE5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01593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C8309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FC6D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1277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8588A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D93F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64CA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BECC9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BAD2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28AF0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CFF9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9299E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270A8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CB040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66627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DCA54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BE8A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C165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5C628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D3DD3A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EC8CA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DC88E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7C120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CB8A4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C849E6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6BEDD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347DEF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41A6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942D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AF27E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99EB5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0E5FA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D0FD0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86C8C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D0999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9FF00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DC8C1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C06E6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657580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D8E7C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3F771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0C9362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2F4CD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A473D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FC790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BC33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0218D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47F84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B15F1F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EFFCD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8C4F2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8673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F12775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793D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37D7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54DD1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B397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D252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2B50FD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2C615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9E80E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7C4BA6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1308F2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F0EE2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BEC912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8A4AB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61CA8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BA3EB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A8D448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88B5C3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55C998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7A555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29A6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4EB34A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E4FB84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35DF5F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6B264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4D091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5AE9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C3BF9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29A7F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244F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0EB92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E146A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8609E2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A0399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CD9C7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8F82F7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419E7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699B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84BCF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95145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E961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3FB31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C712A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22CC6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9089FC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AE661A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33CD4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A9746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E3529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5E3FCC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64AE7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F86CF9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D6E06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6C5F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7A35F9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197C9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71447D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146A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A44C73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9AA7F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729E67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D7C92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F0AE0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F432FB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8B42A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C889DD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01B27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CFEB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F85B5C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79BE03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1F5BC7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4B8E8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CA68E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B99C6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B33D2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3D80B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7FE93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238D3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8ECA54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98E460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220CAB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F0E92D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244EA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EAED0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3942FD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6FCF09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0A70A1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33A7BB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5A88B7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DFA733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C223CC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88167B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773D84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23BFF1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B7030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1FB26C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0BF3A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8FAA4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683763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C5B572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72B42F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1B4E8B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451101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E3517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FB956E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4472AB1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93D952D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A90C72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F33E00F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427533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3B09F4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9DA498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643430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D6FBAA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258D20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7EB20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B7FD18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967AA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4ECBC6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903890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17AC25A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22CA74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19DFB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9A8BE5B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99B967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0E7C179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5F616E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CDA3F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BB049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50B4284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3C039905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1123133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F6704E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463F471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4960BC8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0B4E986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6139695A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28B9BE7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70E8D092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2E96615C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  <w:p w14:paraId="5A21C4B0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6B9A" w14:textId="77777777" w:rsidR="007B2A7B" w:rsidRPr="00194763" w:rsidRDefault="007B2A7B" w:rsidP="0018353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E0B7" w14:textId="77777777" w:rsidR="007B2A7B" w:rsidRPr="00130733" w:rsidRDefault="007B2A7B" w:rsidP="0018353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A4A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C29B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9977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5325F2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711,000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3AC34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621,96269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5200F6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624,46327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BAE72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697,99032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FED0F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718,83503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62149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753,04619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7A6EB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811,68197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B3E17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785,19835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9E574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822,74560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46FAE" w14:textId="1F6E5278" w:rsidR="007B2A7B" w:rsidRPr="00130733" w:rsidRDefault="001F0C41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948,796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D2632" w14:textId="7C66F40A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F5104" w14:textId="6AC8485D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3C76A" w14:textId="208D0ACD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619DA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AB30F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431BF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54A6C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771,198</w:t>
            </w:r>
          </w:p>
        </w:tc>
      </w:tr>
      <w:tr w:rsidR="007B2A7B" w:rsidRPr="00130733" w14:paraId="0C2E4309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EAC4B" w14:textId="77777777" w:rsidR="007B2A7B" w:rsidRPr="00194763" w:rsidRDefault="007B2A7B" w:rsidP="001835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47616" w14:textId="77777777" w:rsidR="007B2A7B" w:rsidRPr="00194763" w:rsidRDefault="007B2A7B" w:rsidP="0018353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16B7" w14:textId="77777777" w:rsidR="007B2A7B" w:rsidRPr="00194763" w:rsidRDefault="007B2A7B" w:rsidP="0018353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3388" w14:textId="77777777" w:rsidR="007B2A7B" w:rsidRPr="00130733" w:rsidRDefault="007B2A7B" w:rsidP="0018353A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EC6E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3E7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3386" w14:textId="77777777" w:rsidR="007B2A7B" w:rsidRPr="00130733" w:rsidRDefault="007B2A7B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7474C4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08248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89,03731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2E065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137,83673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74D2C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178,60968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85997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169,16497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E1D012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164,35381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810B0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152,41803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51B16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218,90165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0CEB17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221,55440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3B1DC" w14:textId="688FB89C" w:rsidR="007B2A7B" w:rsidRPr="00130733" w:rsidRDefault="001F0C41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B4354" w14:textId="73B815D8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82B17A" w14:textId="6E0DE413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DF657F" w14:textId="25F392F5" w:rsidR="007B2A7B" w:rsidRPr="00130733" w:rsidRDefault="00877302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57A40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FBD2B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9053F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B0792" w14:textId="77777777" w:rsidR="007B2A7B" w:rsidRPr="00130733" w:rsidRDefault="007B2A7B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232,902</w:t>
            </w:r>
          </w:p>
        </w:tc>
      </w:tr>
      <w:tr w:rsidR="007B2A7B" w:rsidRPr="00130733" w14:paraId="36823DEA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E5F53" w14:textId="77777777" w:rsidR="007B2A7B" w:rsidRPr="00194763" w:rsidRDefault="007B2A7B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BCFB1" w14:textId="77777777" w:rsidR="007B2A7B" w:rsidRPr="00194763" w:rsidRDefault="007B2A7B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B794A" w14:textId="77777777" w:rsidR="007B2A7B" w:rsidRPr="00194763" w:rsidRDefault="007B2A7B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A5D" w14:textId="77777777" w:rsidR="007B2A7B" w:rsidRPr="00130733" w:rsidRDefault="007B2A7B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0043F3DD" w14:textId="77777777" w:rsidR="007B2A7B" w:rsidRPr="00130733" w:rsidRDefault="007B2A7B" w:rsidP="005C4D7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559" w14:textId="77777777" w:rsidR="007B2A7B" w:rsidRPr="00130733" w:rsidRDefault="007B2A7B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CC9" w14:textId="77777777" w:rsidR="007B2A7B" w:rsidRPr="00130733" w:rsidRDefault="007B2A7B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100" w14:textId="77777777" w:rsidR="007B2A7B" w:rsidRPr="00130733" w:rsidRDefault="007B2A7B" w:rsidP="005C4D7D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2   242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2698B8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BD9BC3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0D8EA3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25D45D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0C2C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4C778C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3255B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CD254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ED91D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FECB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84679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479AF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CED5D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AEADD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1179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21C79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B1F09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7B2A7B" w:rsidRPr="00130733" w14:paraId="4BFD9926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02D7" w14:textId="77777777" w:rsidR="007B2A7B" w:rsidRPr="00194763" w:rsidRDefault="007B2A7B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FBADD" w14:textId="77777777" w:rsidR="007B2A7B" w:rsidRPr="00194763" w:rsidRDefault="007B2A7B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7212" w14:textId="77777777" w:rsidR="007B2A7B" w:rsidRPr="00194763" w:rsidRDefault="007B2A7B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8D0" w14:textId="77777777" w:rsidR="007B2A7B" w:rsidRPr="00130733" w:rsidRDefault="007B2A7B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918" w14:textId="77777777" w:rsidR="007B2A7B" w:rsidRPr="00130733" w:rsidRDefault="007B2A7B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D24" w14:textId="77777777" w:rsidR="007B2A7B" w:rsidRPr="00130733" w:rsidRDefault="007B2A7B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560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14:paraId="5D516FA9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83593CB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A738DB7" w14:textId="77777777" w:rsidR="007B2A7B" w:rsidRPr="00130733" w:rsidRDefault="007B2A7B" w:rsidP="009A06B3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07D73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961B1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5B6FD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9F32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91367E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4632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BBD6E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5F19FF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54132" w14:textId="77777777" w:rsidR="007B2A7B" w:rsidRPr="00130733" w:rsidRDefault="007B2A7B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31B25" w14:textId="52395AAB" w:rsidR="007B2A7B" w:rsidRPr="00130733" w:rsidRDefault="004E545F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28,41360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51735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83203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343D5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DF255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68A4F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D3F6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046759" w14:textId="77777777" w:rsidR="007B2A7B" w:rsidRPr="00130733" w:rsidRDefault="007B2A7B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7B2A7B" w:rsidRPr="00130733" w14:paraId="3572FABF" w14:textId="77777777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1C26" w14:textId="77777777" w:rsidR="007B2A7B" w:rsidRPr="00194763" w:rsidRDefault="007B2A7B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B360" w14:textId="77777777" w:rsidR="007B2A7B" w:rsidRPr="00194763" w:rsidRDefault="007B2A7B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32DFD" w14:textId="77777777" w:rsidR="007B2A7B" w:rsidRPr="00194763" w:rsidRDefault="007B2A7B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AA9" w14:textId="77777777" w:rsidR="007B2A7B" w:rsidRPr="00130733" w:rsidRDefault="007B2A7B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E43" w14:textId="77777777" w:rsidR="007B2A7B" w:rsidRPr="00130733" w:rsidRDefault="007B2A7B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5F" w14:textId="77777777" w:rsidR="007B2A7B" w:rsidRPr="00130733" w:rsidRDefault="007B2A7B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F3F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67FBFE4B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9577C1B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C40F120" w14:textId="77777777" w:rsidR="007B2A7B" w:rsidRPr="00130733" w:rsidRDefault="007B2A7B" w:rsidP="009A06B3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6F1FE2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6F0FA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7726D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D7DA3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9BF57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E4060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87F90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2853E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E4B67" w14:textId="77777777" w:rsidR="007B2A7B" w:rsidRPr="00130733" w:rsidRDefault="007B2A7B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CF8AE1" w14:textId="36F1D3D4" w:rsidR="007B2A7B" w:rsidRPr="00130733" w:rsidRDefault="004E545F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FB920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DBCDE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836BFC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D28C7E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64B7D5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D3C2C" w14:textId="77777777" w:rsidR="007B2A7B" w:rsidRPr="00130733" w:rsidRDefault="007B2A7B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A3CFF" w14:textId="77777777" w:rsidR="007B2A7B" w:rsidRPr="00130733" w:rsidRDefault="007B2A7B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7B2A7B" w:rsidRPr="00130733" w14:paraId="36A2774A" w14:textId="77777777" w:rsidTr="00943C1B">
        <w:trPr>
          <w:gridAfter w:val="3"/>
          <w:wAfter w:w="905" w:type="dxa"/>
          <w:cantSplit/>
          <w:trHeight w:val="7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51D2" w14:textId="77777777" w:rsidR="007B2A7B" w:rsidRPr="00194763" w:rsidRDefault="007B2A7B" w:rsidP="00F43B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B65E" w14:textId="77777777" w:rsidR="007B2A7B" w:rsidRPr="00194763" w:rsidRDefault="007B2A7B" w:rsidP="00F43B6C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D5CB" w14:textId="77777777" w:rsidR="007B2A7B" w:rsidRPr="00194763" w:rsidRDefault="007B2A7B" w:rsidP="00F43B6C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595" w14:textId="77777777" w:rsidR="007B2A7B" w:rsidRPr="00130733" w:rsidRDefault="007B2A7B" w:rsidP="00F43B6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E86" w14:textId="77777777" w:rsidR="007B2A7B" w:rsidRPr="00130733" w:rsidRDefault="007B2A7B" w:rsidP="00F43B6C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9C5" w14:textId="77777777" w:rsidR="007B2A7B" w:rsidRPr="00130733" w:rsidRDefault="007B2A7B" w:rsidP="00F43B6C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AF0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6DEA7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85F66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07E68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E3806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7E24C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A14637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F8632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BFA51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EBA36" w14:textId="77777777" w:rsidR="007B2A7B" w:rsidRPr="00130733" w:rsidRDefault="007B2A7B" w:rsidP="00F43B6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52,050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A79B7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C41FC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C5EF4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937A87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0563F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99A7B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85A98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B84101" w14:textId="77777777" w:rsidR="007B2A7B" w:rsidRPr="00130733" w:rsidRDefault="007B2A7B" w:rsidP="00F43B6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2A4285E0" w14:textId="77777777" w:rsidTr="00943C1B">
        <w:trPr>
          <w:gridAfter w:val="3"/>
          <w:wAfter w:w="905" w:type="dxa"/>
          <w:cantSplit/>
          <w:trHeight w:val="3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2701" w14:textId="77777777" w:rsidR="007B2A7B" w:rsidRPr="00194763" w:rsidRDefault="007B2A7B" w:rsidP="00F5546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01207" w14:textId="77777777" w:rsidR="007B2A7B" w:rsidRPr="00194763" w:rsidRDefault="007B2A7B" w:rsidP="00F55462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6703" w14:textId="77777777" w:rsidR="007B2A7B" w:rsidRPr="00194763" w:rsidRDefault="007B2A7B" w:rsidP="00F55462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171" w14:textId="77777777" w:rsidR="007B2A7B" w:rsidRPr="00130733" w:rsidRDefault="007B2A7B" w:rsidP="00F55462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F8F" w14:textId="77777777" w:rsidR="007B2A7B" w:rsidRPr="00130733" w:rsidRDefault="007B2A7B" w:rsidP="00C83B1A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409" w14:textId="77777777" w:rsidR="007B2A7B" w:rsidRPr="00130733" w:rsidRDefault="007B2A7B" w:rsidP="00C83B1A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D7A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59CB4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4985C0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CF7DB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D75FC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40DD4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34A37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315C5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6EEBA" w14:textId="77777777" w:rsidR="007B2A7B" w:rsidRPr="00197E73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105F9" w14:textId="77777777" w:rsidR="007B2A7B" w:rsidRPr="00130733" w:rsidRDefault="007B2A7B" w:rsidP="00F5546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F0855" w14:textId="77777777" w:rsidR="007B2A7B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6FA4C9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168E5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F1E3AD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81D19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40F2DE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FD9F" w14:textId="77777777" w:rsidR="007B2A7B" w:rsidRPr="00BE03FE" w:rsidRDefault="007B2A7B" w:rsidP="00F5546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BA7D5" w14:textId="77777777" w:rsidR="007B2A7B" w:rsidRPr="00130733" w:rsidRDefault="007B2A7B" w:rsidP="00F5546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20C5876D" w14:textId="77777777" w:rsidTr="00943C1B">
        <w:trPr>
          <w:gridAfter w:val="3"/>
          <w:wAfter w:w="905" w:type="dxa"/>
          <w:cantSplit/>
          <w:trHeight w:val="7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A0A4" w14:textId="77777777" w:rsidR="007B2A7B" w:rsidRPr="00194763" w:rsidRDefault="007B2A7B" w:rsidP="00F43B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8B3E" w14:textId="77777777" w:rsidR="007B2A7B" w:rsidRPr="00194763" w:rsidRDefault="007B2A7B" w:rsidP="00F43B6C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3B74B" w14:textId="77777777" w:rsidR="007B2A7B" w:rsidRPr="00194763" w:rsidRDefault="007B2A7B" w:rsidP="00F43B6C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60F" w14:textId="77777777" w:rsidR="007B2A7B" w:rsidRPr="00130733" w:rsidRDefault="007B2A7B" w:rsidP="00F43B6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0D0" w14:textId="77777777" w:rsidR="007B2A7B" w:rsidRPr="00130733" w:rsidRDefault="007B2A7B" w:rsidP="00F43B6C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A5B" w14:textId="77777777" w:rsidR="007B2A7B" w:rsidRPr="00130733" w:rsidRDefault="007B2A7B" w:rsidP="00F43B6C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0C8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A0EB7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37190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872D6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BA4732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4A1FA3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C54DB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02894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61997F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A6DE9" w14:textId="77777777" w:rsidR="007B2A7B" w:rsidRPr="00130733" w:rsidRDefault="007B2A7B" w:rsidP="00F43B6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15,71910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75624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07C65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90F5F4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83B26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12C5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D6F40C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D3A17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8A5401" w14:textId="77777777" w:rsidR="007B2A7B" w:rsidRPr="00130733" w:rsidRDefault="007B2A7B" w:rsidP="00F43B6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137D0385" w14:textId="77777777" w:rsidTr="00943C1B">
        <w:trPr>
          <w:gridAfter w:val="3"/>
          <w:wAfter w:w="905" w:type="dxa"/>
          <w:cantSplit/>
          <w:trHeight w:val="3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2B00" w14:textId="77777777" w:rsidR="007B2A7B" w:rsidRPr="00194763" w:rsidRDefault="007B2A7B" w:rsidP="006240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38701" w14:textId="77777777" w:rsidR="007B2A7B" w:rsidRPr="00194763" w:rsidRDefault="007B2A7B" w:rsidP="0062401B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EE956" w14:textId="77777777" w:rsidR="007B2A7B" w:rsidRPr="00194763" w:rsidRDefault="007B2A7B" w:rsidP="0062401B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604" w14:textId="77777777" w:rsidR="007B2A7B" w:rsidRPr="00130733" w:rsidRDefault="007B2A7B" w:rsidP="0062401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61E" w14:textId="77777777" w:rsidR="007B2A7B" w:rsidRPr="00130733" w:rsidRDefault="007B2A7B" w:rsidP="0062401B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80B" w14:textId="77777777" w:rsidR="007B2A7B" w:rsidRPr="00130733" w:rsidRDefault="007B2A7B" w:rsidP="0062401B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D50" w14:textId="77777777" w:rsidR="007B2A7B" w:rsidRPr="00130733" w:rsidRDefault="007B2A7B" w:rsidP="009A06B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6AC31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8D49A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0FB14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CEDA8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61322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8D5AB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9E48D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1D07C" w14:textId="77777777" w:rsidR="007B2A7B" w:rsidRPr="00323DA4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80807" w14:textId="77777777" w:rsidR="007B2A7B" w:rsidRPr="00130733" w:rsidRDefault="007B2A7B" w:rsidP="0062401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8CC5C" w14:textId="77777777" w:rsidR="007B2A7B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4BAC4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DC6C6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CF5E0B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783BE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5EF41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988BA5" w14:textId="77777777" w:rsidR="007B2A7B" w:rsidRPr="002429CC" w:rsidRDefault="007B2A7B" w:rsidP="0062401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21C85" w14:textId="77777777" w:rsidR="007B2A7B" w:rsidRPr="00130733" w:rsidRDefault="007B2A7B" w:rsidP="0062401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745E4A95" w14:textId="77777777" w:rsidTr="00F406AA">
        <w:trPr>
          <w:gridAfter w:val="3"/>
          <w:wAfter w:w="905" w:type="dxa"/>
          <w:cantSplit/>
          <w:trHeight w:val="12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B9B1" w14:textId="77777777" w:rsidR="007B2A7B" w:rsidRPr="00194763" w:rsidRDefault="007B2A7B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C93DE" w14:textId="77777777" w:rsidR="007B2A7B" w:rsidRPr="00194763" w:rsidRDefault="007B2A7B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179F4" w14:textId="77777777" w:rsidR="007B2A7B" w:rsidRPr="00194763" w:rsidRDefault="007B2A7B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1FF" w14:textId="77777777" w:rsidR="007B2A7B" w:rsidRPr="00130733" w:rsidRDefault="007B2A7B" w:rsidP="004131F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F1DB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3FE4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14:paraId="1A18E5CC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8348007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12059DF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12484DE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10A3615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9CE" w14:textId="77777777" w:rsidR="007B2A7B" w:rsidRPr="00130733" w:rsidRDefault="007B2A7B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5293D4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324,26387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DE422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179,38378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25EE6D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173,25278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8B207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195,79662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75A2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158,32589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79F72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272,23672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C98DB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350,86117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0C521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484,80678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745F9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497,05280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44A23" w14:textId="1460FA37" w:rsidR="007B2A7B" w:rsidRPr="00130733" w:rsidRDefault="001F0C41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285,40819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ECE1AE" w14:textId="44877D7F" w:rsidR="007B2A7B" w:rsidRPr="00130733" w:rsidRDefault="00CE2BA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154,509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A9632" w14:textId="344C9B68" w:rsidR="007B2A7B" w:rsidRPr="00130733" w:rsidRDefault="00CE2BA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80C8AB" w14:textId="728AA5E5" w:rsidR="007B2A7B" w:rsidRPr="00130733" w:rsidRDefault="00CE2BA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F0D0E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4B01F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56D87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7ACD6" w14:textId="77777777" w:rsidR="007B2A7B" w:rsidRPr="00130733" w:rsidRDefault="007B2A7B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467,086</w:t>
            </w:r>
          </w:p>
        </w:tc>
      </w:tr>
      <w:tr w:rsidR="007B2A7B" w:rsidRPr="00130733" w14:paraId="02C40AD4" w14:textId="77777777" w:rsidTr="00F406AA">
        <w:trPr>
          <w:gridAfter w:val="2"/>
          <w:wAfter w:w="890" w:type="dxa"/>
          <w:cantSplit/>
          <w:trHeight w:hRule="exact" w:val="12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22D9" w14:textId="77777777" w:rsidR="007B2A7B" w:rsidRPr="00194763" w:rsidRDefault="007B2A7B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CE40" w14:textId="77777777" w:rsidR="007B2A7B" w:rsidRPr="00194763" w:rsidRDefault="007B2A7B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4AE9" w14:textId="77777777" w:rsidR="007B2A7B" w:rsidRPr="00194763" w:rsidRDefault="007B2A7B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86F" w14:textId="77777777" w:rsidR="007B2A7B" w:rsidRPr="00130733" w:rsidRDefault="007B2A7B" w:rsidP="00FB2D3F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15B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164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14:paraId="7ED9814A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941FD86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3A7F171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CE66E52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F22F369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AE1091D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627950C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78DBC68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381D3D2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6A80AA9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7ADDA7A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12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16519A96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3A42630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B59D408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0281385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C819C46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35503CB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F7F5ED4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465F449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659655D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E92A09E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A287C3B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E32AB10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8D97788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9CB537B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84E5C91" w14:textId="77777777" w:rsidR="007B2A7B" w:rsidRPr="00130733" w:rsidRDefault="007B2A7B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1FA13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364BF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158,40529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D5EA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92,61859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77834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87,69002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B4905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94,96980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D0E78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140,89001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100A3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194,29731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F24E8B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160,88146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BC28E7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172,48241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9E9CD" w14:textId="3A4FBFB0" w:rsidR="007B2A7B" w:rsidRPr="00130733" w:rsidRDefault="001F0C41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184,32520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B4D0B" w14:textId="7CC3908C" w:rsidR="007B2A7B" w:rsidRPr="00130733" w:rsidRDefault="00CE2BA3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7644F" w14:textId="2E412985" w:rsidR="007B2A7B" w:rsidRPr="00130733" w:rsidRDefault="00CE2BA3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FDEDA" w14:textId="6411BAA7" w:rsidR="007B2A7B" w:rsidRPr="00130733" w:rsidRDefault="00CE2BA3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514DC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DF039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58C4F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45EC2" w14:textId="77777777" w:rsidR="007B2A7B" w:rsidRPr="00130733" w:rsidRDefault="007B2A7B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141,060</w:t>
            </w:r>
          </w:p>
        </w:tc>
      </w:tr>
      <w:tr w:rsidR="007B2A7B" w:rsidRPr="00130733" w14:paraId="2E7C471B" w14:textId="77777777" w:rsidTr="00040466">
        <w:trPr>
          <w:gridAfter w:val="2"/>
          <w:wAfter w:w="890" w:type="dxa"/>
          <w:cantSplit/>
          <w:trHeight w:hRule="exact" w:val="6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0C08" w14:textId="77777777" w:rsidR="007B2A7B" w:rsidRPr="00194763" w:rsidRDefault="007B2A7B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5E68" w14:textId="77777777" w:rsidR="007B2A7B" w:rsidRPr="00194763" w:rsidRDefault="007B2A7B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A1E9" w14:textId="77777777" w:rsidR="007B2A7B" w:rsidRPr="00194763" w:rsidRDefault="007B2A7B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14D" w14:textId="77777777" w:rsidR="007B2A7B" w:rsidRPr="00130733" w:rsidRDefault="007B2A7B" w:rsidP="002C0D93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64E41FA7" w14:textId="77777777" w:rsidR="007B2A7B" w:rsidRPr="00130733" w:rsidRDefault="007B2A7B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E9F2ADA" w14:textId="77777777" w:rsidR="007B2A7B" w:rsidRPr="00130733" w:rsidRDefault="007B2A7B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B3BB739" w14:textId="77777777" w:rsidR="007B2A7B" w:rsidRPr="00130733" w:rsidRDefault="007B2A7B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CF0F13B" w14:textId="77777777" w:rsidR="007B2A7B" w:rsidRPr="00130733" w:rsidRDefault="007B2A7B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102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BFF" w14:textId="77777777" w:rsidR="007B2A7B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7044E92F" w14:textId="77777777" w:rsidR="007B2A7B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EB2AF14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79C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14:paraId="5FDAA13D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1688BA2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2C1A3F7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9BBF39A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A7D2F9F" w14:textId="77777777" w:rsidR="007B2A7B" w:rsidRPr="00130733" w:rsidRDefault="007B2A7B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949E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8A5188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66A9F7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36796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F9ACE6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D15E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EC683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424E61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5C152" w14:textId="77777777" w:rsidR="007B2A7B" w:rsidRPr="00130733" w:rsidRDefault="007B2A7B" w:rsidP="00035C22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74,00973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637B6" w14:textId="77777777" w:rsidR="007B2A7B" w:rsidRPr="00130733" w:rsidRDefault="00964D0D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4218E" w14:textId="77777777" w:rsidR="007B2A7B" w:rsidRPr="00130733" w:rsidRDefault="00964D0D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7EF4B" w14:textId="77777777" w:rsidR="007B2A7B" w:rsidRPr="00130733" w:rsidRDefault="00964D0D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3FE9E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DBBC4E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3CC0F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83F7A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B817F8" w14:textId="77777777" w:rsidR="007B2A7B" w:rsidRPr="00130733" w:rsidRDefault="007B2A7B" w:rsidP="002C0D9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25125EC4" w14:textId="77777777" w:rsidTr="00040466">
        <w:trPr>
          <w:gridAfter w:val="2"/>
          <w:wAfter w:w="890" w:type="dxa"/>
          <w:cantSplit/>
          <w:trHeight w:hRule="exact" w:val="6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B19E" w14:textId="77777777" w:rsidR="007B2A7B" w:rsidRPr="00194763" w:rsidRDefault="007B2A7B" w:rsidP="000404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004C" w14:textId="77777777" w:rsidR="007B2A7B" w:rsidRPr="00194763" w:rsidRDefault="007B2A7B" w:rsidP="000404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2DDD" w14:textId="77777777" w:rsidR="007B2A7B" w:rsidRPr="00194763" w:rsidRDefault="007B2A7B" w:rsidP="000404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15A" w14:textId="77777777" w:rsidR="007B2A7B" w:rsidRPr="00130733" w:rsidRDefault="007B2A7B" w:rsidP="00040466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70E8A9E8" w14:textId="77777777" w:rsidR="007B2A7B" w:rsidRPr="00130733" w:rsidRDefault="007B2A7B" w:rsidP="00040466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8CB1CAC" w14:textId="77777777" w:rsidR="007B2A7B" w:rsidRPr="00130733" w:rsidRDefault="007B2A7B" w:rsidP="00040466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317C1D6" w14:textId="77777777" w:rsidR="007B2A7B" w:rsidRPr="00130733" w:rsidRDefault="007B2A7B" w:rsidP="00040466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1173EFEF" w14:textId="77777777" w:rsidR="007B2A7B" w:rsidRPr="00130733" w:rsidRDefault="007B2A7B" w:rsidP="00040466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85A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4D5" w14:textId="77777777" w:rsidR="007B2A7B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  <w:p w14:paraId="25E1BBCD" w14:textId="77777777" w:rsidR="007B2A7B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FEE7AF1" w14:textId="77777777" w:rsidR="007B2A7B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6BA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14:paraId="2ADEFBFB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775A0ED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6AB8EA6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E8C3504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3DADBED" w14:textId="77777777" w:rsidR="007B2A7B" w:rsidRPr="00130733" w:rsidRDefault="007B2A7B" w:rsidP="0004046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340E81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D4AED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01455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8B721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633F3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83A547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6870E1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F4AA4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F6CCB" w14:textId="77777777" w:rsidR="007B2A7B" w:rsidRPr="00130733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D5ADA" w14:textId="7BD4A76A" w:rsidR="007B2A7B" w:rsidRDefault="001F0C41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30C07" w14:textId="77777777" w:rsidR="007B2A7B" w:rsidRDefault="00964D0D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1302D" w14:textId="77777777" w:rsidR="007B2A7B" w:rsidRDefault="00964D0D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1FAB2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B8263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5F665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A3FC7" w14:textId="77777777" w:rsidR="007B2A7B" w:rsidRDefault="007B2A7B" w:rsidP="0004046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3DB33F" w14:textId="77777777" w:rsidR="007B2A7B" w:rsidRPr="00130733" w:rsidRDefault="007B2A7B" w:rsidP="0004046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79AE85A8" w14:textId="77777777" w:rsidTr="00943C1B">
        <w:trPr>
          <w:gridAfter w:val="2"/>
          <w:wAfter w:w="890" w:type="dxa"/>
          <w:cantSplit/>
          <w:trHeight w:hRule="exact" w:val="55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A47BD" w14:textId="77777777" w:rsidR="007B2A7B" w:rsidRPr="00194763" w:rsidRDefault="007B2A7B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02E4" w14:textId="77777777" w:rsidR="007B2A7B" w:rsidRPr="00194763" w:rsidRDefault="007B2A7B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A784" w14:textId="77777777" w:rsidR="007B2A7B" w:rsidRPr="00194763" w:rsidRDefault="007B2A7B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C1" w14:textId="77777777" w:rsidR="007B2A7B" w:rsidRPr="00130733" w:rsidRDefault="007B2A7B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FEC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C9B" w14:textId="77777777" w:rsidR="007B2A7B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4497E146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3FB16B2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1406957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3D74517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6A75B22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F2A778B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33F4443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6D2063C" w14:textId="77777777" w:rsidR="00514377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2C0BE4A" w14:textId="77777777" w:rsidR="00514377" w:rsidRPr="00130733" w:rsidRDefault="00514377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049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32534B3A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079BE39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983557E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E7392DF" w14:textId="77777777" w:rsidR="007B2A7B" w:rsidRPr="00130733" w:rsidRDefault="007B2A7B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65586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BA75B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0384F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CF7E7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F4484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644F7F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AA949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D0971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02F88" w14:textId="77777777" w:rsidR="007B2A7B" w:rsidRPr="00130733" w:rsidRDefault="007B2A7B" w:rsidP="001E3A8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C5B6F" w14:textId="5F365047" w:rsidR="007B2A7B" w:rsidRPr="00130733" w:rsidRDefault="001F0C41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43,826</w:t>
            </w:r>
            <w:r w:rsidR="00514377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C81CC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FC4C19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01E84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F9A13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6A8F1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BD775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B555EF" w14:textId="77777777" w:rsidR="007B2A7B" w:rsidRPr="00130733" w:rsidRDefault="007B2A7B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B2A7B" w:rsidRPr="00130733" w14:paraId="173C6774" w14:textId="77777777" w:rsidTr="00943C1B">
        <w:trPr>
          <w:gridAfter w:val="2"/>
          <w:wAfter w:w="890" w:type="dxa"/>
          <w:cantSplit/>
          <w:trHeight w:hRule="exact" w:val="56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78C4" w14:textId="77777777" w:rsidR="007B2A7B" w:rsidRPr="00194763" w:rsidRDefault="007B2A7B" w:rsidP="007B2A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BF0F" w14:textId="77777777" w:rsidR="007B2A7B" w:rsidRPr="00194763" w:rsidRDefault="007B2A7B" w:rsidP="007B2A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83B5" w14:textId="77777777" w:rsidR="007B2A7B" w:rsidRPr="00194763" w:rsidRDefault="007B2A7B" w:rsidP="007B2A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7C0" w14:textId="77777777" w:rsidR="007B2A7B" w:rsidRPr="00130733" w:rsidRDefault="007B2A7B" w:rsidP="007B2A7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826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D1F" w14:textId="77777777" w:rsidR="007B2A7B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6A4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28B23D40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8E49AD6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514F4BC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FFDA6D7" w14:textId="77777777" w:rsidR="007B2A7B" w:rsidRPr="00130733" w:rsidRDefault="007B2A7B" w:rsidP="007B2A7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65813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DC62A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81D5C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B4609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AAB99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5EEBE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A08C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01D89" w14:textId="77777777" w:rsidR="007B2A7B" w:rsidRPr="00737075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99E237" w14:textId="77777777" w:rsidR="007B2A7B" w:rsidRPr="00130733" w:rsidRDefault="007B2A7B" w:rsidP="007B2A7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842D4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899C1" w14:textId="53F1DED8" w:rsidR="007B2A7B" w:rsidRPr="002D584E" w:rsidRDefault="00CE2BA3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59AE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03683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81250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34EEB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76EA2" w14:textId="77777777" w:rsidR="007B2A7B" w:rsidRPr="002D584E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BE77C" w14:textId="77777777" w:rsidR="007B2A7B" w:rsidRPr="00130733" w:rsidRDefault="007B2A7B" w:rsidP="007B2A7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5BBF0FEC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97F32" w14:textId="77777777" w:rsidR="00926B7D" w:rsidRPr="00194763" w:rsidRDefault="00926B7D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6188" w14:textId="77777777" w:rsidR="00926B7D" w:rsidRPr="00194763" w:rsidRDefault="00926B7D" w:rsidP="001E3A8C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 xml:space="preserve">3.5.1 Содержание работников, осуществляющих переданные государственные полномочия по организации и осуществлению деятельности по опеке и попечительству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5301" w14:textId="77777777" w:rsidR="00926B7D" w:rsidRPr="00194763" w:rsidRDefault="00926B7D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AD4" w14:textId="77777777" w:rsidR="00926B7D" w:rsidRPr="00130733" w:rsidRDefault="00926B7D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5AF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80E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  <w:p w14:paraId="4F9CB4BD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9CEA6D4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7E2E9A3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729C4CA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A87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67B50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55D5D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BA68E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17365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4D36A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F6EA9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752B7A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1B83E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D602F5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822,74560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C4214" w14:textId="2D1DE34A" w:rsidR="00926B7D" w:rsidRPr="00130733" w:rsidRDefault="00514377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948,796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FC147" w14:textId="2B3287BA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66343" w14:textId="48FC8F68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ACA18" w14:textId="1C166E9C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7E2DF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74AEC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20544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D0F120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38D0EA10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2AC85" w14:textId="77777777" w:rsidR="00926B7D" w:rsidRPr="00194763" w:rsidRDefault="00926B7D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57B6" w14:textId="77777777" w:rsidR="00926B7D" w:rsidRPr="00194763" w:rsidRDefault="00926B7D" w:rsidP="001E3A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C273" w14:textId="77777777" w:rsidR="00926B7D" w:rsidRPr="00194763" w:rsidRDefault="00926B7D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DD2" w14:textId="77777777" w:rsidR="00926B7D" w:rsidRPr="00130733" w:rsidRDefault="00926B7D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52C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88D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  <w:p w14:paraId="03C3F4D3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F93EFD6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964AC86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63B6AF7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137" w14:textId="77777777" w:rsidR="00926B7D" w:rsidRPr="00130733" w:rsidRDefault="00926B7D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0DBA5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7196A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D47F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F94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C2002A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D02DB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B373DD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092C4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B4CDC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221,55440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05DBA" w14:textId="3AA79C41" w:rsidR="00926B7D" w:rsidRPr="00130733" w:rsidRDefault="00514377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87F30" w14:textId="40816938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42D60" w14:textId="4A810621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DAD04" w14:textId="52D4EBAA" w:rsidR="00926B7D" w:rsidRPr="00130733" w:rsidRDefault="00CE2BA3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C35715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0984C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F6304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566E44" w14:textId="77777777" w:rsidR="00926B7D" w:rsidRPr="00130733" w:rsidRDefault="00926B7D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6130E29D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04CF7" w14:textId="77777777" w:rsidR="00926B7D" w:rsidRPr="00194763" w:rsidRDefault="00926B7D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81D0" w14:textId="77777777" w:rsidR="00926B7D" w:rsidRPr="00194763" w:rsidRDefault="00926B7D" w:rsidP="00DB60F9">
            <w:pPr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  <w:lang w:eastAsia="en-US"/>
              </w:rPr>
              <w:t>3.5.2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D97C" w14:textId="77777777" w:rsidR="00926B7D" w:rsidRPr="00194763" w:rsidRDefault="00926B7D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A7B" w14:textId="77777777" w:rsidR="00926B7D" w:rsidRPr="00130733" w:rsidRDefault="00926B7D" w:rsidP="00DB60F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1C2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77B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8E1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14:paraId="7A67187E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02381EC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D3C2728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6FD01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14D02D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32CC2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8E338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1C5E4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1A0E9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6BF78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C3A9B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1283F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1CDDB" w14:textId="06B17FB3" w:rsidR="00926B7D" w:rsidRPr="00130733" w:rsidRDefault="000F5E33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28,41360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323A6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B7005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54C0E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37F91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1A649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4F25E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2F4A9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5EEB3E2B" w14:textId="77777777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9E77" w14:textId="77777777" w:rsidR="00926B7D" w:rsidRPr="00194763" w:rsidRDefault="00926B7D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179D" w14:textId="77777777" w:rsidR="00926B7D" w:rsidRPr="00194763" w:rsidRDefault="00926B7D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E0D1" w14:textId="77777777" w:rsidR="00926B7D" w:rsidRPr="00194763" w:rsidRDefault="00926B7D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24B" w14:textId="77777777" w:rsidR="00926B7D" w:rsidRPr="00130733" w:rsidRDefault="00926B7D" w:rsidP="00DB60F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BD9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AF0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17D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54553C41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4F56D44" w14:textId="77777777" w:rsidR="00926B7D" w:rsidRPr="00130733" w:rsidRDefault="00926B7D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66DB9DF" w14:textId="77777777" w:rsidR="00926B7D" w:rsidRPr="00130733" w:rsidRDefault="00926B7D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076A1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3D76E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C61BE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E7424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A52CE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79EDA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25C7F9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54677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D271D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723BE1" w14:textId="6790D8EA" w:rsidR="00926B7D" w:rsidRPr="00500E35" w:rsidRDefault="000F5E33" w:rsidP="00DB60F9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8,58090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0175B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3CD81F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C03D7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C1C23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13B4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0A193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385A7" w14:textId="77777777" w:rsidR="00926B7D" w:rsidRPr="00130733" w:rsidRDefault="00926B7D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581399F4" w14:textId="77777777" w:rsidTr="00F406AA">
        <w:trPr>
          <w:gridAfter w:val="2"/>
          <w:wAfter w:w="890" w:type="dxa"/>
          <w:cantSplit/>
          <w:trHeight w:val="7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CE40C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854D77" w14:textId="77777777" w:rsidR="00926B7D" w:rsidRPr="00194763" w:rsidRDefault="00926B7D" w:rsidP="00E2051C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194763">
              <w:rPr>
                <w:sz w:val="16"/>
                <w:szCs w:val="16"/>
                <w:lang w:eastAsia="en-US"/>
              </w:rPr>
              <w:t>3.5.3  Расходы</w:t>
            </w:r>
            <w:proofErr w:type="gramEnd"/>
            <w:r w:rsidRPr="00194763">
              <w:rPr>
                <w:sz w:val="16"/>
                <w:szCs w:val="16"/>
                <w:lang w:eastAsia="en-US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9B56A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C32" w14:textId="77777777" w:rsidR="00926B7D" w:rsidRPr="00130733" w:rsidRDefault="00926B7D" w:rsidP="0027378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E5D7" w14:textId="77777777" w:rsidR="00926B7D" w:rsidRPr="00130733" w:rsidRDefault="00926B7D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6B7B" w14:textId="77777777" w:rsidR="00926B7D" w:rsidRDefault="00926B7D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4FD2299F" w14:textId="77777777" w:rsidR="00C36852" w:rsidRPr="00130733" w:rsidRDefault="00C36852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DBB" w14:textId="77777777" w:rsidR="00926B7D" w:rsidRPr="00130733" w:rsidRDefault="00926B7D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B11806" w14:textId="77777777" w:rsidR="00926B7D" w:rsidRPr="00130733" w:rsidRDefault="00926B7D" w:rsidP="0099274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F376E5" w14:textId="77777777" w:rsidR="00926B7D" w:rsidRPr="00130733" w:rsidRDefault="00926B7D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50B6D" w14:textId="77777777" w:rsidR="00926B7D" w:rsidRPr="00130733" w:rsidRDefault="00926B7D" w:rsidP="009E6E5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4570" w14:textId="77777777" w:rsidR="00926B7D" w:rsidRPr="00130733" w:rsidRDefault="00926B7D" w:rsidP="009E6E5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8C8A7" w14:textId="77777777" w:rsidR="00926B7D" w:rsidRPr="00130733" w:rsidRDefault="00926B7D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6AF3F" w14:textId="77777777" w:rsidR="00926B7D" w:rsidRPr="00130733" w:rsidRDefault="00926B7D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DD20A" w14:textId="77777777" w:rsidR="00926B7D" w:rsidRPr="00130733" w:rsidRDefault="00926B7D" w:rsidP="00F622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7F8E6C" w14:textId="77777777" w:rsidR="00926B7D" w:rsidRPr="00130733" w:rsidRDefault="00926B7D" w:rsidP="003D0EF3">
            <w:pPr>
              <w:ind w:left="84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33,366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76EF9" w14:textId="77777777" w:rsidR="00926B7D" w:rsidRPr="00130733" w:rsidRDefault="00926B7D" w:rsidP="00DF1BB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52,050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9009B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58EBFD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20CCC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B751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27AA9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8963D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86AEA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A7B28" w14:textId="77777777" w:rsidR="00926B7D" w:rsidRPr="00130733" w:rsidRDefault="00926B7D" w:rsidP="003D0EF3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C36852" w:rsidRPr="00130733" w14:paraId="25258201" w14:textId="77777777" w:rsidTr="00F406AA">
        <w:trPr>
          <w:gridAfter w:val="2"/>
          <w:wAfter w:w="890" w:type="dxa"/>
          <w:cantSplit/>
          <w:trHeight w:val="7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F91D" w14:textId="77777777" w:rsidR="00C36852" w:rsidRPr="00194763" w:rsidRDefault="00C36852" w:rsidP="00C368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8E5A" w14:textId="77777777" w:rsidR="00C36852" w:rsidRPr="00194763" w:rsidRDefault="00C36852" w:rsidP="00C368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CABF" w14:textId="77777777" w:rsidR="00C36852" w:rsidRPr="00194763" w:rsidRDefault="00C36852" w:rsidP="00C368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6C5" w14:textId="77777777" w:rsidR="00C36852" w:rsidRPr="00130733" w:rsidRDefault="00C36852" w:rsidP="00C36852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50D" w14:textId="77777777" w:rsidR="00C36852" w:rsidRPr="00130733" w:rsidRDefault="00C36852" w:rsidP="00C3685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344" w14:textId="77777777" w:rsidR="00C36852" w:rsidRDefault="00C36852" w:rsidP="00C3685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  <w:p w14:paraId="2C844C61" w14:textId="77777777" w:rsidR="00C36852" w:rsidRPr="00130733" w:rsidRDefault="00C36852" w:rsidP="00C3685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350" w14:textId="77777777" w:rsidR="00C36852" w:rsidRPr="00130733" w:rsidRDefault="00C36852" w:rsidP="00C3685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ED283E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DA6BE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2A727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B38519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05C235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858F2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9391E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121D2" w14:textId="77777777" w:rsidR="00C36852" w:rsidRPr="00130733" w:rsidRDefault="00C36852" w:rsidP="00C36852">
            <w:pPr>
              <w:ind w:left="84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CB3AAD" w14:textId="77777777" w:rsidR="00C36852" w:rsidRPr="00130733" w:rsidRDefault="00C36852" w:rsidP="00C3685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6B9F7" w14:textId="251C7340" w:rsidR="00C36852" w:rsidRDefault="00514377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691EA3" w14:textId="77777777" w:rsidR="00C36852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907E4" w14:textId="77777777" w:rsidR="00C36852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4083E7" w14:textId="77777777" w:rsidR="00C36852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11919" w14:textId="77777777" w:rsidR="00C36852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CA84D" w14:textId="77777777" w:rsidR="00C36852" w:rsidRPr="00130733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1721B" w14:textId="77777777" w:rsidR="00C36852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3515E" w14:textId="77777777" w:rsidR="00C36852" w:rsidRPr="00130733" w:rsidRDefault="00C36852" w:rsidP="00C36852">
            <w:pPr>
              <w:ind w:right="113"/>
              <w:jc w:val="center"/>
              <w:rPr>
                <w:sz w:val="14"/>
                <w:szCs w:val="14"/>
              </w:rPr>
            </w:pPr>
          </w:p>
        </w:tc>
      </w:tr>
      <w:tr w:rsidR="005B04E8" w:rsidRPr="00130733" w14:paraId="7858E836" w14:textId="77777777" w:rsidTr="00943C1B">
        <w:trPr>
          <w:gridAfter w:val="2"/>
          <w:wAfter w:w="890" w:type="dxa"/>
          <w:cantSplit/>
          <w:trHeight w:val="7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927B2" w14:textId="77777777" w:rsidR="005B04E8" w:rsidRPr="00194763" w:rsidRDefault="005B04E8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4AE82" w14:textId="77777777" w:rsidR="005B04E8" w:rsidRPr="00194763" w:rsidRDefault="005B04E8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778B6" w14:textId="77777777" w:rsidR="005B04E8" w:rsidRPr="00194763" w:rsidRDefault="005B04E8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9C89" w14:textId="77777777" w:rsidR="005B04E8" w:rsidRPr="00130733" w:rsidRDefault="005B04E8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F302" w14:textId="77777777" w:rsidR="005B04E8" w:rsidRPr="00130733" w:rsidRDefault="005B04E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942" w14:textId="77777777" w:rsidR="005B04E8" w:rsidRDefault="005B04E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4972912C" w14:textId="77777777" w:rsidR="00995558" w:rsidRDefault="0099555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B3827AA" w14:textId="77777777" w:rsidR="00995558" w:rsidRDefault="0099555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4568710" w14:textId="77777777" w:rsidR="00995558" w:rsidRDefault="0099555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68856A4" w14:textId="77777777" w:rsidR="00995558" w:rsidRPr="00130733" w:rsidRDefault="00995558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5A5" w14:textId="77777777" w:rsidR="005B04E8" w:rsidRDefault="005B04E8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378FA380" w14:textId="77777777" w:rsidR="005B04E8" w:rsidRDefault="005B04E8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C804962" w14:textId="77777777" w:rsidR="005B04E8" w:rsidRDefault="005B04E8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08BECF4" w14:textId="77777777" w:rsidR="005B04E8" w:rsidRDefault="005B04E8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30DF089" w14:textId="77777777" w:rsidR="005B04E8" w:rsidRPr="00130733" w:rsidRDefault="005B04E8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16B79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14CCAC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FCBE28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17FAA7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F7D379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78BE12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08EB5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F8B40" w14:textId="77777777" w:rsidR="005B04E8" w:rsidRPr="00130733" w:rsidRDefault="005B04E8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10,07653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DD364" w14:textId="77777777" w:rsidR="005B04E8" w:rsidRPr="00130733" w:rsidRDefault="005B04E8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15,71910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3858F" w14:textId="15352A5F" w:rsidR="005B04E8" w:rsidRPr="00130733" w:rsidRDefault="00514377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5,23970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79DCF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DE663" w14:textId="77777777" w:rsidR="005B04E8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14:paraId="225C5C27" w14:textId="77777777" w:rsidR="005B04E8" w:rsidRPr="00130733" w:rsidRDefault="005B04E8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480521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9AF57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842BE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55E53" w14:textId="77777777" w:rsidR="005B04E8" w:rsidRPr="00130733" w:rsidRDefault="005B04E8" w:rsidP="005B04E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F064D4" w14:textId="77777777" w:rsidR="005B04E8" w:rsidRPr="00130733" w:rsidRDefault="005B04E8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EE53B1" w:rsidRPr="00130733" w14:paraId="795243B3" w14:textId="77777777" w:rsidTr="00943C1B">
        <w:trPr>
          <w:gridAfter w:val="2"/>
          <w:wAfter w:w="890" w:type="dxa"/>
          <w:cantSplit/>
          <w:trHeight w:val="4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5F99" w14:textId="77777777" w:rsidR="00EE53B1" w:rsidRPr="00194763" w:rsidRDefault="00EE53B1" w:rsidP="00EE53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2D59" w14:textId="77777777" w:rsidR="00EE53B1" w:rsidRPr="00194763" w:rsidRDefault="00EE53B1" w:rsidP="00EE53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516" w14:textId="77777777" w:rsidR="00EE53B1" w:rsidRPr="00194763" w:rsidRDefault="00EE53B1" w:rsidP="00EE53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A18" w14:textId="77777777" w:rsidR="00EE53B1" w:rsidRPr="00130733" w:rsidRDefault="00EE53B1" w:rsidP="00EE53B1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10A" w14:textId="77777777" w:rsidR="00EE53B1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9B4" w14:textId="77777777" w:rsidR="00EE53B1" w:rsidRPr="00130733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02305Д0820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34B" w14:textId="77777777" w:rsidR="00EE53B1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1A7FD0DE" w14:textId="77777777" w:rsidR="00EE53B1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47C861A" w14:textId="77777777" w:rsidR="00EE53B1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83168CA" w14:textId="77777777" w:rsidR="00EE53B1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A8DE2F4" w14:textId="77777777" w:rsidR="00EE53B1" w:rsidRPr="00130733" w:rsidRDefault="00EE53B1" w:rsidP="00EE53B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86EC1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D99DB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46C28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61DAA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CC238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3D8C7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1C7D" w14:textId="77777777" w:rsidR="00EE53B1" w:rsidRPr="00491AC0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1CB37" w14:textId="77777777" w:rsidR="00EE53B1" w:rsidRPr="00130733" w:rsidRDefault="00EE53B1" w:rsidP="00EE53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DD4B9" w14:textId="77777777" w:rsidR="00EE53B1" w:rsidRPr="00130733" w:rsidRDefault="00EE53B1" w:rsidP="00EE53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68B95" w14:textId="77777777" w:rsidR="00EE53B1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5ACD2" w14:textId="77777777" w:rsidR="00EE53B1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3B805" w14:textId="77777777" w:rsidR="00EE53B1" w:rsidRDefault="00EE53B1" w:rsidP="00EE53B1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6A579FCF" w14:textId="77777777" w:rsidR="00EE53B1" w:rsidRDefault="00EE53B1" w:rsidP="00EE53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ABC1D" w14:textId="77777777" w:rsidR="00EE53B1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F7E4C" w14:textId="77777777" w:rsidR="00EE53B1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D1AAE" w14:textId="77777777" w:rsidR="00EE53B1" w:rsidRPr="00130733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53C5B" w14:textId="77777777" w:rsidR="00EE53B1" w:rsidRDefault="00EE53B1" w:rsidP="00EE53B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96346" w14:textId="77777777" w:rsidR="00EE53B1" w:rsidRPr="00130733" w:rsidRDefault="00EE53B1" w:rsidP="00EE53B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E2BA3" w:rsidRPr="00130733" w14:paraId="25275A4F" w14:textId="77777777" w:rsidTr="00CE2BA3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30F9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9F8A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5E3A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2E4" w14:textId="77777777" w:rsidR="00CE2BA3" w:rsidRPr="00130733" w:rsidRDefault="00CE2BA3" w:rsidP="00CE2BA3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D5A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E85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14:paraId="426532A7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F54FE72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AB223B8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E8C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14:paraId="31338F7F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214BE6D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0DA136C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927D613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C6774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98ABC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0D9C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3062C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07A0F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77482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D57A7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84C87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CACFD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497,05280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52680" w14:textId="1C17925F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285,40819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2C601" w14:textId="6B00BD22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154,509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2F578" w14:textId="458E5E89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487C">
              <w:rPr>
                <w:sz w:val="14"/>
                <w:szCs w:val="14"/>
              </w:rPr>
              <w:t>154,509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FE605" w14:textId="01CD76D4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487C">
              <w:rPr>
                <w:sz w:val="14"/>
                <w:szCs w:val="14"/>
              </w:rPr>
              <w:t>154,509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81719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3AE649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14DF2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80511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CE2BA3" w:rsidRPr="00130733" w14:paraId="7026A508" w14:textId="77777777" w:rsidTr="00CE2BA3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4936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583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E2E" w14:textId="77777777" w:rsidR="00CE2BA3" w:rsidRPr="00194763" w:rsidRDefault="00CE2BA3" w:rsidP="00CE2BA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3D6" w14:textId="77777777" w:rsidR="00CE2BA3" w:rsidRPr="00130733" w:rsidRDefault="00CE2BA3" w:rsidP="00CE2BA3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C83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A47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14:paraId="434563B8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80F6016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0E60874" w14:textId="77777777" w:rsidR="00CE2BA3" w:rsidRPr="0013073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986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14:paraId="5348DC49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D37B7DC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D953682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058ECEB" w14:textId="77777777" w:rsidR="00CE2BA3" w:rsidRPr="00130733" w:rsidRDefault="00CE2BA3" w:rsidP="00CE2BA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5EF74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00731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0924F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99A53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2096B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0083D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8F91B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395EB1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29CFE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172,48241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D9D4E" w14:textId="3BFF96E0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184,325,20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89BCB" w14:textId="2E0C285B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D8825" w14:textId="2AE3F5F1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7B7BCF">
              <w:rPr>
                <w:sz w:val="14"/>
                <w:szCs w:val="14"/>
              </w:rPr>
              <w:t>46,662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CE5A2" w14:textId="065EDBEC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7B7BCF">
              <w:rPr>
                <w:sz w:val="14"/>
                <w:szCs w:val="14"/>
              </w:rPr>
              <w:t>46,662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24ACB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C50E0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7500E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70926" w14:textId="77777777" w:rsidR="00CE2BA3" w:rsidRPr="00130733" w:rsidRDefault="00CE2BA3" w:rsidP="00CE2BA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1ED34CB3" w14:textId="77777777" w:rsidTr="00943C1B">
        <w:trPr>
          <w:gridAfter w:val="2"/>
          <w:wAfter w:w="890" w:type="dxa"/>
          <w:cantSplit/>
          <w:trHeight w:val="8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26E2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5E730F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>3.5.4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0E0D1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7A7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4F2E2E36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39AF9E77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15F14B2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7A9C5DB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08E" w14:textId="77777777" w:rsidR="00926B7D" w:rsidRPr="00130733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23F0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5A8A8B8C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018604A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232B5FA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E7BE90C" w14:textId="77777777" w:rsidR="00926B7D" w:rsidRPr="00130733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582A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14:paraId="7F4AFED3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B1ECE00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7D1BED3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49282FC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3B7F1B0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BFB565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9EAFF7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1937D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13E685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7F5A6E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CE6D5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F04E0C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F05F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70,657</w:t>
            </w:r>
          </w:p>
          <w:p w14:paraId="10C3B164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3E78FDB4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42A9BAF5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0476174F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4168DE0F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6F1BAD4E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13D46A99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570A1A5D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39A25720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23F52B56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0F8C4B60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14346025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91CBF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74,00973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092CB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C538F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E585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EB3DB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69446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338B6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3A4EB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5A7629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  <w:p w14:paraId="6373AB81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67875EF0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4F51FD52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17700E5B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40E36B30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6F93D7C4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15C97769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6CF6BEB3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50FEC4C6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58CFC18F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35417ECA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2CA9DE2E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0BBD598A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7A20B9E7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5488CAA7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746657D1" w14:textId="77777777" w:rsidTr="00943C1B">
        <w:trPr>
          <w:gridAfter w:val="2"/>
          <w:wAfter w:w="890" w:type="dxa"/>
          <w:cantSplit/>
          <w:trHeight w:val="7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3550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0013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B3B8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04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14:paraId="38778AA2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D0E3BF2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61E9D9E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5F915CAF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ECE" w14:textId="77777777" w:rsidR="00926B7D" w:rsidRPr="00130733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0FE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  <w:p w14:paraId="4DE4294A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510CDA1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0AD79D9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A2843F1" w14:textId="77777777" w:rsidR="00926B7D" w:rsidRPr="00130733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A51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14:paraId="68D55DE1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C7F7361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07A26A2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928D8E4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5539A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544A9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80234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953A4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2A90BF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FC4E1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30CF3F" w14:textId="77777777" w:rsidR="00926B7D" w:rsidRPr="00054387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B5FC2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54DFA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D21A6" w14:textId="15FF8439" w:rsidR="00926B7D" w:rsidRDefault="00514377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0AF21" w14:textId="77777777" w:rsidR="00926B7D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BB45F4" w14:textId="77777777" w:rsidR="00926B7D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67A0" w14:textId="77777777" w:rsidR="00926B7D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F31A0" w14:textId="77777777" w:rsidR="00926B7D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FB26D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CB744" w14:textId="77777777" w:rsidR="00926B7D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EFAA55" w14:textId="77777777" w:rsidR="00926B7D" w:rsidRPr="00130733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13437428" w14:textId="77777777" w:rsidTr="00943C1B">
        <w:trPr>
          <w:gridAfter w:val="2"/>
          <w:wAfter w:w="890" w:type="dxa"/>
          <w:cantSplit/>
          <w:trHeight w:val="7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3DE12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AB16CD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6B481" w14:textId="77777777" w:rsidR="00926B7D" w:rsidRPr="00194763" w:rsidRDefault="00926B7D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046" w14:textId="77777777" w:rsidR="00926B7D" w:rsidRPr="00130733" w:rsidRDefault="00926B7D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4E0" w14:textId="77777777" w:rsidR="00926B7D" w:rsidRPr="00130733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DF1A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5BC6A74F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F0D6ABF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0C5148D" w14:textId="77777777" w:rsidR="00926B7D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3B2461B" w14:textId="77777777" w:rsidR="00926B7D" w:rsidRPr="00130733" w:rsidRDefault="00926B7D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4E66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0024A209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868D3DE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8949FA7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8BD8DC2" w14:textId="77777777" w:rsidR="00926B7D" w:rsidRPr="00130733" w:rsidRDefault="00926B7D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F4317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195932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7FC64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E58575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3D84CF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CF8F4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776DE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7EE68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5,91998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1B165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F5093" w14:textId="42A8BEE9" w:rsidR="00926B7D" w:rsidRPr="00130733" w:rsidRDefault="00514377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43,82619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EBEC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19261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95E5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54236B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F7930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924EB" w14:textId="77777777" w:rsidR="00926B7D" w:rsidRPr="00130733" w:rsidRDefault="00926B7D" w:rsidP="002A4CA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4A1639" w14:textId="77777777" w:rsidR="00926B7D" w:rsidRPr="00130733" w:rsidRDefault="00926B7D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926B7D" w:rsidRPr="00130733" w14:paraId="21EDED35" w14:textId="77777777" w:rsidTr="00943C1B">
        <w:trPr>
          <w:gridAfter w:val="2"/>
          <w:wAfter w:w="890" w:type="dxa"/>
          <w:cantSplit/>
          <w:trHeight w:val="6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E84B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3CD8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FBC5" w14:textId="77777777" w:rsidR="00926B7D" w:rsidRPr="00194763" w:rsidRDefault="00926B7D" w:rsidP="002A4C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B1D" w14:textId="77777777" w:rsidR="00926B7D" w:rsidRPr="00130733" w:rsidRDefault="00926B7D" w:rsidP="002A4CA1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A5E" w14:textId="77777777" w:rsidR="00926B7D" w:rsidRPr="00130733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F60" w14:textId="1CC6735C" w:rsidR="00CE2BA3" w:rsidRDefault="00926B7D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  <w:p w14:paraId="4B662F49" w14:textId="77777777" w:rsidR="00CE2BA3" w:rsidRDefault="00CE2BA3" w:rsidP="00CE2BA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96DB421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0A42ACF" w14:textId="77777777" w:rsidR="00926B7D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50B125B" w14:textId="77777777" w:rsidR="00926B7D" w:rsidRPr="00130733" w:rsidRDefault="00926B7D" w:rsidP="002A4CA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7A8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6D82CD27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E05490D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BD0698A" w14:textId="77777777" w:rsidR="00926B7D" w:rsidRPr="00130733" w:rsidRDefault="00926B7D" w:rsidP="002A4CA1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DA99A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1043F3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B944C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50B58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D0D961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030BC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A759D" w14:textId="77777777" w:rsidR="00926B7D" w:rsidRPr="00054387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ECF4C" w14:textId="77777777" w:rsidR="00926B7D" w:rsidRPr="00130733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3401F" w14:textId="77777777" w:rsidR="00926B7D" w:rsidRPr="00130733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FB0DE" w14:textId="77777777" w:rsidR="00926B7D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0F2B0" w14:textId="7D926B09" w:rsidR="00926B7D" w:rsidRDefault="00CE2BA3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B330F" w14:textId="77777777" w:rsidR="00926B7D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32CEF7" w14:textId="77777777" w:rsidR="00926B7D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AD822" w14:textId="77777777" w:rsidR="00926B7D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827AAE" w14:textId="77777777" w:rsidR="00926B7D" w:rsidRPr="00130733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A90F18" w14:textId="77777777" w:rsidR="00926B7D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6DB9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B4FA2B" w14:textId="77777777" w:rsidR="00926B7D" w:rsidRPr="00130733" w:rsidRDefault="00926B7D" w:rsidP="002A4C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926B7D" w:rsidRPr="00130733" w14:paraId="0C65143D" w14:textId="77777777" w:rsidTr="00943C1B">
        <w:trPr>
          <w:cantSplit/>
          <w:trHeight w:val="15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1DCD3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6AF0" w14:textId="77777777" w:rsidR="00926B7D" w:rsidRPr="00194763" w:rsidRDefault="00926B7D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3.6 Реализация Федерального закона от 19 мая 1995 года № 81-ФЗ "О государственных пособиях гражданам, имеющих детей"</w:t>
            </w:r>
          </w:p>
          <w:p w14:paraId="0B203C54" w14:textId="77777777" w:rsidR="00926B7D" w:rsidRPr="00194763" w:rsidRDefault="00926B7D" w:rsidP="00C65053">
            <w:pPr>
              <w:suppressAutoHyphens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C66" w14:textId="77777777" w:rsidR="00926B7D" w:rsidRPr="00194763" w:rsidRDefault="00926B7D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937F" w14:textId="77777777" w:rsidR="00926B7D" w:rsidRPr="00130733" w:rsidRDefault="00926B7D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A1E6573" w14:textId="77777777" w:rsidR="00926B7D" w:rsidRPr="00130733" w:rsidRDefault="00926B7D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6B26BF6C" w14:textId="77777777" w:rsidR="00926B7D" w:rsidRPr="00130733" w:rsidRDefault="00926B7D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488A797C" w14:textId="77777777" w:rsidR="00926B7D" w:rsidRPr="00130733" w:rsidRDefault="00926B7D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3636F94" w14:textId="77777777" w:rsidR="00926B7D" w:rsidRPr="00130733" w:rsidRDefault="00926B7D" w:rsidP="009B1091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38F7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7E2180D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7C166AB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18C6D96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354E790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5183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6F7CC08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B5B26A5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2E67CAD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F49F90E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979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57D90F5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D2EAABF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2592D84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233E968" w14:textId="77777777" w:rsidR="00926B7D" w:rsidRPr="00130733" w:rsidRDefault="00926B7D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D6C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5715EC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94DCA43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855619A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E8E350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00FA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5B034B6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3E3054E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74F5D5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ABCFB45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5B1B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BB4213B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86BA92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5460DE6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B8FEF45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52E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C628AC1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B71EE2C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CCAE293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E632461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6431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B4BAC8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1269347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FECFBA2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17E64F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6652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30624B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DBC5567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D253C3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884D89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A75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4DBCF8D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FB64523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E8745A6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687EDC2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071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41E574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B0742E5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09E0795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995C867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91F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BA31512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A6C2237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169672E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3A82954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848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7EA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2C0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FB6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6D0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2DF" w14:textId="77777777" w:rsidR="00926B7D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26879D59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BAC2E3B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7767189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5EE8862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BDB" w14:textId="77777777" w:rsidR="00926B7D" w:rsidRPr="00130733" w:rsidRDefault="00926B7D" w:rsidP="007459D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36B4DBE6" w14:textId="77777777" w:rsidR="00926B7D" w:rsidRPr="00130733" w:rsidRDefault="00926B7D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A24" w14:textId="77777777" w:rsidR="00926B7D" w:rsidRPr="00130733" w:rsidRDefault="00926B7D" w:rsidP="00E07927">
            <w:pPr>
              <w:pStyle w:val="31"/>
              <w:rPr>
                <w:sz w:val="14"/>
                <w:szCs w:val="14"/>
              </w:rPr>
            </w:pPr>
          </w:p>
          <w:p w14:paraId="5CAB9AC6" w14:textId="77777777" w:rsidR="00926B7D" w:rsidRPr="00130733" w:rsidRDefault="00926B7D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14:paraId="3E5D73A6" w14:textId="77777777" w:rsidR="00926B7D" w:rsidRPr="00130733" w:rsidRDefault="00926B7D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14:paraId="222A795A" w14:textId="77777777" w:rsidR="00926B7D" w:rsidRPr="00130733" w:rsidRDefault="00926B7D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14:paraId="527E4790" w14:textId="77777777" w:rsidR="00926B7D" w:rsidRPr="00130733" w:rsidRDefault="00926B7D" w:rsidP="00C1217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nil"/>
            </w:tcBorders>
          </w:tcPr>
          <w:p w14:paraId="518C3F4B" w14:textId="77777777" w:rsidR="00926B7D" w:rsidRPr="00130733" w:rsidRDefault="00926B7D" w:rsidP="00732DB7">
            <w:pPr>
              <w:pStyle w:val="31"/>
              <w:rPr>
                <w:sz w:val="14"/>
                <w:szCs w:val="14"/>
              </w:rPr>
            </w:pPr>
          </w:p>
        </w:tc>
      </w:tr>
      <w:tr w:rsidR="00926B7D" w:rsidRPr="00130733" w14:paraId="4B33909F" w14:textId="77777777" w:rsidTr="00943C1B">
        <w:trPr>
          <w:cantSplit/>
          <w:trHeight w:val="18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62288" w14:textId="77777777" w:rsidR="00926B7D" w:rsidRPr="00194763" w:rsidRDefault="00926B7D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81FC" w14:textId="77777777" w:rsidR="00926B7D" w:rsidRPr="00194763" w:rsidRDefault="00926B7D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3.7 «Предоставление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4CC" w14:textId="77777777" w:rsidR="00926B7D" w:rsidRPr="00194763" w:rsidRDefault="00926B7D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F083" w14:textId="77777777" w:rsidR="00926B7D" w:rsidRPr="00130733" w:rsidRDefault="00926B7D" w:rsidP="00EC4949">
            <w:pPr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997" w14:textId="77777777" w:rsidR="00926B7D" w:rsidRPr="00130733" w:rsidRDefault="00926B7D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B431" w14:textId="77777777" w:rsidR="00926B7D" w:rsidRPr="00130733" w:rsidRDefault="00926B7D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8993" w14:textId="77777777" w:rsidR="00926B7D" w:rsidRPr="00130733" w:rsidRDefault="00926B7D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B12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8652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707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6D11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2A2D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3B6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BE8" w14:textId="77777777" w:rsidR="00926B7D" w:rsidRPr="00130733" w:rsidRDefault="00926B7D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A355C" w14:textId="77777777" w:rsidR="00926B7D" w:rsidRPr="00130733" w:rsidRDefault="00926B7D" w:rsidP="00B94C50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11,010272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E01B5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11099,762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F45D2F" w14:textId="0DC2CCE7" w:rsidR="00926B7D" w:rsidRPr="00130733" w:rsidRDefault="00514377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7CB83" w14:textId="7EA0663B" w:rsidR="00926B7D" w:rsidRPr="00130733" w:rsidRDefault="00696A7F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72899" w14:textId="22BCF94F" w:rsidR="00926B7D" w:rsidRPr="00130733" w:rsidRDefault="001317C4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D3E69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03144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EBF7D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50AAF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7A12F" w14:textId="77777777" w:rsidR="00926B7D" w:rsidRPr="00130733" w:rsidRDefault="00926B7D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gridSpan w:val="2"/>
            <w:vMerge/>
          </w:tcPr>
          <w:p w14:paraId="398F5819" w14:textId="77777777" w:rsidR="00926B7D" w:rsidRPr="00130733" w:rsidRDefault="00926B7D" w:rsidP="005962D0">
            <w:pPr>
              <w:rPr>
                <w:sz w:val="14"/>
                <w:szCs w:val="14"/>
              </w:rPr>
            </w:pPr>
          </w:p>
        </w:tc>
      </w:tr>
      <w:tr w:rsidR="00926B7D" w:rsidRPr="00130733" w14:paraId="4CA659B8" w14:textId="77777777" w:rsidTr="00943C1B">
        <w:trPr>
          <w:cantSplit/>
          <w:trHeight w:val="75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FFFED" w14:textId="77777777" w:rsidR="00926B7D" w:rsidRPr="00194763" w:rsidRDefault="00926B7D" w:rsidP="00297D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49EA9B" w14:textId="77777777" w:rsidR="00926B7D" w:rsidRPr="00194763" w:rsidRDefault="00926B7D" w:rsidP="00297DDA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3.7.1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2F67" w14:textId="77777777" w:rsidR="00926B7D" w:rsidRPr="00194763" w:rsidRDefault="00926B7D" w:rsidP="00297DD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35E4" w14:textId="77777777" w:rsidR="00926B7D" w:rsidRPr="00130733" w:rsidRDefault="00926B7D" w:rsidP="00297DDA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3DD" w14:textId="77777777" w:rsidR="00926B7D" w:rsidRPr="00130733" w:rsidRDefault="00926B7D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EAC" w14:textId="77777777" w:rsidR="00926B7D" w:rsidRPr="00130733" w:rsidRDefault="00926B7D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3114" w14:textId="77777777" w:rsidR="00926B7D" w:rsidRPr="00130733" w:rsidRDefault="00926B7D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5871A7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0D0602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AC5B9C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434444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EC151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6B0763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714F7" w14:textId="77777777" w:rsidR="00926B7D" w:rsidRPr="00130733" w:rsidRDefault="00926B7D" w:rsidP="00514BAB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C23D0" w14:textId="77777777" w:rsidR="00926B7D" w:rsidRPr="00130733" w:rsidRDefault="00926B7D" w:rsidP="00297DDA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11,010272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B6EBD4" w14:textId="77777777" w:rsidR="00926B7D" w:rsidRPr="00130733" w:rsidRDefault="00926B7D" w:rsidP="00297DDA">
            <w:pPr>
              <w:ind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11099,762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821B3A" w14:textId="7250FBF9" w:rsidR="00926B7D" w:rsidRPr="00130733" w:rsidRDefault="00514377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B599B" w14:textId="34D5FE8B" w:rsidR="00926B7D" w:rsidRPr="00130733" w:rsidRDefault="00696A7F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991D6" w14:textId="77777777" w:rsidR="00926B7D" w:rsidRPr="00130733" w:rsidRDefault="00926B7D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C8267" w14:textId="77777777" w:rsidR="00926B7D" w:rsidRPr="00130733" w:rsidRDefault="00926B7D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38415" w14:textId="77777777" w:rsidR="00926B7D" w:rsidRPr="00130733" w:rsidRDefault="00926B7D" w:rsidP="00514BAB">
            <w:pPr>
              <w:ind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EEB3A" w14:textId="77777777" w:rsidR="00926B7D" w:rsidRPr="00130733" w:rsidRDefault="00926B7D" w:rsidP="00514BAB">
            <w:pPr>
              <w:ind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2E27F" w14:textId="77777777" w:rsidR="00926B7D" w:rsidRDefault="00926B7D" w:rsidP="00514BAB">
            <w:pPr>
              <w:ind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  <w:p w14:paraId="3EC7CE1F" w14:textId="77777777" w:rsidR="00C72163" w:rsidRDefault="00C72163" w:rsidP="00514BAB">
            <w:pPr>
              <w:ind w:right="113"/>
              <w:jc w:val="right"/>
              <w:rPr>
                <w:sz w:val="14"/>
                <w:szCs w:val="14"/>
              </w:rPr>
            </w:pPr>
          </w:p>
          <w:p w14:paraId="123B46A5" w14:textId="77777777" w:rsidR="00C72163" w:rsidRDefault="00C72163" w:rsidP="00514BAB">
            <w:pPr>
              <w:ind w:right="113"/>
              <w:jc w:val="right"/>
              <w:rPr>
                <w:sz w:val="14"/>
                <w:szCs w:val="14"/>
              </w:rPr>
            </w:pPr>
          </w:p>
          <w:p w14:paraId="0711D115" w14:textId="77777777" w:rsidR="00C72163" w:rsidRDefault="00C72163" w:rsidP="00514BAB">
            <w:pPr>
              <w:ind w:right="113"/>
              <w:jc w:val="right"/>
              <w:rPr>
                <w:sz w:val="14"/>
                <w:szCs w:val="14"/>
              </w:rPr>
            </w:pPr>
          </w:p>
          <w:p w14:paraId="518EBB64" w14:textId="77777777" w:rsidR="00C72163" w:rsidRDefault="00C72163" w:rsidP="00514BAB">
            <w:pPr>
              <w:ind w:right="113"/>
              <w:jc w:val="right"/>
              <w:rPr>
                <w:sz w:val="14"/>
                <w:szCs w:val="14"/>
              </w:rPr>
            </w:pPr>
          </w:p>
          <w:p w14:paraId="6BB7BDF9" w14:textId="77777777" w:rsidR="00C72163" w:rsidRPr="00130733" w:rsidRDefault="00C72163" w:rsidP="00514BAB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FE0B6" w14:textId="77777777" w:rsidR="00926B7D" w:rsidRPr="00130733" w:rsidRDefault="00926B7D" w:rsidP="00297DDA">
            <w:pPr>
              <w:ind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gridSpan w:val="2"/>
            <w:vMerge/>
          </w:tcPr>
          <w:p w14:paraId="2D5C6549" w14:textId="77777777" w:rsidR="00926B7D" w:rsidRPr="00130733" w:rsidRDefault="00926B7D" w:rsidP="00297DDA">
            <w:pPr>
              <w:pStyle w:val="31"/>
              <w:rPr>
                <w:sz w:val="14"/>
                <w:szCs w:val="14"/>
              </w:rPr>
            </w:pPr>
          </w:p>
        </w:tc>
      </w:tr>
      <w:tr w:rsidR="00C72163" w:rsidRPr="00130733" w14:paraId="63BD52F4" w14:textId="77777777" w:rsidTr="00943C1B">
        <w:trPr>
          <w:cantSplit/>
          <w:trHeight w:val="76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BB2A" w14:textId="77777777" w:rsidR="00C72163" w:rsidRPr="00194763" w:rsidRDefault="00C72163" w:rsidP="00C721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137F" w14:textId="77777777" w:rsidR="00C72163" w:rsidRPr="00C72163" w:rsidRDefault="00C72163" w:rsidP="00C7216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</w:t>
            </w:r>
            <w:r w:rsidR="00CA60D4">
              <w:rPr>
                <w:sz w:val="16"/>
                <w:szCs w:val="16"/>
              </w:rPr>
              <w:t xml:space="preserve">1.1 </w:t>
            </w:r>
            <w:r w:rsidRPr="00C72163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D5CA" w14:textId="77777777" w:rsidR="00C72163" w:rsidRPr="00194763" w:rsidRDefault="00C72163" w:rsidP="00C7216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A61" w14:textId="77777777" w:rsidR="00C72163" w:rsidRPr="00130733" w:rsidRDefault="00C72163" w:rsidP="00C72163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677" w14:textId="77777777" w:rsidR="00C72163" w:rsidRPr="00130733" w:rsidRDefault="00C72163" w:rsidP="00C7216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B28" w14:textId="77777777" w:rsidR="00C72163" w:rsidRPr="00130733" w:rsidRDefault="00C72163" w:rsidP="00C7216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4E5" w14:textId="77777777" w:rsidR="00C72163" w:rsidRPr="00130733" w:rsidRDefault="00C72163" w:rsidP="00C7216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D4D73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12313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B51C4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C9915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97C0B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87B6E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3DEBC" w14:textId="77777777" w:rsidR="00C72163" w:rsidRDefault="00C72163" w:rsidP="00CA60D4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4BFD7" w14:textId="77777777" w:rsidR="00C72163" w:rsidRDefault="00C72163" w:rsidP="00CA60D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08A60" w14:textId="77777777" w:rsidR="00C72163" w:rsidRPr="00130733" w:rsidRDefault="00C72163" w:rsidP="00CA60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9549A" w14:textId="5E1427F7" w:rsidR="00C72163" w:rsidRDefault="00E831C3" w:rsidP="00C72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7F559C" w14:textId="1A390D21" w:rsidR="00C72163" w:rsidRDefault="00696A7F" w:rsidP="00C72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42E52" w14:textId="4376537C" w:rsidR="00C72163" w:rsidRDefault="00696A7F" w:rsidP="00C72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1C1CD" w14:textId="77777777" w:rsidR="00C72163" w:rsidRPr="0072687D" w:rsidRDefault="00C72163" w:rsidP="00C7216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B049" w14:textId="77777777" w:rsidR="00C72163" w:rsidRPr="0072687D" w:rsidRDefault="00C72163" w:rsidP="00C7216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BC00E" w14:textId="77777777" w:rsidR="00C72163" w:rsidRPr="0072687D" w:rsidRDefault="00C72163" w:rsidP="00C7216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3A343" w14:textId="77777777" w:rsidR="00C72163" w:rsidRDefault="00C72163" w:rsidP="00C7216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14:paraId="30AB3ACD" w14:textId="77777777" w:rsidR="00C72163" w:rsidRDefault="00C72163" w:rsidP="00C721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B8EE2" w14:textId="77777777" w:rsidR="00C72163" w:rsidRPr="00130733" w:rsidRDefault="00C72163" w:rsidP="00C72163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</w:tcPr>
          <w:p w14:paraId="54A547B8" w14:textId="77777777" w:rsidR="00C72163" w:rsidRPr="00130733" w:rsidRDefault="00C72163" w:rsidP="00C72163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  <w:tr w:rsidR="00926B7D" w:rsidRPr="00130733" w14:paraId="66013149" w14:textId="77777777" w:rsidTr="00943C1B">
        <w:trPr>
          <w:cantSplit/>
          <w:trHeight w:val="76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4572B" w14:textId="77777777" w:rsidR="00926B7D" w:rsidRPr="00194763" w:rsidRDefault="00926B7D" w:rsidP="007C518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31087B" w14:textId="77777777" w:rsidR="00926B7D" w:rsidRPr="00194763" w:rsidRDefault="00926B7D" w:rsidP="007C5186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3.7.1.1 </w:t>
            </w:r>
            <w:r w:rsidRPr="0019476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13E6" w14:textId="77777777" w:rsidR="00926B7D" w:rsidRPr="00194763" w:rsidRDefault="00926B7D" w:rsidP="007C5186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47C1" w14:textId="77777777" w:rsidR="00926B7D" w:rsidRPr="00130733" w:rsidRDefault="00926B7D" w:rsidP="007C5186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91DA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0C4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725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485A72CC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0F2EA54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21479C7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9071EE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6F787F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6E9373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B9186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AA8723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0F322B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45730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1B5C9" w14:textId="77777777" w:rsidR="00926B7D" w:rsidRPr="00130733" w:rsidRDefault="00926B7D" w:rsidP="00926B7D">
            <w:pPr>
              <w:ind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7C8B1" w14:textId="77777777" w:rsidR="00926B7D" w:rsidRPr="00130733" w:rsidRDefault="00926B7D" w:rsidP="007C5186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B24FC" w14:textId="77777777" w:rsidR="00926B7D" w:rsidRPr="00130733" w:rsidRDefault="00926B7D" w:rsidP="007C51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6CCF7" w14:textId="77777777" w:rsidR="00926B7D" w:rsidRPr="00130733" w:rsidRDefault="00926B7D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1C50B" w14:textId="77777777" w:rsidR="00926B7D" w:rsidRPr="00130733" w:rsidRDefault="00926B7D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1225E" w14:textId="77777777" w:rsidR="00926B7D" w:rsidRPr="00130733" w:rsidRDefault="00926B7D" w:rsidP="00EE5B57">
            <w:pPr>
              <w:ind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05526" w14:textId="77777777" w:rsidR="00926B7D" w:rsidRPr="00130733" w:rsidRDefault="00926B7D" w:rsidP="00EE5B57">
            <w:pPr>
              <w:ind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5F8D50" w14:textId="77777777" w:rsidR="00926B7D" w:rsidRPr="00130733" w:rsidRDefault="00926B7D" w:rsidP="00EE5B57">
            <w:pPr>
              <w:ind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B70" w14:textId="77777777" w:rsidR="00926B7D" w:rsidRDefault="00F429C6" w:rsidP="007C518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0,00</w:t>
            </w:r>
            <w:r w:rsidR="00926B7D">
              <w:rPr>
                <w:sz w:val="14"/>
                <w:szCs w:val="14"/>
              </w:rPr>
              <w:t>00,,</w:t>
            </w:r>
            <w:proofErr w:type="gramEnd"/>
            <w:r w:rsidR="00926B7D" w:rsidRPr="0072687D">
              <w:rPr>
                <w:sz w:val="14"/>
                <w:szCs w:val="14"/>
              </w:rPr>
              <w:t>0,00</w:t>
            </w:r>
          </w:p>
          <w:p w14:paraId="0C315C95" w14:textId="77777777" w:rsidR="00696A7F" w:rsidRDefault="00696A7F" w:rsidP="00696A7F">
            <w:pPr>
              <w:rPr>
                <w:sz w:val="14"/>
                <w:szCs w:val="14"/>
              </w:rPr>
            </w:pPr>
          </w:p>
          <w:p w14:paraId="4EBD0F3A" w14:textId="20CD8EAF" w:rsidR="00696A7F" w:rsidRPr="00696A7F" w:rsidRDefault="00696A7F" w:rsidP="00696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E03C1" w14:textId="77777777" w:rsidR="00926B7D" w:rsidRPr="00130733" w:rsidRDefault="00926B7D" w:rsidP="007C5186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</w:tcPr>
          <w:p w14:paraId="3CE2DB3B" w14:textId="77777777" w:rsidR="00926B7D" w:rsidRPr="00130733" w:rsidRDefault="00926B7D" w:rsidP="007C5186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  <w:tr w:rsidR="00926B7D" w:rsidRPr="00130733" w14:paraId="4D2AC109" w14:textId="77777777" w:rsidTr="00943C1B">
        <w:trPr>
          <w:cantSplit/>
          <w:trHeight w:val="5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CA8F7" w14:textId="77777777" w:rsidR="00926B7D" w:rsidRPr="00194763" w:rsidRDefault="00926B7D" w:rsidP="00EE5B5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F7B5" w14:textId="77777777" w:rsidR="00926B7D" w:rsidRPr="00194763" w:rsidRDefault="00926B7D" w:rsidP="00EE5B5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8469" w14:textId="77777777" w:rsidR="00926B7D" w:rsidRPr="00194763" w:rsidRDefault="00926B7D" w:rsidP="00EE5B57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00B" w14:textId="77777777" w:rsidR="00926B7D" w:rsidRPr="00130733" w:rsidRDefault="00926B7D" w:rsidP="00EE5B57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899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023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E4A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14:paraId="5E6472F9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E9BAF58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5A2AA98" w14:textId="77777777" w:rsidR="00926B7D" w:rsidRPr="00130733" w:rsidRDefault="00926B7D" w:rsidP="00EE5B57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776B14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39A48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52A8F5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286898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13B6D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1A4E1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F3550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D155C" w14:textId="77777777" w:rsidR="00926B7D" w:rsidRPr="00130733" w:rsidRDefault="00926B7D" w:rsidP="00926B7D">
            <w:pPr>
              <w:spacing w:after="200"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90EFC" w14:textId="77777777" w:rsidR="00926B7D" w:rsidRPr="00130733" w:rsidRDefault="00926B7D" w:rsidP="00EE5B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0CBF6" w14:textId="57C35102" w:rsidR="00926B7D" w:rsidRDefault="008F2A61" w:rsidP="00EE5B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D8438" w14:textId="2B7E68AC" w:rsidR="00926B7D" w:rsidRDefault="00696A7F" w:rsidP="00EE5B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28E5" w14:textId="1E35B2D8" w:rsidR="00926B7D" w:rsidRDefault="00696A7F" w:rsidP="00EE5B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B96C7" w14:textId="77777777" w:rsidR="00926B7D" w:rsidRPr="0072687D" w:rsidRDefault="00926B7D" w:rsidP="00EE5B5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245C55" w14:textId="77777777" w:rsidR="00926B7D" w:rsidRPr="0072687D" w:rsidRDefault="00926B7D" w:rsidP="00EE5B5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F71574" w14:textId="77777777" w:rsidR="00926B7D" w:rsidRPr="0072687D" w:rsidRDefault="00926B7D" w:rsidP="00EE5B5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E2E" w14:textId="77777777" w:rsidR="00926B7D" w:rsidRDefault="00926B7D" w:rsidP="00EE5B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0,000,00</w:t>
            </w: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2F002" w14:textId="77777777" w:rsidR="00926B7D" w:rsidRPr="00130733" w:rsidRDefault="00926B7D" w:rsidP="00EE5B57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</w:tcPr>
          <w:p w14:paraId="044E5BF7" w14:textId="77777777" w:rsidR="00926B7D" w:rsidRPr="00130733" w:rsidRDefault="00926B7D" w:rsidP="00EE5B57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  <w:tr w:rsidR="00926B7D" w:rsidRPr="00130733" w14:paraId="7BE5B534" w14:textId="77777777" w:rsidTr="00943C1B">
        <w:trPr>
          <w:cantSplit/>
          <w:trHeight w:val="9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C59D9" w14:textId="77777777" w:rsidR="00926B7D" w:rsidRPr="00194763" w:rsidRDefault="00926B7D" w:rsidP="007C518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FC308" w14:textId="77777777" w:rsidR="00926B7D" w:rsidRPr="00194763" w:rsidRDefault="00926B7D" w:rsidP="007C5186">
            <w:pPr>
              <w:suppressAutoHyphens/>
              <w:rPr>
                <w:sz w:val="16"/>
                <w:szCs w:val="16"/>
              </w:rPr>
            </w:pPr>
            <w:proofErr w:type="gramStart"/>
            <w:r w:rsidRPr="00194763">
              <w:rPr>
                <w:sz w:val="16"/>
                <w:szCs w:val="16"/>
              </w:rPr>
              <w:t>3.7.1.2  Капитальные</w:t>
            </w:r>
            <w:proofErr w:type="gramEnd"/>
            <w:r w:rsidRPr="00194763">
              <w:rPr>
                <w:sz w:val="16"/>
                <w:szCs w:val="16"/>
              </w:rPr>
              <w:t xml:space="preserve"> вложения в объекты государственной (муниципальной)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E4A5" w14:textId="77777777" w:rsidR="00926B7D" w:rsidRPr="00194763" w:rsidRDefault="00926B7D" w:rsidP="007C5186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6681" w14:textId="77777777" w:rsidR="00926B7D" w:rsidRPr="00130733" w:rsidRDefault="00926B7D" w:rsidP="007C5186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786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8C3" w14:textId="77777777" w:rsidR="00926B7D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  <w:p w14:paraId="3DE32F0F" w14:textId="77777777" w:rsidR="00926B7D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F9133C8" w14:textId="77777777" w:rsidR="00926B7D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107C57A0" w14:textId="77777777" w:rsidR="00926B7D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0D3A520C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D53" w14:textId="77777777" w:rsidR="00926B7D" w:rsidRPr="00130733" w:rsidRDefault="00926B7D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BF5E03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867028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898AEA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A331C8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B9D2BF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D6C46C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A57AC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245AA" w14:textId="77777777" w:rsidR="00926B7D" w:rsidRPr="00130733" w:rsidRDefault="00926B7D" w:rsidP="00376280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775EFB" w14:textId="77777777" w:rsidR="00926B7D" w:rsidRPr="00130733" w:rsidRDefault="00926B7D" w:rsidP="007C5186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11075,762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37CF4" w14:textId="77777777" w:rsidR="00926B7D" w:rsidRPr="00130733" w:rsidRDefault="00926B7D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D7835" w14:textId="77777777" w:rsidR="00926B7D" w:rsidRPr="00130733" w:rsidRDefault="00926B7D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D93B61" w14:textId="77777777" w:rsidR="00926B7D" w:rsidRPr="00130733" w:rsidRDefault="00926B7D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E5EF" w14:textId="77777777" w:rsidR="00926B7D" w:rsidRPr="00130733" w:rsidRDefault="00926B7D" w:rsidP="007C51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CD8AA" w14:textId="77777777" w:rsidR="00926B7D" w:rsidRPr="00130733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0DF9B" w14:textId="77777777" w:rsidR="00926B7D" w:rsidRPr="00130733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EFBB9" w14:textId="77777777" w:rsidR="00926B7D" w:rsidRPr="00130733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BCDCF" w14:textId="77777777" w:rsidR="00926B7D" w:rsidRPr="00130733" w:rsidRDefault="00926B7D" w:rsidP="007C5186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</w:tcPr>
          <w:p w14:paraId="4D1363BA" w14:textId="77777777" w:rsidR="00926B7D" w:rsidRPr="00130733" w:rsidRDefault="00926B7D" w:rsidP="007C5186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  <w:tr w:rsidR="00926B7D" w:rsidRPr="00130733" w14:paraId="0B4FD444" w14:textId="77777777" w:rsidTr="00943C1B">
        <w:trPr>
          <w:cantSplit/>
          <w:trHeight w:val="8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758A" w14:textId="77777777" w:rsidR="00926B7D" w:rsidRPr="00194763" w:rsidRDefault="00926B7D" w:rsidP="0037628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B0D77" w14:textId="77777777" w:rsidR="00926B7D" w:rsidRPr="00194763" w:rsidRDefault="00926B7D" w:rsidP="00376280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825E" w14:textId="77777777" w:rsidR="00926B7D" w:rsidRPr="00194763" w:rsidRDefault="00926B7D" w:rsidP="0037628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EF7" w14:textId="77777777" w:rsidR="00926B7D" w:rsidRPr="00130733" w:rsidRDefault="00926B7D" w:rsidP="00376280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C5E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EE7" w14:textId="77777777" w:rsidR="00926B7D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</w:t>
            </w:r>
          </w:p>
          <w:p w14:paraId="46086E64" w14:textId="77777777" w:rsidR="00926B7D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C7FD070" w14:textId="77777777" w:rsidR="00926B7D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5E6C37EB" w14:textId="77777777" w:rsidR="00926B7D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8AA2D66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C00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F3EEA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D525A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D1B24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702C1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17551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E57AE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E66AFB" w14:textId="77777777" w:rsidR="00926B7D" w:rsidRPr="00130733" w:rsidRDefault="00926B7D" w:rsidP="00376280">
            <w:pPr>
              <w:pStyle w:val="31"/>
              <w:snapToGrid w:val="0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2F594" w14:textId="77777777" w:rsidR="00926B7D" w:rsidRPr="00130733" w:rsidRDefault="00926B7D" w:rsidP="00376280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3F2CE" w14:textId="77777777" w:rsidR="00926B7D" w:rsidRPr="00130733" w:rsidRDefault="00926B7D" w:rsidP="003762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6799E" w14:textId="77777777" w:rsidR="00926B7D" w:rsidRDefault="00926B7D" w:rsidP="003762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245F64" w14:textId="3F7EB398" w:rsidR="00926B7D" w:rsidRDefault="00696A7F" w:rsidP="003762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9954,970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C539F" w14:textId="06352327" w:rsidR="00926B7D" w:rsidRDefault="00696A7F" w:rsidP="003762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0E1DD" w14:textId="77777777" w:rsidR="00926B7D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BF3BC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5B2BB" w14:textId="77777777" w:rsidR="00926B7D" w:rsidRPr="00404730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BF3BC8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66270" w14:textId="77777777" w:rsidR="00926B7D" w:rsidRPr="00404730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BF3BC8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2680" w14:textId="77777777" w:rsidR="00926B7D" w:rsidRPr="00404730" w:rsidRDefault="00926B7D" w:rsidP="00926B7D">
            <w:pPr>
              <w:ind w:right="113"/>
              <w:jc w:val="center"/>
              <w:rPr>
                <w:sz w:val="14"/>
                <w:szCs w:val="14"/>
              </w:rPr>
            </w:pPr>
            <w:r w:rsidRPr="00BF3BC8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BEBD" w14:textId="77777777" w:rsidR="00926B7D" w:rsidRPr="00130733" w:rsidRDefault="00926B7D" w:rsidP="00376280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tcBorders>
              <w:top w:val="nil"/>
            </w:tcBorders>
          </w:tcPr>
          <w:p w14:paraId="51322204" w14:textId="77777777" w:rsidR="00926B7D" w:rsidRPr="00130733" w:rsidRDefault="00926B7D" w:rsidP="00376280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</w:tbl>
    <w:p w14:paraId="108EDBE5" w14:textId="77777777" w:rsidR="00EA469C" w:rsidRDefault="00EA469C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53969397" w14:textId="77777777" w:rsidR="000C7922" w:rsidRDefault="000C79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52A8F8EC" w14:textId="77777777" w:rsidR="00C61D22" w:rsidRDefault="00C61D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3762533F" w14:textId="77777777" w:rsidR="000E17E8" w:rsidRDefault="000E17E8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522065BD" w14:textId="77777777" w:rsidR="001C4F3A" w:rsidRDefault="001C4F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3FEBD2EF" w14:textId="77777777" w:rsidR="001C4F3A" w:rsidRDefault="001C4F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5507FB68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2E44A3CB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1A4C6283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7F6C052A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6E0F2AB2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56E5D40A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4A047AB2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28E3CA32" w14:textId="77777777"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45D0973D" w14:textId="77777777"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6E46C60A" w14:textId="77777777" w:rsidR="00AC69CC" w:rsidRDefault="00AC69CC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2C286765" w14:textId="77777777"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2513479D" w14:textId="77777777"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6FAF152B" w14:textId="77777777" w:rsidR="00C61D22" w:rsidRDefault="00C61D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14:paraId="2ACC093C" w14:textId="77777777" w:rsidR="000C7922" w:rsidRDefault="000C79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tbl>
      <w:tblPr>
        <w:tblW w:w="219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6"/>
        <w:gridCol w:w="872"/>
        <w:gridCol w:w="971"/>
        <w:gridCol w:w="709"/>
        <w:gridCol w:w="709"/>
        <w:gridCol w:w="111"/>
        <w:gridCol w:w="315"/>
        <w:gridCol w:w="283"/>
        <w:gridCol w:w="284"/>
        <w:gridCol w:w="425"/>
        <w:gridCol w:w="284"/>
        <w:gridCol w:w="283"/>
        <w:gridCol w:w="386"/>
        <w:gridCol w:w="39"/>
        <w:gridCol w:w="709"/>
        <w:gridCol w:w="709"/>
        <w:gridCol w:w="709"/>
        <w:gridCol w:w="708"/>
        <w:gridCol w:w="709"/>
        <w:gridCol w:w="425"/>
        <w:gridCol w:w="284"/>
        <w:gridCol w:w="709"/>
        <w:gridCol w:w="708"/>
        <w:gridCol w:w="709"/>
        <w:gridCol w:w="709"/>
        <w:gridCol w:w="709"/>
        <w:gridCol w:w="567"/>
        <w:gridCol w:w="567"/>
        <w:gridCol w:w="5954"/>
      </w:tblGrid>
      <w:tr w:rsidR="00F406AA" w:rsidRPr="00504729" w14:paraId="45122B21" w14:textId="77777777" w:rsidTr="00F406AA">
        <w:trPr>
          <w:trHeight w:val="345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AF3" w14:textId="77777777"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969" w14:textId="77777777"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1CF" w14:textId="77777777"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2AB" w14:textId="77777777"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28D78" w14:textId="77777777" w:rsidR="00F406AA" w:rsidRPr="00504729" w:rsidRDefault="00F406AA" w:rsidP="003C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A1E77" w14:textId="77777777"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FAE53" w14:textId="77777777"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F59A1" w14:textId="77777777"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4B2E4729" w14:textId="77777777" w:rsidR="00F406AA" w:rsidRPr="00504729" w:rsidRDefault="00F406AA" w:rsidP="00F406A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ПРИЛОЖЕНИЕ № 6</w:t>
            </w:r>
          </w:p>
          <w:p w14:paraId="496CC949" w14:textId="77777777" w:rsidR="00F406AA" w:rsidRDefault="00F406AA" w:rsidP="0045377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 xml:space="preserve">к муниципальной </w:t>
            </w:r>
            <w:proofErr w:type="gramStart"/>
            <w:r w:rsidRPr="00504729">
              <w:rPr>
                <w:sz w:val="20"/>
                <w:szCs w:val="20"/>
              </w:rPr>
              <w:t>программе  «</w:t>
            </w:r>
            <w:proofErr w:type="gramEnd"/>
            <w:r w:rsidRPr="00504729">
              <w:rPr>
                <w:sz w:val="20"/>
                <w:szCs w:val="20"/>
              </w:rPr>
              <w:t xml:space="preserve">Социальная </w:t>
            </w:r>
          </w:p>
          <w:p w14:paraId="6D72C3BE" w14:textId="77777777" w:rsidR="00F406AA" w:rsidRDefault="00F406AA" w:rsidP="0045377A">
            <w:pPr>
              <w:ind w:right="3011"/>
              <w:rPr>
                <w:sz w:val="20"/>
                <w:szCs w:val="20"/>
              </w:rPr>
            </w:pPr>
            <w:proofErr w:type="gramStart"/>
            <w:r w:rsidRPr="00504729">
              <w:rPr>
                <w:sz w:val="20"/>
                <w:szCs w:val="20"/>
              </w:rPr>
              <w:t>поддержка</w:t>
            </w:r>
            <w:r>
              <w:rPr>
                <w:sz w:val="20"/>
                <w:szCs w:val="20"/>
              </w:rPr>
              <w:t xml:space="preserve"> </w:t>
            </w:r>
            <w:r w:rsidRPr="00504729">
              <w:rPr>
                <w:sz w:val="20"/>
                <w:szCs w:val="20"/>
              </w:rPr>
              <w:t xml:space="preserve"> граждан</w:t>
            </w:r>
            <w:proofErr w:type="gramEnd"/>
            <w:r w:rsidRPr="00504729">
              <w:rPr>
                <w:sz w:val="20"/>
                <w:szCs w:val="20"/>
              </w:rPr>
              <w:t xml:space="preserve"> в Советском районе </w:t>
            </w:r>
          </w:p>
          <w:p w14:paraId="66CC4223" w14:textId="77777777"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Курской области»</w:t>
            </w:r>
          </w:p>
        </w:tc>
      </w:tr>
      <w:tr w:rsidR="00F406AA" w:rsidRPr="00504729" w14:paraId="1F9AFA96" w14:textId="77777777" w:rsidTr="00F406AA">
        <w:trPr>
          <w:trHeight w:val="299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8D6" w14:textId="77777777"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081" w14:textId="77777777"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AE1" w14:textId="77777777"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7A9" w14:textId="77777777"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4123DB" w14:textId="77777777" w:rsidR="00F406AA" w:rsidRPr="00504729" w:rsidRDefault="00F406AA" w:rsidP="003C21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094AA6" w14:textId="77777777"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817DBA" w14:textId="77777777"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C1149E" w14:textId="77777777"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9"/>
            <w:vMerge/>
            <w:tcBorders>
              <w:left w:val="nil"/>
              <w:bottom w:val="nil"/>
            </w:tcBorders>
          </w:tcPr>
          <w:p w14:paraId="7340FF9C" w14:textId="77777777"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</w:tr>
      <w:tr w:rsidR="005A77BB" w:rsidRPr="00504729" w14:paraId="513F7CAF" w14:textId="77777777" w:rsidTr="00F406AA">
        <w:trPr>
          <w:gridAfter w:val="1"/>
          <w:wAfter w:w="5954" w:type="dxa"/>
          <w:trHeight w:val="1185"/>
        </w:trPr>
        <w:tc>
          <w:tcPr>
            <w:tcW w:w="12049" w:type="dxa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78C0A29" w14:textId="77777777" w:rsidR="00F406AA" w:rsidRDefault="00F406AA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  <w:p w14:paraId="726E8D2D" w14:textId="77777777" w:rsidR="005A77BB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 w:rsidRPr="00504729">
              <w:rPr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 бюджета, областного бюджета, бюджета муниципального района </w:t>
            </w:r>
          </w:p>
          <w:p w14:paraId="162ADFBA" w14:textId="77777777" w:rsidR="005A77BB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 w:rsidRPr="00504729">
              <w:rPr>
                <w:b/>
                <w:bCs/>
                <w:sz w:val="20"/>
                <w:szCs w:val="20"/>
              </w:rPr>
              <w:t xml:space="preserve">"Советский район" Курской области, бюджетов поселений Советского района Курской области и внебюджетных источников на реализацию целей муниципальной </w:t>
            </w:r>
            <w:proofErr w:type="gramStart"/>
            <w:r w:rsidRPr="00504729">
              <w:rPr>
                <w:b/>
                <w:bCs/>
                <w:sz w:val="20"/>
                <w:szCs w:val="20"/>
              </w:rPr>
              <w:t>программы  «</w:t>
            </w:r>
            <w:proofErr w:type="gramEnd"/>
            <w:r w:rsidRPr="00504729">
              <w:rPr>
                <w:b/>
                <w:bCs/>
                <w:sz w:val="20"/>
                <w:szCs w:val="20"/>
              </w:rPr>
              <w:t>Социальная поддержка граждан в Советском районе Курской области» (тыс. рублей)</w:t>
            </w:r>
          </w:p>
          <w:p w14:paraId="05D59719" w14:textId="77777777" w:rsidR="005A77BB" w:rsidRPr="00504729" w:rsidRDefault="005A77BB" w:rsidP="003C2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</w:tcPr>
          <w:p w14:paraId="6E125A38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511C02C4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AA2ECC0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17614989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A4EC0B3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A4341C9" w14:textId="77777777"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7BB" w:rsidRPr="00825D06" w14:paraId="7B3A0CC8" w14:textId="77777777" w:rsidTr="00F406AA">
        <w:trPr>
          <w:gridAfter w:val="1"/>
          <w:wAfter w:w="5954" w:type="dxa"/>
          <w:trHeight w:val="39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60D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758" w14:textId="77777777" w:rsidR="005A77BB" w:rsidRPr="001C4BD2" w:rsidRDefault="005A77BB" w:rsidP="003C2115">
            <w:pPr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8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4C5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69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7F54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Оценка расходов (тыс. рублей),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97711C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DB36D5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D3665D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0AE795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32B40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7F1449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7BB" w:rsidRPr="00825D06" w14:paraId="0A6DB824" w14:textId="77777777" w:rsidTr="00F406AA">
        <w:trPr>
          <w:gridAfter w:val="1"/>
          <w:wAfter w:w="5954" w:type="dxa"/>
          <w:trHeight w:val="80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53CE" w14:textId="77777777"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0F7A" w14:textId="77777777"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AF15" w14:textId="77777777"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AD3" w14:textId="77777777" w:rsidR="005A77BB" w:rsidRPr="001C4BD2" w:rsidRDefault="005A77BB" w:rsidP="003C2115">
            <w:pPr>
              <w:rPr>
                <w:sz w:val="14"/>
                <w:szCs w:val="14"/>
              </w:rPr>
            </w:pPr>
          </w:p>
          <w:p w14:paraId="345E0D3C" w14:textId="77777777" w:rsidR="005A77BB" w:rsidRPr="001C4BD2" w:rsidRDefault="005A77BB" w:rsidP="003C2115">
            <w:pPr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2015 </w:t>
            </w:r>
          </w:p>
          <w:p w14:paraId="172E9390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9D7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2016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597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EB2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829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142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E44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8FA5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</w:p>
          <w:p w14:paraId="7675AEF0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3316" w14:textId="77777777"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7459D3E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53F3" w14:textId="77777777" w:rsidR="005A77BB" w:rsidRPr="001C4BD2" w:rsidRDefault="005A77BB" w:rsidP="003C2115">
            <w:pPr>
              <w:rPr>
                <w:sz w:val="14"/>
                <w:szCs w:val="14"/>
              </w:rPr>
            </w:pPr>
          </w:p>
          <w:p w14:paraId="6ED77800" w14:textId="77777777"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9953" w14:textId="77777777" w:rsidR="005A77BB" w:rsidRPr="001C4BD2" w:rsidRDefault="005A77BB" w:rsidP="003C2115">
            <w:pPr>
              <w:rPr>
                <w:sz w:val="14"/>
                <w:szCs w:val="14"/>
              </w:rPr>
            </w:pPr>
          </w:p>
          <w:p w14:paraId="7FBDF2C5" w14:textId="77777777" w:rsidR="005A77BB" w:rsidRPr="001C4BD2" w:rsidRDefault="005A77BB" w:rsidP="003C2115">
            <w:pPr>
              <w:rPr>
                <w:sz w:val="14"/>
                <w:szCs w:val="14"/>
              </w:rPr>
            </w:pPr>
          </w:p>
          <w:p w14:paraId="351765CE" w14:textId="77777777" w:rsidR="005A77BB" w:rsidRPr="001C4BD2" w:rsidRDefault="005A77BB" w:rsidP="003C2115">
            <w:pPr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95B96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452B7BD5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303A7B43" w14:textId="77777777"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8DDC" w14:textId="77777777" w:rsidR="005A77BB" w:rsidRPr="001C4BD2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</w:p>
          <w:p w14:paraId="272A0691" w14:textId="77777777" w:rsidR="005A77BB" w:rsidRPr="001C4BD2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</w:p>
          <w:p w14:paraId="124AB3C2" w14:textId="77777777"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CD1A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3C6F3E0E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12AC703D" w14:textId="77777777"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7CC5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36717CA4" w14:textId="77777777"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3AC768C9" w14:textId="77777777"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AC42" w14:textId="77777777" w:rsidR="005A77BB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4DDC0D28" w14:textId="77777777" w:rsidR="005A77BB" w:rsidRDefault="005A77BB" w:rsidP="001C4BD2">
            <w:pPr>
              <w:jc w:val="center"/>
              <w:rPr>
                <w:sz w:val="14"/>
                <w:szCs w:val="14"/>
              </w:rPr>
            </w:pPr>
          </w:p>
          <w:p w14:paraId="0DF1A5AE" w14:textId="77777777" w:rsidR="005A77BB" w:rsidRPr="005A77BB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2030</w:t>
            </w:r>
          </w:p>
        </w:tc>
      </w:tr>
      <w:tr w:rsidR="005A77BB" w:rsidRPr="00825D06" w14:paraId="7F2718FF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BD6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168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340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19A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D474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3A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646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D1A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7D6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AF7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97D9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2BD0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8515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4B26" w14:textId="77777777"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C673" w14:textId="77777777"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F4DA" w14:textId="77777777"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4F8C" w14:textId="77777777"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8D78" w14:textId="77777777"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05BF" w14:textId="77777777"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7BB" w:rsidRPr="00F93BFB" w14:paraId="2C78F94E" w14:textId="77777777" w:rsidTr="00F406AA">
        <w:trPr>
          <w:gridAfter w:val="1"/>
          <w:wAfter w:w="5954" w:type="dxa"/>
          <w:cantSplit/>
          <w:trHeight w:val="126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6D9B7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93BFB">
              <w:rPr>
                <w:b/>
                <w:bCs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AF2B6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93BFB">
              <w:rPr>
                <w:b/>
                <w:bCs/>
                <w:color w:val="000000"/>
                <w:sz w:val="14"/>
                <w:szCs w:val="14"/>
              </w:rPr>
              <w:t>"Социальная поддержка граждан в Советском районе Курской области"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F08D" w14:textId="77777777" w:rsidR="005A77BB" w:rsidRPr="00F93BFB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D25985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21199,44887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AC10660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19 049,94576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1E8084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18 436,29428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F353A85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19038,15631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812CFBE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17934,17970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B8742D" w14:textId="77777777"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53080,63190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34DDF7A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64962,26658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D833259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75118,15177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D2F50CD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46629,31236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3BCBD2" w14:textId="51E8D12E" w:rsidR="005A77BB" w:rsidRPr="00061A12" w:rsidRDefault="00061A1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28644,98881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0072129" w14:textId="1F64B439" w:rsidR="005A77BB" w:rsidRPr="00F93BFB" w:rsidRDefault="00660303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27723,146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9014FC" w14:textId="6A683C62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18671,134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E81E162" w14:textId="13C2E59D" w:rsidR="005A77BB" w:rsidRPr="005A77B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18671,134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7B064A3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119AC2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6ABA47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1525FB9F" w14:textId="77777777" w:rsidTr="00F406AA">
        <w:trPr>
          <w:gridAfter w:val="1"/>
          <w:wAfter w:w="5954" w:type="dxa"/>
          <w:cantSplit/>
          <w:trHeight w:val="1185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F210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29A8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BD56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798BFE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BFC83EF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5E60E8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CB89281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FD919C2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6BDF87A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F2215C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3F69360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5809241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15404,13552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77B348" w14:textId="69D24E49" w:rsidR="005A77BB" w:rsidRPr="00DA1981" w:rsidRDefault="00DA1981" w:rsidP="003C2115">
            <w:pPr>
              <w:ind w:left="113" w:right="113"/>
              <w:jc w:val="right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93</w:t>
            </w:r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  <w:lang w:val="en-US"/>
              </w:rPr>
              <w:t>13153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B25D20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F766EE" w14:textId="77777777" w:rsidR="005A77BB" w:rsidRPr="00F93BFB" w:rsidRDefault="009C71F1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349321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5FD043A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697D121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3EB156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A77BB" w:rsidRPr="00F93BFB" w14:paraId="3E6C98A7" w14:textId="77777777" w:rsidTr="00F406AA">
        <w:trPr>
          <w:gridAfter w:val="1"/>
          <w:wAfter w:w="5954" w:type="dxa"/>
          <w:cantSplit/>
          <w:trHeight w:val="1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D242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2377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5EE0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84E9EA0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20 089,546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B284580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18 200,700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FF368F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18 000,479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3DCFDEB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18 649,732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05DE6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17420,350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C324B45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22918,59376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7E69EA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24158,46323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B1F34D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34849,43413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1CF9AC7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29541,55431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719AE9" w14:textId="6E1C7F50" w:rsidR="005A77BB" w:rsidRPr="00F93BFB" w:rsidRDefault="00061A1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26762,61189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50B596" w14:textId="46F50A16" w:rsidR="005A77BB" w:rsidRPr="00F93BFB" w:rsidRDefault="00660303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26202,463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530646" w14:textId="7543ED69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17153,622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024698C" w14:textId="273A6D48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17153,622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F1E997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E9B1580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94D2EC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1B5FEA6D" w14:textId="77777777" w:rsidTr="00F406AA">
        <w:trPr>
          <w:gridAfter w:val="1"/>
          <w:wAfter w:w="5954" w:type="dxa"/>
          <w:cantSplit/>
          <w:trHeight w:val="118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0E3D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369E" w14:textId="77777777"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19EC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7C6F5A5B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EA5D5A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1 109,90287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80C2F1E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849,24576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678818C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435,81528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0E7DD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388,42431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FECB31" w14:textId="77777777"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513,82970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FC5FD14" w14:textId="77777777"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697,98790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8ABFC7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1162,32558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AEC3B7D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1824,13626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B3108A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1683,62253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8E47B6" w14:textId="0A25664B" w:rsidR="005A77BB" w:rsidRPr="00061A12" w:rsidRDefault="00061A1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17892,4539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61F932" w14:textId="429DE1CA" w:rsidR="005A77BB" w:rsidRPr="00F93BFB" w:rsidRDefault="00660303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1520,683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1A1B22E" w14:textId="5A6EE945" w:rsidR="005A77BB" w:rsidRPr="00F93BFB" w:rsidRDefault="00660303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1517,512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3D5F55" w14:textId="01D0A709" w:rsidR="005A77BB" w:rsidRPr="00F93BFB" w:rsidRDefault="00660303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1517,512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7F2ACE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99DC08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29AE56A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1F3F0432" w14:textId="77777777" w:rsidTr="00DA1981">
        <w:trPr>
          <w:gridAfter w:val="1"/>
          <w:wAfter w:w="5954" w:type="dxa"/>
          <w:cantSplit/>
          <w:trHeight w:val="97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1260C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D7B05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"Управление муниципальной программой и обеспечение условий </w:t>
            </w:r>
          </w:p>
          <w:p w14:paraId="1C352E6F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реализации"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13F8" w14:textId="77777777" w:rsidR="005A77BB" w:rsidRPr="00F93BFB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61DB0D" w14:textId="77777777" w:rsidR="005A77BB" w:rsidRPr="00F93BFB" w:rsidRDefault="005A77BB" w:rsidP="00DA1981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2 288,039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1D3FEA" w14:textId="77777777" w:rsidR="005A77BB" w:rsidRPr="00F93BFB" w:rsidRDefault="005A77BB" w:rsidP="00DA1981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2 045,85669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29C4B5" w14:textId="77777777" w:rsidR="005A77BB" w:rsidRPr="00F93BFB" w:rsidRDefault="005A77BB" w:rsidP="00DA1981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1 817,44391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6C1F49" w14:textId="77777777" w:rsidR="005A77BB" w:rsidRPr="00F93BFB" w:rsidRDefault="005A77BB" w:rsidP="00DA1981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1 981,03767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F8EA98" w14:textId="77777777" w:rsidR="005A77BB" w:rsidRPr="00F93BFB" w:rsidRDefault="005A77BB" w:rsidP="00DA1981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2081,65668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4C901A" w14:textId="77777777" w:rsidR="005A77BB" w:rsidRPr="00F93BFB" w:rsidRDefault="005A77BB" w:rsidP="00DA1981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2796,73236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4108D7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2794,49760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D0051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3334,86945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01DF98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2360,666,13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EB9E97" w14:textId="2F231BB4" w:rsidR="005A77BB" w:rsidRPr="00F93BFB" w:rsidRDefault="00DA1981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2323,53703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2FCE90" w14:textId="05F87985" w:rsidR="005A77BB" w:rsidRPr="00F93BFB" w:rsidRDefault="00636E52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143DA1" w14:textId="7A87D164" w:rsidR="005A77BB" w:rsidRPr="00F93BFB" w:rsidRDefault="00636E52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917" w14:textId="4778DDC4" w:rsidR="005A77BB" w:rsidRPr="00F93BFB" w:rsidRDefault="00636E52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39DE14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09A697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48DC79" w14:textId="77777777" w:rsidR="005A77BB" w:rsidRPr="00F93BFB" w:rsidRDefault="005A77BB" w:rsidP="00DA198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774E86A1" w14:textId="77777777" w:rsidTr="00F406AA">
        <w:trPr>
          <w:gridAfter w:val="1"/>
          <w:wAfter w:w="5954" w:type="dxa"/>
          <w:cantSplit/>
          <w:trHeight w:val="141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0BDEA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AC58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B336" w14:textId="77777777" w:rsidR="005A77B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482F0D2" w14:textId="77777777" w:rsidR="00DA1981" w:rsidRDefault="00DA1981" w:rsidP="003C2115">
            <w:pPr>
              <w:rPr>
                <w:color w:val="000000"/>
                <w:sz w:val="14"/>
                <w:szCs w:val="14"/>
              </w:rPr>
            </w:pPr>
          </w:p>
          <w:p w14:paraId="4A4C5923" w14:textId="77777777" w:rsidR="00DA1981" w:rsidRPr="00F93BFB" w:rsidRDefault="00DA1981" w:rsidP="003C2115">
            <w:pPr>
              <w:rPr>
                <w:color w:val="000000"/>
                <w:sz w:val="14"/>
                <w:szCs w:val="14"/>
              </w:rPr>
            </w:pPr>
          </w:p>
          <w:p w14:paraId="482A1993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  <w:p w14:paraId="1223F917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  <w:p w14:paraId="0917B549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26165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F6285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63417D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D42296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3FCDF4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CCCE0D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099C57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BFAAB8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52B16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  <w:p w14:paraId="5B52C774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  <w:p w14:paraId="11BA8C87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41,664</w:t>
            </w:r>
          </w:p>
          <w:p w14:paraId="3CADD34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F72DB" w14:textId="5413E95D" w:rsidR="005A77BB" w:rsidRPr="00F93BFB" w:rsidRDefault="00DA1981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56,13703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362581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549C012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5A5632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9A9861F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8B1174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D295FD7" w14:textId="77777777"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A77BB" w:rsidRPr="00F93BFB" w14:paraId="3082F670" w14:textId="77777777" w:rsidTr="00A97602">
        <w:trPr>
          <w:gridAfter w:val="1"/>
          <w:wAfter w:w="5954" w:type="dxa"/>
          <w:cantSplit/>
          <w:trHeight w:val="991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24A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27D8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3D78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F00AE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1 502,400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F9F61E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1 534,400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63ADC0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1 647,500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0D51D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1 876,100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09ED64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1900,300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E4DCF6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2752,100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FD95B9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2661,564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9135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805E2B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2213,985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EA96F23" w14:textId="77777777" w:rsidR="005A77BB" w:rsidRPr="00F93BFB" w:rsidRDefault="00DB100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197FEF" w14:textId="7B7C1F8F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E4DD527" w14:textId="4AF55134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F73780" w14:textId="6B8C0085" w:rsidR="005A77BB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18E691" w14:textId="77777777"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5223F0" w14:textId="77777777"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39912A" w14:textId="77777777"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1E1E3D4C" w14:textId="77777777" w:rsidTr="00A97602">
        <w:trPr>
          <w:gridAfter w:val="1"/>
          <w:wAfter w:w="5954" w:type="dxa"/>
          <w:cantSplit/>
          <w:trHeight w:val="98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C08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47A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DD06F" w14:textId="77777777"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1EA13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785,639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D93C6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511,45669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9AE79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169,94391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B3BC29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104,93767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465A2C" w14:textId="77777777"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181,35668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FE0568" w14:textId="77777777"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44,63236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21BD5" w14:textId="77777777"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284EE" w14:textId="77777777" w:rsidR="005A77BB" w:rsidRPr="00F93BFB" w:rsidRDefault="005A77BB" w:rsidP="003C2115">
            <w:pPr>
              <w:ind w:left="113" w:right="113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29466" w14:textId="77777777" w:rsidR="005A77BB" w:rsidRPr="00F93BFB" w:rsidRDefault="005A77BB" w:rsidP="003C2115">
            <w:pPr>
              <w:ind w:left="113" w:right="113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03E34C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33B712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030CED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139C58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6190F2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025780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E3AADA" w14:textId="77777777"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427A5315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46C2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228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1.1 Обеспечение деятельности и исполнение функций отделом социальной защиты населения в сфере социального обеспечения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EC6A" w14:textId="77777777" w:rsidR="003E034A" w:rsidRPr="00F93BFB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38E14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2 207,639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E7181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1 933,45669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52C57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1 694,54391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2F493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1 858,13767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D859E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1957,35668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BCC8C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2672,43236</w:t>
            </w:r>
          </w:p>
          <w:p w14:paraId="7B630201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0D6FA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2711,63360</w:t>
            </w:r>
          </w:p>
          <w:p w14:paraId="5853FCFA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1CD997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3334,86945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D4365E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2360,666,13</w:t>
            </w:r>
          </w:p>
          <w:p w14:paraId="32369D0D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33BA96" w14:textId="61867141" w:rsidR="003E034A" w:rsidRPr="00F93BFB" w:rsidRDefault="00DA198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2323,53703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89F58A" w14:textId="267114D4" w:rsidR="003E034A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9DA272" w14:textId="2AC67DE5" w:rsidR="003E034A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6DDE3C" w14:textId="5CF91C7E" w:rsidR="003E034A" w:rsidRPr="00F93BFB" w:rsidRDefault="00636E52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F37013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F1F5F4B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97AAA5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5DBFFB81" w14:textId="77777777" w:rsidTr="00A97602">
        <w:trPr>
          <w:gridAfter w:val="1"/>
          <w:wAfter w:w="5954" w:type="dxa"/>
          <w:cantSplit/>
          <w:trHeight w:val="69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22FFB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7AAD7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E135" w14:textId="77777777" w:rsidR="003E034A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DC44D13" w14:textId="77777777" w:rsidR="00DA1981" w:rsidRDefault="00DA1981" w:rsidP="003C2115">
            <w:pPr>
              <w:rPr>
                <w:color w:val="000000"/>
                <w:sz w:val="14"/>
                <w:szCs w:val="14"/>
              </w:rPr>
            </w:pPr>
          </w:p>
          <w:p w14:paraId="250E5501" w14:textId="77777777" w:rsidR="00DA1981" w:rsidRPr="00F93BFB" w:rsidRDefault="00DA1981" w:rsidP="003C2115">
            <w:pPr>
              <w:rPr>
                <w:color w:val="000000"/>
                <w:sz w:val="14"/>
                <w:szCs w:val="14"/>
              </w:rPr>
            </w:pPr>
          </w:p>
          <w:p w14:paraId="0D1985B3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  <w:p w14:paraId="272AD688" w14:textId="77777777" w:rsidR="003E034A" w:rsidRPr="00F93BFB" w:rsidRDefault="00943C1B" w:rsidP="003C211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3174E338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3D9D94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D3267D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78364B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C7AD85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588BBA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F53230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93508E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60764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65CD2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3C7CA" w14:textId="522DEC97" w:rsidR="003E034A" w:rsidRPr="00F93BFB" w:rsidRDefault="00DA1981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56,13703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0498FA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6D8DC0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E40446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084BF48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AAFC6F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DA2E88C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49CF7BA3" w14:textId="77777777" w:rsidTr="00F406AA">
        <w:trPr>
          <w:gridAfter w:val="1"/>
          <w:wAfter w:w="5954" w:type="dxa"/>
          <w:cantSplit/>
          <w:trHeight w:val="89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069FE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EFEDA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D3D946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43115F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1 422,000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FE332A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1 422,000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FDC14C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ED8827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1 753,200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8D30A2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1776,000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8FA96B" w14:textId="77777777"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1834,800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633D5F" w14:textId="77777777"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2578,700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634A3" w14:textId="77777777"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78E23DD" w14:textId="77777777" w:rsidR="003E034A" w:rsidRPr="00F93BFB" w:rsidRDefault="003E034A" w:rsidP="00F066A4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2213,985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02962D" w14:textId="77777777" w:rsidR="003E034A" w:rsidRPr="00F93BFB" w:rsidRDefault="00DB100B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47FB5C" w14:textId="7BBE2087" w:rsidR="003E034A" w:rsidRPr="00F93BFB" w:rsidRDefault="00636E52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82EF69" w14:textId="497EA0E5" w:rsidR="003E034A" w:rsidRPr="00F93BFB" w:rsidRDefault="00636E52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2753B4" w14:textId="0B3B2DCC" w:rsidR="003E034A" w:rsidRPr="00F93BFB" w:rsidRDefault="00636E52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EC301F3" w14:textId="77777777"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2E8DC8" w14:textId="77777777"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022EF0" w14:textId="77777777"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7AD94F3D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6FCE0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CFD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B7EB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7EF57C52" w14:textId="77777777"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F60B5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785,639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DD09A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511,45669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87D6A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169,94391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FFA57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104,93767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43A33D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181,35668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DA2784" w14:textId="77777777"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44,63236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2AA9F4" w14:textId="77777777" w:rsidR="003E034A" w:rsidRPr="00F93BFB" w:rsidRDefault="003E034A" w:rsidP="00F066A4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6B58F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FE01B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B52548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63FAD9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9B1971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2BF040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AC85D0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96701A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95772BC" w14:textId="77777777"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03321037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1D928" w14:textId="77777777" w:rsidR="003E034A" w:rsidRPr="00F93BFB" w:rsidRDefault="003E034A" w:rsidP="008E30E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4D96E" w14:textId="77777777" w:rsidR="003E034A" w:rsidRPr="00F93BFB" w:rsidRDefault="003E034A" w:rsidP="008E30ED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1.1.1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1B38" w14:textId="77777777" w:rsidR="003E034A" w:rsidRPr="00F93BFB" w:rsidRDefault="003E034A" w:rsidP="008E30ED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4EE70B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027793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B20F6D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06BE4F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CBFC453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3DB8602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B0DD1B" w14:textId="77777777" w:rsidR="003E034A" w:rsidRPr="00F93BFB" w:rsidRDefault="003E034A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1998,93360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F419B" w14:textId="77777777" w:rsidR="003E034A" w:rsidRPr="00F93BFB" w:rsidRDefault="003E034A" w:rsidP="008E30ED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2240,06945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4A742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2193,61713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31618D" w14:textId="77777777" w:rsidR="003E034A" w:rsidRPr="00F93BFB" w:rsidRDefault="00DB100B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781824" w14:textId="7D8332BC" w:rsidR="003E034A" w:rsidRPr="00F93BFB" w:rsidRDefault="00636E52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430693" w14:textId="4AE285BF" w:rsidR="003E034A" w:rsidRPr="00F93BFB" w:rsidRDefault="00636E52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602C04" w14:textId="66752A3A" w:rsidR="003E034A" w:rsidRPr="00F93BFB" w:rsidRDefault="00636E52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855D9D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650071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BCEAF91" w14:textId="77777777"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</w:tr>
      <w:tr w:rsidR="003E034A" w:rsidRPr="00F93BFB" w14:paraId="06194A12" w14:textId="77777777" w:rsidTr="00F406AA">
        <w:trPr>
          <w:gridAfter w:val="1"/>
          <w:wAfter w:w="5954" w:type="dxa"/>
          <w:cantSplit/>
          <w:trHeight w:val="4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4CCD9" w14:textId="77777777" w:rsidR="003E034A" w:rsidRPr="00F93BFB" w:rsidRDefault="003E034A" w:rsidP="00B6157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36384" w14:textId="77777777" w:rsidR="003E034A" w:rsidRPr="00F93BFB" w:rsidRDefault="003E034A" w:rsidP="00B6157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C91F" w14:textId="77777777" w:rsidR="003E034A" w:rsidRPr="00F93BFB" w:rsidRDefault="003E034A" w:rsidP="00B6157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2B98200" w14:textId="77777777" w:rsidR="003E034A" w:rsidRPr="00F93BFB" w:rsidRDefault="003E034A" w:rsidP="00B6157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D2EBD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6E27F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1C1A2C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24E361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F33A819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BC4B934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501A582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3726BE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DD641E9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AB36EC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66ED2E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A5B17E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096CF98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A6C31F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987259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67A45D" w14:textId="77777777"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</w:tr>
      <w:tr w:rsidR="003E034A" w:rsidRPr="00F93BFB" w14:paraId="08069041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B568E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43A09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34ACE" w14:textId="77777777" w:rsidR="003E034A" w:rsidRPr="00F93BFB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98B05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16EB8D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74490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DEE9B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E75CD1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E093B9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8FD2DB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1866,000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913AB" w14:textId="77777777" w:rsidR="003E034A" w:rsidRPr="00F93BFB" w:rsidRDefault="003E034A" w:rsidP="003C211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4678F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583A8" w14:textId="77777777" w:rsidR="003E034A" w:rsidRPr="00F93BFB" w:rsidRDefault="00DB100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A8B267" w14:textId="7210982B" w:rsidR="003E034A" w:rsidRPr="00F93BFB" w:rsidRDefault="00636E52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D0E252" w14:textId="0992A8CD" w:rsidR="003E034A" w:rsidRPr="00F93BFB" w:rsidRDefault="00636E52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8759E1" w14:textId="0FA7E732" w:rsidR="003E034A" w:rsidRPr="00F93BFB" w:rsidRDefault="00636E52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2839,878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8FCA67" w14:textId="77777777"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54BE10" w14:textId="77777777"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0C5431" w14:textId="77777777"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40A3B2A3" w14:textId="77777777" w:rsidTr="00A97602">
        <w:trPr>
          <w:gridAfter w:val="1"/>
          <w:wAfter w:w="5954" w:type="dxa"/>
          <w:cantSplit/>
          <w:trHeight w:val="7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8C6C8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732" w14:textId="77777777"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92C6" w14:textId="77777777" w:rsidR="003E034A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5BE58833" w14:textId="77777777" w:rsidR="00A97602" w:rsidRDefault="00A97602" w:rsidP="003C2115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FA6F74E" w14:textId="77777777" w:rsidR="00A97602" w:rsidRDefault="00A97602" w:rsidP="003C2115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36A1898" w14:textId="77777777" w:rsidR="00A97602" w:rsidRPr="00F93BFB" w:rsidRDefault="00A97602" w:rsidP="003C211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E4DF7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1F943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454D6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752E2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738A56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EBDBD" w14:textId="77777777"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11D3DB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92405" w14:textId="77777777"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E794C7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44382A3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F79A15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DEDC91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C05E59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F0549A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EA6161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FA67A03" w14:textId="77777777"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5FBC1BDF" w14:textId="77777777" w:rsidTr="00F406AA">
        <w:trPr>
          <w:gridAfter w:val="1"/>
          <w:wAfter w:w="5954" w:type="dxa"/>
          <w:cantSplit/>
          <w:trHeight w:val="33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E01E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AD4FC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1.1.2 </w:t>
            </w:r>
            <w:r w:rsidRPr="00F93BFB">
              <w:rPr>
                <w:sz w:val="14"/>
                <w:szCs w:val="14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9AB93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2ED8130D" w14:textId="77777777" w:rsidR="003E034A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25F9BE3" w14:textId="77777777" w:rsidR="00A97602" w:rsidRPr="00F93BFB" w:rsidRDefault="00A97602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8EC15DB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0F237D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13D57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AFEA8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85AE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3607F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D9E485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2089E0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561BC2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3C2F6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0B16E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7A9D51" w14:textId="62EA9A0F" w:rsidR="003E034A" w:rsidRPr="00F93BFB" w:rsidRDefault="00DA1981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56,13703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F220F0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E6825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22ED5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F8031D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D9C4794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72BCA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23DAAB8F" w14:textId="77777777" w:rsidTr="00F406AA">
        <w:trPr>
          <w:gridAfter w:val="1"/>
          <w:wAfter w:w="5954" w:type="dxa"/>
          <w:cantSplit/>
          <w:trHeight w:val="2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259C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A538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81D21" w14:textId="77777777" w:rsidR="003E034A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2EAC0ED" w14:textId="77777777" w:rsidR="00DA1981" w:rsidRPr="00F93BFB" w:rsidRDefault="00DA1981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0A22EEA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8EE9C21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4E85EA6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3FD24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32B10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7EE9C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9C2CC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72C3B5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CAC80E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77A2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F64AE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665775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835DABA" w14:textId="1A674508" w:rsidR="003E034A" w:rsidRPr="00F93BFB" w:rsidRDefault="00DA1981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56,13703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14E664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DD7557A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F730A4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11DF3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EAD2071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C25242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0A8A08BD" w14:textId="77777777" w:rsidTr="00F406AA">
        <w:trPr>
          <w:gridAfter w:val="1"/>
          <w:wAfter w:w="5954" w:type="dxa"/>
          <w:cantSplit/>
          <w:trHeight w:val="2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50E9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CAD2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9B67" w14:textId="77777777" w:rsidR="003E034A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26B39257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201D7DD" w14:textId="77777777" w:rsidR="003E034A" w:rsidRPr="00F93BFB" w:rsidRDefault="003E034A" w:rsidP="000540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C32555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7C04DE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3B46E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BDBC7E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F53A7E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D1AC0B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C20BA5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59746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C94C92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8B457F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2F5E56B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E6EE9E7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01006F4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E7ACC9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FDC7576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92EC8F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23424315" w14:textId="77777777" w:rsidTr="00F406AA">
        <w:trPr>
          <w:gridAfter w:val="1"/>
          <w:wAfter w:w="5954" w:type="dxa"/>
          <w:cantSplit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E584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F543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FCC01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212D6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D978BA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9615F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93F44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9D1806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AF95FD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19F5C2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5EE3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C08C8C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DCA52A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B8E89D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CC0BD41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2947DF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B70728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9A7EDF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01F5DE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14:paraId="0D2C4B6A" w14:textId="77777777" w:rsidTr="00F406AA">
        <w:trPr>
          <w:gridAfter w:val="1"/>
          <w:wAfter w:w="5954" w:type="dxa"/>
          <w:cantSplit/>
          <w:trHeight w:val="80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432A7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80915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1.1.3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515C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AEB06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70C4A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F34D2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AA302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056C02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0D5287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240206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712,700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E791E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1094,800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9650B" w14:textId="77777777"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125,385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6151D" w14:textId="77777777"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E34C344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33D75A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D974C2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56100E1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56B9FBE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DBF3FF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6FC22CFE" w14:textId="77777777" w:rsidTr="00F406AA">
        <w:trPr>
          <w:gridAfter w:val="1"/>
          <w:wAfter w:w="5954" w:type="dxa"/>
          <w:cantSplit/>
          <w:trHeight w:val="39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E9D0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7B544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1D056" w14:textId="77777777" w:rsidR="003E034A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29D25CE5" w14:textId="77777777" w:rsidR="009D7C87" w:rsidRDefault="009D7C87" w:rsidP="00FD7DD6">
            <w:pPr>
              <w:rPr>
                <w:color w:val="000000"/>
                <w:sz w:val="14"/>
                <w:szCs w:val="14"/>
              </w:rPr>
            </w:pPr>
          </w:p>
          <w:p w14:paraId="0642752B" w14:textId="77777777" w:rsidR="003E034A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14:paraId="3E959A09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31394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2D31C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9171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D85B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8F025C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5A77A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AC777D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0D6FD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4AD48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8894A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A77F1A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C3CA29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C2F5CD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0964B1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68CA2B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620B4BA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62C07682" w14:textId="77777777" w:rsidTr="00F406AA">
        <w:trPr>
          <w:gridAfter w:val="1"/>
          <w:wAfter w:w="5954" w:type="dxa"/>
          <w:cantSplit/>
          <w:trHeight w:val="77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4FBEC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132B8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C092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707F611A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14:paraId="61BD07E6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14:paraId="2BE4DA4C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14:paraId="059763FD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E3943D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AABE6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151D4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CD922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7299C8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8282D8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E2759B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712,700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68CAE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1094,800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FD317" w14:textId="77777777"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125,385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21F810" w14:textId="77777777"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4366E6E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374C07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6C68C2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FBA781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55CF37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FB322A" w14:textId="77777777"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0C997EB9" w14:textId="77777777" w:rsidTr="00F406AA">
        <w:trPr>
          <w:gridAfter w:val="1"/>
          <w:wAfter w:w="5954" w:type="dxa"/>
          <w:cantSplit/>
          <w:trHeight w:val="8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F3FCF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8EDC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83A3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088EC57B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14:paraId="683ABB2D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B8FBB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5BF5F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B4919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016A7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1E4F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1927DA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1AAD6A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B7F7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5EEC5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5BCAD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1943321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7A639C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4C43B9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CEC0FD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CE66E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4E803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0B09C758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3048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3963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1.2 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Советского района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4EED" w14:textId="77777777"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AAA46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80,400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3008A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112,400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8A86A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1D522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A3F09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11343" w14:textId="77777777"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CC6C2" w14:textId="77777777" w:rsidR="003E034A" w:rsidRPr="00F93BFB" w:rsidRDefault="003E034A" w:rsidP="00FD7DD6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82,864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1DD04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8A271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0CA78A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840E7C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2C6B1C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A15F6A0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A32FB7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6A6648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E2BA16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349CB0B7" w14:textId="77777777" w:rsidTr="00F406AA">
        <w:trPr>
          <w:gridAfter w:val="1"/>
          <w:wAfter w:w="5954" w:type="dxa"/>
          <w:cantSplit/>
          <w:trHeight w:val="52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13D6F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E8339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CE884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00DC61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135991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5FF1D4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CD5044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8D4375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6191A2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1CBB2E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45D0EB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6C8EED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8B405D9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5110F4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04202E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535FC0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8D16D3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B180D6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A83F99" w14:textId="77777777"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4355B94E" w14:textId="77777777" w:rsidTr="00F406AA">
        <w:trPr>
          <w:gridAfter w:val="1"/>
          <w:wAfter w:w="5954" w:type="dxa"/>
          <w:cantSplit/>
          <w:trHeight w:val="6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4380A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6D67D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F40D1" w14:textId="77777777"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66FBC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80,400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96906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112,400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ECA0C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9F10C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12629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1D3B3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36DF1" w14:textId="77777777" w:rsidR="003E034A" w:rsidRPr="00F93BFB" w:rsidRDefault="003E034A" w:rsidP="003E034A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82,864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D9050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63E21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A5580" w14:textId="77777777"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7EDD5A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FE94F8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A5CEAD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F6A1EE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AF148E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1B47768" w14:textId="77777777"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14:paraId="2CB19C13" w14:textId="77777777" w:rsidTr="00F406AA">
        <w:trPr>
          <w:gridAfter w:val="1"/>
          <w:wAfter w:w="5954" w:type="dxa"/>
          <w:cantSplit/>
          <w:trHeight w:val="4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2CE16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8F949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3073" w14:textId="77777777"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6F77D5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54E7DD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50000B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EA261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82ACB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E997F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735841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0D9B84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13F1FD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376B59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1E19A9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CB4AA0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2FABAFC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E42DBE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7BB7D7B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C9BF02" w14:textId="77777777"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9D7C87" w:rsidRPr="00F93BFB" w14:paraId="3B8FA24C" w14:textId="77777777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5168" w14:textId="77777777"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C7B7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"Развитие мер социальной поддержки отдельных категорий граждан в Советском районе"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9584" w14:textId="77777777"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036EC139" w14:textId="77777777"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AF75A22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49AD8F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B940D4F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CF58AE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89E1E7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11233,35033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AC3AD3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45830,21281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599DAD" w14:textId="77777777"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57225,40350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902B456" w14:textId="77777777"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55153,41157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7CD33D0" w14:textId="77777777"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27385,33319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64993F7" w14:textId="031E6A86" w:rsidR="009D7C87" w:rsidRPr="00F93BFB" w:rsidRDefault="00061A12" w:rsidP="009D7C87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9469,752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FBE7006" w14:textId="6D458470" w:rsidR="009D7C87" w:rsidRPr="00F93BFB" w:rsidRDefault="008E1CBE" w:rsidP="009D7C87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9511,604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7DC9BC7" w14:textId="47C7CD80" w:rsidR="009D7C87" w:rsidRPr="00F93BFB" w:rsidRDefault="008E1CBE" w:rsidP="009D7C87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550F609" w14:textId="4B6CF9EC" w:rsidR="009D7C87" w:rsidRPr="00F93BFB" w:rsidRDefault="008E1CBE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FBA1D1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97BB427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BB2538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</w:tr>
      <w:tr w:rsidR="009D7C87" w:rsidRPr="00F93BFB" w14:paraId="27AFFEDA" w14:textId="77777777" w:rsidTr="00F406AA">
        <w:trPr>
          <w:gridAfter w:val="1"/>
          <w:wAfter w:w="5954" w:type="dxa"/>
          <w:cantSplit/>
          <w:trHeight w:val="9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05FE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A695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7CA5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016D899B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44B39B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0AB3946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C0E9F4" w14:textId="77777777" w:rsidR="009D7C87" w:rsidRPr="00F93BFB" w:rsidRDefault="009D7C87" w:rsidP="009D7C87">
            <w:pPr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3BF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DBFFF8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F7B997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E97B04B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53104D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A538E9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84FB71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2AEEBC1" w14:textId="77777777" w:rsidR="009D7C87" w:rsidRPr="00F93BFB" w:rsidRDefault="009D7C87" w:rsidP="00B012C3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B970C74" w14:textId="77777777" w:rsidR="009D7C87" w:rsidRPr="00F93BFB" w:rsidRDefault="009D7C87" w:rsidP="00B012C3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C5809B" w14:textId="77777777" w:rsidR="009D7C87" w:rsidRPr="00F93BFB" w:rsidRDefault="00B012C3" w:rsidP="00B012C3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FE38932" w14:textId="77777777"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7133E58" w14:textId="77777777"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84BA77D" w14:textId="77777777"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9652101" w14:textId="77777777"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9D7C87" w:rsidRPr="00F93BFB" w14:paraId="578E217C" w14:textId="77777777" w:rsidTr="00F406AA">
        <w:trPr>
          <w:gridAfter w:val="1"/>
          <w:wAfter w:w="5954" w:type="dxa"/>
          <w:cantSplit/>
          <w:trHeight w:val="97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C2B8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AD84C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B215" w14:textId="77777777"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proofErr w:type="gramStart"/>
            <w:r w:rsidRPr="00F93BFB">
              <w:rPr>
                <w:color w:val="000000"/>
                <w:sz w:val="14"/>
                <w:szCs w:val="14"/>
              </w:rPr>
              <w:t>областной  бюджет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347446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5D4E16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8985B9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DBDAFB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6CA1AE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836986" w14:textId="77777777"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16125,93376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274274E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17099,69223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D1484ED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15762,25162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73C244E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11145,03948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949A49F" w14:textId="13932A53" w:rsidR="009D7C87" w:rsidRPr="00F93BFB" w:rsidRDefault="00061A12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93D2AE5" w14:textId="5CAC4099" w:rsidR="009D7C87" w:rsidRPr="00F93BFB" w:rsidRDefault="008E1CBE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8192,092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AA389CD" w14:textId="543B00F3" w:rsidR="009D7C87" w:rsidRPr="00F93BFB" w:rsidRDefault="008E1CBE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EA6BEB" w14:textId="02E21D17" w:rsidR="009D7C87" w:rsidRPr="00F93BFB" w:rsidRDefault="008E1CBE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23AE62C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89CEA9E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6E197EC" w14:textId="77777777"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36401F" w:rsidRPr="00F93BFB" w14:paraId="64BFFD60" w14:textId="77777777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76958" w14:textId="77777777"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F988" w14:textId="77777777"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C8D3" w14:textId="77777777"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1F24" w14:textId="77777777"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95C5" w14:textId="77777777"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BA3C5" w14:textId="77777777"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6AA7E" w14:textId="77777777"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034742CC" w14:textId="77777777" w:rsidR="0036401F" w:rsidRPr="00F93BFB" w:rsidRDefault="0036401F" w:rsidP="009D7C87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DA473B" w14:textId="77777777" w:rsidR="0036401F" w:rsidRPr="00F93BFB" w:rsidRDefault="0036401F" w:rsidP="009D7C87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3EB78F8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8CB2CA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FB3AA0E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8F972E" w14:textId="2810DE1C" w:rsidR="0036401F" w:rsidRPr="00F93BFB" w:rsidRDefault="00132C66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A78D1D" w14:textId="26796B46" w:rsidR="0036401F" w:rsidRPr="00F93BFB" w:rsidRDefault="008E1CBE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3DD5D5C" w14:textId="1493968C" w:rsidR="0036401F" w:rsidRPr="00F93BFB" w:rsidRDefault="008E1CBE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E538BBB" w14:textId="7C44A25F" w:rsidR="0036401F" w:rsidRPr="00F93BFB" w:rsidRDefault="008E1CBE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2461B2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CC4BE8E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CF4613" w14:textId="77777777"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36401F" w:rsidRPr="00F93BFB" w14:paraId="251B6389" w14:textId="77777777" w:rsidTr="00F406AA">
        <w:trPr>
          <w:gridAfter w:val="1"/>
          <w:wAfter w:w="5954" w:type="dxa"/>
          <w:cantSplit/>
          <w:trHeight w:val="7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27BE" w14:textId="77777777" w:rsidR="0036401F" w:rsidRPr="00F93BFB" w:rsidRDefault="0036401F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62AB" w14:textId="77777777" w:rsidR="0036401F" w:rsidRPr="00F93BFB" w:rsidRDefault="0036401F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2.1 Предоставление социальных выплат и мер социальной поддержки отдельным категориям граждан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AE7E7" w14:textId="77777777"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7AFF6214" w14:textId="77777777"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2629F50" w14:textId="77777777"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869842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8BC770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6ED4A6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E0D0A7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B1632B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3653EB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45589,984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3E3C68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56741,170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9A03A0B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54206,833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DFB726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26476,263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B821003" w14:textId="290BE7AC" w:rsidR="0036401F" w:rsidRPr="00F93BFB" w:rsidRDefault="00061A12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8150,240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7AD0972" w14:textId="40B7BAE3" w:rsidR="0036401F" w:rsidRPr="00F93BFB" w:rsidRDefault="008E1CBE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8192,092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45049C1" w14:textId="2DB9EABB" w:rsidR="0036401F" w:rsidRPr="00F93BFB" w:rsidRDefault="008E1CBE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72A6E2B" w14:textId="16BEDF23" w:rsidR="0036401F" w:rsidRPr="00F93BFB" w:rsidRDefault="008E1CBE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1D1479B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4B4D2F0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80CFB8E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14:paraId="7E56636D" w14:textId="77777777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63671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36552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2AD37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05EBFA30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E9C9CC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EF6017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46290C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3A19144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84ECAB8" w14:textId="77777777"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1C40011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7432C2B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7025CF7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B55D6D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8CDF571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04DB788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086C130" w14:textId="19BF3618" w:rsidR="0036401F" w:rsidRPr="00F93BFB" w:rsidRDefault="008E1CBE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AE0DAD" w14:textId="6C8D7552" w:rsidR="0036401F" w:rsidRPr="00F93BFB" w:rsidRDefault="008E1CBE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4F8B60" w14:textId="1A699CA3" w:rsidR="0036401F" w:rsidRPr="00F93BFB" w:rsidRDefault="008E1CBE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A2C082" w14:textId="76D54664" w:rsidR="0036401F" w:rsidRPr="00F93BFB" w:rsidRDefault="008E1CBE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8C024F2" w14:textId="0D57E9FA" w:rsidR="0036401F" w:rsidRPr="00F93BFB" w:rsidRDefault="008E1CBE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6401F" w:rsidRPr="00F93BFB" w14:paraId="4D8C8966" w14:textId="77777777" w:rsidTr="00F406AA">
        <w:trPr>
          <w:gridAfter w:val="1"/>
          <w:wAfter w:w="5954" w:type="dxa"/>
          <w:cantSplit/>
          <w:trHeight w:val="9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15531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E17BD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6675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2C46434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450698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1AB7AF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056C79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1F3BC1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445BEA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16125,93376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7870324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17099,69223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1903B78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15762,25162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54637B3" w14:textId="77777777"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11145,03948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1D37DFB" w14:textId="0392506A" w:rsidR="0036401F" w:rsidRPr="00F93BFB" w:rsidRDefault="00061A12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94E99D" w14:textId="2A3B1F45" w:rsidR="0036401F" w:rsidRPr="00F93BFB" w:rsidRDefault="008E1CBE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8192,092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D3075F" w14:textId="000F943F" w:rsidR="0036401F" w:rsidRPr="00F93BFB" w:rsidRDefault="008E1CBE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ACEB175" w14:textId="12E16287" w:rsidR="0036401F" w:rsidRPr="00F93BFB" w:rsidRDefault="008E1CBE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67ACF8F" w14:textId="77777777"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799D1C" w14:textId="77777777"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8CEDD3" w14:textId="77777777"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14:paraId="3B106A2D" w14:textId="77777777" w:rsidTr="00F406AA">
        <w:trPr>
          <w:gridAfter w:val="1"/>
          <w:wAfter w:w="5954" w:type="dxa"/>
          <w:cantSplit/>
          <w:trHeight w:val="56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FEE6A" w14:textId="77777777"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229C" w14:textId="77777777"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AD2A" w14:textId="77777777"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7185ECB6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39D6F4C2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06788D06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59C6CAC9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3A5E7648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54EC8C42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14:paraId="11CDB398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B6F8C1D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15EE95D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12B4A6F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4D36044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20BF4F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F5812CA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0D5A81A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F9EA352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3EC4B45" w14:textId="77777777"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</w:tr>
      <w:tr w:rsidR="0036401F" w:rsidRPr="00F93BFB" w14:paraId="1E60B915" w14:textId="77777777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602D8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D5B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2.1.1 Ежемесячная денежная выплата - ветеранам труда, труженикам тыла, реабилитированным лицам и лицам, признанным пострадавшими                     от политических репрессий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43AF" w14:textId="77777777" w:rsidR="0036401F" w:rsidRPr="00F93BFB" w:rsidRDefault="0036401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92726D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10 500,748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3CC858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10 141,098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DE9E7B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9 905,503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72853E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9 803,022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6E439C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9481,316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249854" w14:textId="77777777"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9377,823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F4B47E" w14:textId="77777777"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8678,759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D27C7" w14:textId="77777777"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8264,958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BED9C" w14:textId="77777777"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8167,484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C75E4D" w14:textId="3B74197A" w:rsidR="0036401F" w:rsidRPr="00F93BFB" w:rsidRDefault="00061A12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7879,480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7987A4" w14:textId="43F5F8E0" w:rsidR="0036401F" w:rsidRPr="00F93BFB" w:rsidRDefault="00DA77B6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7924,912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5565FC" w14:textId="471BAF9A" w:rsidR="0036401F" w:rsidRPr="00F93BFB" w:rsidRDefault="00DA77B6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36525B" w14:textId="18BF81D1" w:rsidR="0036401F" w:rsidRPr="00F93BFB" w:rsidRDefault="00DA77B6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60256C9" w14:textId="77777777"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C81BD0" w14:textId="77777777"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DFB648" w14:textId="77777777"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14:paraId="324EA3B5" w14:textId="77777777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914B2" w14:textId="77777777"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BE81A" w14:textId="77777777"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F59A" w14:textId="77777777" w:rsidR="0036401F" w:rsidRDefault="0036401F" w:rsidP="000B7F7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6E01EBB6" w14:textId="77777777" w:rsidR="0036401F" w:rsidRDefault="0036401F" w:rsidP="000B7F75">
            <w:pPr>
              <w:rPr>
                <w:color w:val="000000"/>
                <w:sz w:val="14"/>
                <w:szCs w:val="14"/>
              </w:rPr>
            </w:pPr>
          </w:p>
          <w:p w14:paraId="5ABC8BFE" w14:textId="77777777" w:rsidR="0036401F" w:rsidRDefault="0036401F" w:rsidP="000B7F75">
            <w:pPr>
              <w:rPr>
                <w:color w:val="000000"/>
                <w:sz w:val="14"/>
                <w:szCs w:val="14"/>
              </w:rPr>
            </w:pPr>
          </w:p>
          <w:p w14:paraId="0E537840" w14:textId="77777777"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38F516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B1F0B8F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10B3A20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6C1BAEA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2C5BF4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DD07B48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2163241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892AAD4" w14:textId="77777777"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B037DE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5C29F8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C305A1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BBD91E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850F77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AF3194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0DE397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5E0F61D" w14:textId="77777777"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A77B6" w:rsidRPr="00F93BFB" w14:paraId="2388FE68" w14:textId="77777777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B232F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1800B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E1CB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A7DA46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10 500,748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6D8BBE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10 141,098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96C978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9 905,503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BBEB70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9 803,022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28CA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9481,316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DDA605" w14:textId="77777777" w:rsidR="00DA77B6" w:rsidRPr="00F93BFB" w:rsidRDefault="00DA77B6" w:rsidP="00DA77B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9377,823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370973" w14:textId="77777777" w:rsidR="00DA77B6" w:rsidRPr="00F93BFB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8678,759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24F60" w14:textId="77777777" w:rsidR="00DA77B6" w:rsidRPr="00F93BFB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8264,958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5C0478" w14:textId="77777777" w:rsidR="00DA77B6" w:rsidRPr="00F93BFB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8167,484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244D54" w14:textId="68CF67D0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7879,480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B77246" w14:textId="0BD5A306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7924,912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FA7AA58" w14:textId="1DDBCEDC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E3EAD4F" w14:textId="149B91CF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7918,984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8BAA82" w14:textId="77777777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A190BFB" w14:textId="77777777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ED4BFD" w14:textId="77777777" w:rsidR="00DA77B6" w:rsidRPr="00F93BFB" w:rsidRDefault="00DA77B6" w:rsidP="00DA77B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14:paraId="2509ABFA" w14:textId="77777777" w:rsidTr="00F406AA">
        <w:trPr>
          <w:gridAfter w:val="1"/>
          <w:wAfter w:w="5954" w:type="dxa"/>
          <w:cantSplit/>
          <w:trHeight w:val="5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498EC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B77F7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1D98" w14:textId="77777777"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DA020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8D582F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7CC40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79799E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3B6EE8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1A645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88BD60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60AE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D9EF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8D336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4B71CB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5954E8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1B3227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45FF542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50BED2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4B52999" w14:textId="77777777"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822EEF" w:rsidRPr="00F93BFB" w14:paraId="7B26E466" w14:textId="77777777" w:rsidTr="00F406AA">
        <w:trPr>
          <w:gridAfter w:val="1"/>
          <w:wAfter w:w="5954" w:type="dxa"/>
          <w:cantSplit/>
          <w:trHeight w:val="90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74C11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157F" w14:textId="77777777"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2.1.2 Ежемесячная денежная </w:t>
            </w:r>
            <w:proofErr w:type="gramStart"/>
            <w:r w:rsidRPr="00F93BFB">
              <w:rPr>
                <w:sz w:val="14"/>
                <w:szCs w:val="14"/>
              </w:rPr>
              <w:t>выплата  ветеранам</w:t>
            </w:r>
            <w:proofErr w:type="gramEnd"/>
            <w:r w:rsidRPr="00F93BFB">
              <w:rPr>
                <w:sz w:val="14"/>
                <w:szCs w:val="14"/>
              </w:rPr>
              <w:t xml:space="preserve"> труда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839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938174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7 404,4301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DA4471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7 396,38984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805BEC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7 505,37875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534167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7 631,88731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00EFFF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7556,95261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03F2D6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7631,24307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87D67B" w14:textId="77777777"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7372,03805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C053F" w14:textId="77777777"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7297,65828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2368E" w14:textId="77777777"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7375,836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139206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6D598A4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4DA8B7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4E5151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926C4A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5120E2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675B50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2477DD44" w14:textId="77777777" w:rsidTr="00F406AA">
        <w:trPr>
          <w:gridAfter w:val="1"/>
          <w:wAfter w:w="5954" w:type="dxa"/>
          <w:cantSplit/>
          <w:trHeight w:val="6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5232E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35495" w14:textId="77777777"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0ACCD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01F1F1B1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9D1D623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210D775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266CB6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C25475A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D2F1B3E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334E14F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EB447A0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2C9A40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263A8E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A120FF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47B8E15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06A55B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0252D9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3130E9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2E51EE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09F7E6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2F12E964" w14:textId="77777777" w:rsidTr="00F406AA">
        <w:trPr>
          <w:gridAfter w:val="1"/>
          <w:wAfter w:w="5954" w:type="dxa"/>
          <w:cantSplit/>
          <w:trHeight w:val="8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41B6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5ABF2" w14:textId="77777777"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25209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41E50F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7 404,4301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D365B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7 396,38984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1B2CF5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7 505,37875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987C0F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7 631,88731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DC291C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7556,95261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21F2F5" w14:textId="77777777"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7631,24307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728E67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7372,03805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DC063" w14:textId="77777777"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7297,65828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A6DEE" w14:textId="77777777"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7375,836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3826BE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331459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A0858E" w14:textId="77777777" w:rsidR="00822EEF" w:rsidRPr="00F93BFB" w:rsidRDefault="000B76B5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306FA6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38360F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47E8F93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656E819" w14:textId="77777777"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16B4953E" w14:textId="77777777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060CC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E1FD1" w14:textId="77777777"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671F" w14:textId="77777777"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7BBF411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08F07EC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A2F90BF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DD0C913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DBEC7FF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0B89A2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4ABD968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C01E2E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52BBC7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FA9EE1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ADF28F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3F231B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327D66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01B3E9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E5F9CE0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123629" w14:textId="77777777"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3CED1143" w14:textId="77777777" w:rsidTr="00F406AA">
        <w:trPr>
          <w:gridAfter w:val="1"/>
          <w:wAfter w:w="5954" w:type="dxa"/>
          <w:cantSplit/>
          <w:trHeight w:val="8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E36E7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B6C" w14:textId="77777777"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2.1.3 Ежемесячная денежная </w:t>
            </w:r>
            <w:proofErr w:type="gramStart"/>
            <w:r w:rsidRPr="00F93BFB">
              <w:rPr>
                <w:sz w:val="14"/>
                <w:szCs w:val="14"/>
              </w:rPr>
              <w:t>выплата  труженикам</w:t>
            </w:r>
            <w:proofErr w:type="gramEnd"/>
            <w:r w:rsidRPr="00F93BFB">
              <w:rPr>
                <w:sz w:val="14"/>
                <w:szCs w:val="14"/>
              </w:rPr>
              <w:t xml:space="preserve"> тыла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D70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83C748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2 981,5229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80FC69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2 657,96416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600729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2 309,05825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F8085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2074,80269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F23E57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1840,412,39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4E6926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1667,04993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248C9B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1222,75395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2D9D1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889,23072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B1A05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705,621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81E54A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463FEA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0EF3E9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B00DCE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0E81B6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92EFEB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0AEB2F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753C311B" w14:textId="77777777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C111A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90383" w14:textId="77777777" w:rsidR="00822EEF" w:rsidRPr="00F93BFB" w:rsidRDefault="00822EEF" w:rsidP="00452DD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8962D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5E6112B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62D69C6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3FB1E4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982CF4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6015E29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863CB7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1D3E895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8E8D7E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CD7143C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2300623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681302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ADE03D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804A96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BA1D27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9FD5801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25FB5A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286F21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3CE1D9C2" w14:textId="77777777" w:rsidTr="00F406AA">
        <w:trPr>
          <w:gridAfter w:val="1"/>
          <w:wAfter w:w="5954" w:type="dxa"/>
          <w:cantSplit/>
          <w:trHeight w:val="8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4DD22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432CD" w14:textId="77777777" w:rsidR="00822EEF" w:rsidRPr="00F93BFB" w:rsidRDefault="00822EEF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DA6F6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2ADF97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2 981,5229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D094D9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2 657,96416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EB1F60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2 309,05825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1F77D8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2074,80269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458EBB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1840,41239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81801E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1667,04993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1CACD4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1222,75395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F281E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889,23072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2DE57" w14:textId="77777777"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705,621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288878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084DC5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9C40CE" w14:textId="77777777" w:rsidR="00822EEF" w:rsidRPr="00F93BFB" w:rsidRDefault="00365BF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6EE832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CE72F8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A1D85C3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A1525E" w14:textId="77777777"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AC69CC" w:rsidRPr="00F93BFB" w14:paraId="25E3A9DE" w14:textId="77777777" w:rsidTr="00F406AA">
        <w:trPr>
          <w:gridAfter w:val="1"/>
          <w:wAfter w:w="5954" w:type="dxa"/>
          <w:cantSplit/>
          <w:trHeight w:val="8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B9D3" w14:textId="77777777" w:rsidR="00AC69CC" w:rsidRPr="00F93BFB" w:rsidRDefault="00AC69CC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9F08" w14:textId="77777777" w:rsidR="00AC69CC" w:rsidRPr="00F93BFB" w:rsidRDefault="00AC69CC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5C567" w14:textId="77777777" w:rsidR="00AC69CC" w:rsidRPr="00F93BFB" w:rsidRDefault="00AC69CC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42F5E8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E097EE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314659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64A9B6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CF7BBE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CAEC95" w14:textId="77777777" w:rsidR="00AC69CC" w:rsidRPr="00F93BFB" w:rsidRDefault="00AC69CC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E2F1AF" w14:textId="77777777" w:rsidR="00AC69CC" w:rsidRPr="00F93BFB" w:rsidRDefault="00AC69CC" w:rsidP="00452DD5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EB373" w14:textId="77777777" w:rsidR="00AC69CC" w:rsidRPr="00F93BFB" w:rsidRDefault="00AC69CC" w:rsidP="00452DD5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6F368" w14:textId="77777777" w:rsidR="00AC69CC" w:rsidRPr="00F93BFB" w:rsidRDefault="00AC69CC" w:rsidP="00452DD5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84B234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B52B10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41EB2B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E788BD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75BCBC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D66D1C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24ABE7" w14:textId="77777777" w:rsidR="00AC69CC" w:rsidRDefault="00AC69CC" w:rsidP="00452DD5">
            <w:pPr>
              <w:ind w:right="113"/>
              <w:jc w:val="center"/>
              <w:rPr>
                <w:sz w:val="14"/>
                <w:szCs w:val="14"/>
              </w:rPr>
            </w:pPr>
          </w:p>
        </w:tc>
      </w:tr>
      <w:tr w:rsidR="00822EEF" w:rsidRPr="00F93BFB" w14:paraId="2B909299" w14:textId="77777777" w:rsidTr="00F406AA">
        <w:trPr>
          <w:gridAfter w:val="1"/>
          <w:wAfter w:w="5954" w:type="dxa"/>
          <w:cantSplit/>
          <w:trHeight w:val="51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86152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A5F0E" w14:textId="77777777" w:rsidR="00822EEF" w:rsidRPr="00F93BFB" w:rsidRDefault="00822EEF" w:rsidP="00452DD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74E0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2AD99895" w14:textId="77777777"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8BF527C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ECC4E64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EE8292B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B804478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2CF6E02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ABC2853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F64040C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FBF8A1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7E2224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F076E6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0E3BC2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175206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B29422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E9C208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C5730B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2DB2113" w14:textId="77777777"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</w:tr>
      <w:tr w:rsidR="00DA77B6" w:rsidRPr="00F93BFB" w14:paraId="78BEB9A4" w14:textId="77777777" w:rsidTr="00DA77B6">
        <w:trPr>
          <w:gridAfter w:val="1"/>
          <w:wAfter w:w="5954" w:type="dxa"/>
          <w:cantSplit/>
          <w:trHeight w:val="7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B001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FE97" w14:textId="77777777" w:rsidR="00DA77B6" w:rsidRPr="00EB3E33" w:rsidRDefault="00DA77B6" w:rsidP="00DA77B6">
            <w:pPr>
              <w:rPr>
                <w:sz w:val="14"/>
                <w:szCs w:val="14"/>
              </w:rPr>
            </w:pPr>
            <w:r w:rsidRPr="00EB3E33">
              <w:rPr>
                <w:sz w:val="14"/>
                <w:szCs w:val="14"/>
                <w:lang w:eastAsia="en-US"/>
              </w:rPr>
              <w:t>2.1.3.1 Субвенция на обеспечение мер социальной поддержки ветеранов труда и тружеников тыла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B3BB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3AF2F4B6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15A2B3A0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1DD1BBDF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12211D13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B652B2F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3367648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B645138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28C9980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6E99A45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AD00994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A0C5BAA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7256DFC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F94598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2EFCB62" w14:textId="1026FA52" w:rsidR="00DA77B6" w:rsidRPr="00CC5286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7808,958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5A4F69" w14:textId="6F740C69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A53CB2" w14:textId="76577261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252F67"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16526D" w14:textId="13CBF94A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252F67"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6510AA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3D2744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D184FEC" w14:textId="77777777" w:rsidR="00DA77B6" w:rsidRPr="00FD5EF5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DA4428" w:rsidRPr="00F93BFB" w14:paraId="003A7804" w14:textId="77777777" w:rsidTr="00943C1B">
        <w:trPr>
          <w:gridAfter w:val="1"/>
          <w:wAfter w:w="5954" w:type="dxa"/>
          <w:cantSplit/>
          <w:trHeight w:val="61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CF86" w14:textId="77777777" w:rsidR="00DA4428" w:rsidRPr="00F93BFB" w:rsidRDefault="00DA4428" w:rsidP="00EB3E3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26C4" w14:textId="77777777" w:rsidR="00DA4428" w:rsidRPr="00EB3E33" w:rsidRDefault="00DA4428" w:rsidP="00EB3E33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DF3F0" w14:textId="77777777" w:rsidR="00DA4428" w:rsidRPr="00F93BFB" w:rsidRDefault="00DA4428" w:rsidP="00EB3E33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6E7403A5" w14:textId="77777777" w:rsidR="00DA4428" w:rsidRDefault="00DA4428" w:rsidP="00EB3E3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3BCB963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A211343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1ECB466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0D19CB4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4754B3C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2D3E5DC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625FC93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57712C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9D9E5E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4D15FE1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F580B82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FBE7316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51EC4E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E359F4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FEDBE2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461258" w14:textId="77777777" w:rsidR="00DA4428" w:rsidRPr="004B6391" w:rsidRDefault="00DA4428" w:rsidP="00EB3E33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DA77B6" w:rsidRPr="00F93BFB" w14:paraId="0EE9EC8A" w14:textId="77777777" w:rsidTr="006F0CEE">
        <w:trPr>
          <w:gridAfter w:val="1"/>
          <w:wAfter w:w="5954" w:type="dxa"/>
          <w:cantSplit/>
          <w:trHeight w:val="69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E4DA" w14:textId="77777777" w:rsidR="00DA77B6" w:rsidRPr="00F93BFB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7043" w14:textId="77777777" w:rsidR="00DA77B6" w:rsidRPr="00EB3E33" w:rsidRDefault="00DA77B6" w:rsidP="00DA77B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941A63D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06933B38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59538AA4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74FA915D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  <w:p w14:paraId="4BA78A2E" w14:textId="77777777" w:rsidR="00DA77B6" w:rsidRDefault="00DA77B6" w:rsidP="00DA77B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56CE80A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E0EC5F6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7CD51CC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AC7DA73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014315D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1B6907B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3D19467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370577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D97C1A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7AAB11" w14:textId="79543724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7808,958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0178CD" w14:textId="02760D68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E7089B"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843135" w14:textId="05ECF406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E7089B"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6084D7" w14:textId="6E5A4838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 w:rsidRPr="00E7089B">
              <w:rPr>
                <w:sz w:val="14"/>
                <w:szCs w:val="14"/>
              </w:rPr>
              <w:t>7851,784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D4E3A1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2D61D0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0E6FF5" w14:textId="77777777" w:rsidR="00DA77B6" w:rsidRPr="004B6391" w:rsidRDefault="00DA77B6" w:rsidP="00DA77B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DA4428" w:rsidRPr="00F93BFB" w14:paraId="6CC674E8" w14:textId="77777777" w:rsidTr="00A05549">
        <w:trPr>
          <w:gridAfter w:val="1"/>
          <w:wAfter w:w="5954" w:type="dxa"/>
          <w:cantSplit/>
          <w:trHeight w:val="59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1824" w14:textId="77777777" w:rsidR="00DA4428" w:rsidRPr="00F93BFB" w:rsidRDefault="00DA4428" w:rsidP="00FD5E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E4C8" w14:textId="77777777" w:rsidR="00DA4428" w:rsidRPr="00EB3E33" w:rsidRDefault="00DA4428" w:rsidP="00FD5EF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BC657" w14:textId="77777777" w:rsidR="00DA4428" w:rsidRDefault="00DA4428" w:rsidP="00FD5EF5">
            <w:pPr>
              <w:rPr>
                <w:color w:val="000000"/>
                <w:sz w:val="14"/>
                <w:szCs w:val="14"/>
              </w:rPr>
            </w:pPr>
          </w:p>
          <w:p w14:paraId="0FD4D0D9" w14:textId="77777777" w:rsidR="00DA4428" w:rsidRDefault="00DA4428" w:rsidP="00FD5EF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25CD51E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E68DA41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789E148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F944FC4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7C4C60E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2EED53C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F7749F1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E5C9904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66E8AC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F8ED7E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BBE0E7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5AFC780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853B36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93D6BED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620664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9BF303" w14:textId="77777777" w:rsidR="00DA4428" w:rsidRPr="004B6391" w:rsidRDefault="00DA4428" w:rsidP="00DA4428">
            <w:pPr>
              <w:ind w:right="113"/>
              <w:jc w:val="right"/>
              <w:rPr>
                <w:sz w:val="14"/>
                <w:szCs w:val="14"/>
              </w:rPr>
            </w:pPr>
            <w:r w:rsidRPr="00720364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048DDC0C" w14:textId="77777777" w:rsidTr="00F406AA">
        <w:trPr>
          <w:gridAfter w:val="1"/>
          <w:wAfter w:w="5954" w:type="dxa"/>
          <w:cantSplit/>
          <w:trHeight w:val="6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FD8AD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A03" w14:textId="77777777"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2.1.4 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5B4D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9B8B3D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114,795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397D13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86,744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801A8C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91,066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871BC4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96,332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0FCCE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83,951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2F3312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C6F0EA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83,967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4FD68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78,069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A26D4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C0835F" w14:textId="2F9E5DB3" w:rsidR="00822EEF" w:rsidRPr="00F93BFB" w:rsidRDefault="00CC528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07CA867" w14:textId="6F5E0A13" w:rsidR="00822EEF" w:rsidRPr="00F93BFB" w:rsidRDefault="00DA77B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556FE6" w14:textId="378467A9" w:rsidR="00822EEF" w:rsidRPr="00F93BFB" w:rsidRDefault="00DA77B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B2CDC1" w14:textId="0B4671DA" w:rsidR="00822EEF" w:rsidRPr="00F93BFB" w:rsidRDefault="00DA77B6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8C410D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A864B1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2BB365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0BB7AE9A" w14:textId="77777777" w:rsidTr="00F406AA">
        <w:trPr>
          <w:gridAfter w:val="1"/>
          <w:wAfter w:w="5954" w:type="dxa"/>
          <w:cantSplit/>
          <w:trHeight w:val="4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F6E3C" w14:textId="77777777"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4C9C7" w14:textId="77777777" w:rsidR="00822EEF" w:rsidRPr="00F93BFB" w:rsidRDefault="00822EEF" w:rsidP="00572679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8094" w14:textId="77777777"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63EA8AD3" w14:textId="77777777"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7DCB16C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88F3DE0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A457259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5408E1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898907A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FEB7D1A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82B0DB0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B8D81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473C01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D5D50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5AE94E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B514CD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EBD08C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AC36B2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BB081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432CB8C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5A35E744" w14:textId="77777777" w:rsidTr="00F406AA">
        <w:trPr>
          <w:gridAfter w:val="1"/>
          <w:wAfter w:w="5954" w:type="dxa"/>
          <w:cantSplit/>
          <w:trHeight w:val="6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1FD46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E2A2A" w14:textId="77777777" w:rsidR="00822EEF" w:rsidRPr="00F93BFB" w:rsidRDefault="00822EEF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6EE4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0EEE4D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114,795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D8F921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86,744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DA5C40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91,066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11E75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96,332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E55B4F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83,951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CC9F4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0C70D5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83,967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15107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78,069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E557B" w14:textId="77777777"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224A7" w14:textId="354C8D88" w:rsidR="00822EEF" w:rsidRPr="00F93BFB" w:rsidRDefault="00CC528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84F3C2" w14:textId="0C5D4517" w:rsidR="00822EEF" w:rsidRPr="00F93BFB" w:rsidRDefault="00DA77B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883231" w14:textId="6B56AF7F" w:rsidR="00822EEF" w:rsidRPr="00F93BFB" w:rsidRDefault="00DA77B6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FA5E0A" w14:textId="4C4BAE68" w:rsidR="00822EEF" w:rsidRPr="00F93BFB" w:rsidRDefault="00DA77B6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F6701C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37D124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5F2C5E" w14:textId="77777777"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441D6665" w14:textId="77777777" w:rsidTr="00F406AA">
        <w:trPr>
          <w:gridAfter w:val="1"/>
          <w:wAfter w:w="5954" w:type="dxa"/>
          <w:cantSplit/>
          <w:trHeight w:val="51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602BA" w14:textId="77777777"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39068" w14:textId="77777777" w:rsidR="00822EEF" w:rsidRPr="00F93BFB" w:rsidRDefault="00822EEF" w:rsidP="00572679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C2C4" w14:textId="77777777"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CD7C301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C60C31F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72A5A39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ED40E00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82A1946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187542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F575538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46D22EE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E1D947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596A4F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5039A8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C0BD86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3368D6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549CB8F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13036B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76EAE0" w14:textId="77777777"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54C45FC2" w14:textId="77777777" w:rsidTr="00F406AA">
        <w:trPr>
          <w:gridAfter w:val="1"/>
          <w:wAfter w:w="5954" w:type="dxa"/>
          <w:cantSplit/>
          <w:trHeight w:val="7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E146C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401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2.1.5 Ежемесячная денежная компенсация отдельным категориям граждан,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D33A" w14:textId="77777777" w:rsidR="00822EEF" w:rsidRPr="00F93BFB" w:rsidRDefault="00822EEF" w:rsidP="0009767F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227F0B06" w14:textId="77777777" w:rsidR="00822EEF" w:rsidRPr="00F93BFB" w:rsidRDefault="00822EEF" w:rsidP="000976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D6AC6F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593,932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A21491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499,274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FBA411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418,679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D1EC28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376,103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5D750C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316,364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60483D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418,322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C0482B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285,753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D64C7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274,753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FE0E3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D33FF3" w14:textId="2E3BAE1C" w:rsidR="00822EEF" w:rsidRPr="00F93BFB" w:rsidRDefault="00CC5286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494529" w14:textId="3D28CB69" w:rsidR="00822EEF" w:rsidRPr="00F93BFB" w:rsidRDefault="00DA77B6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EF27B5" w14:textId="725637F7" w:rsidR="00822EEF" w:rsidRPr="00F93BFB" w:rsidRDefault="00DA77B6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D347AA" w14:textId="70ADF5F0" w:rsidR="00822EEF" w:rsidRPr="00F93BFB" w:rsidRDefault="00DA77B6" w:rsidP="00DD7E2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870F072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C4F4EA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F4BB5A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1DC1C9D8" w14:textId="77777777" w:rsidTr="00F406AA">
        <w:trPr>
          <w:gridAfter w:val="1"/>
          <w:wAfter w:w="5954" w:type="dxa"/>
          <w:cantSplit/>
          <w:trHeight w:val="5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A7D41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3F00C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CB024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D5DF5E6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8AF4177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66F2718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13B9009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5117000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9029BD3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420AFBE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02C771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AA1577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0640C9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8F02E99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385351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E0F296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8C74C1F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C00838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0826B5" w14:textId="77777777"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2F097E6F" w14:textId="77777777" w:rsidTr="00F406AA">
        <w:trPr>
          <w:gridAfter w:val="1"/>
          <w:wAfter w:w="5954" w:type="dxa"/>
          <w:cantSplit/>
          <w:trHeight w:val="7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2003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DE3F1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47A7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AFA6DD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593,932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A133EA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499,274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518AB9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418,679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43B8A5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376,103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0F58D3" w14:textId="77777777"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316,364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CF6A0D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418,322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42E91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285,753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B5335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274,753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3EC9F" w14:textId="77777777"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A97DD6" w14:textId="2F7AED14" w:rsidR="00822EEF" w:rsidRPr="00F93BFB" w:rsidRDefault="00CC5286" w:rsidP="00DD7E2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270,760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4D27C6" w14:textId="5CC0F817" w:rsidR="00822EEF" w:rsidRPr="00F93BFB" w:rsidRDefault="00DA77B6" w:rsidP="00DD7E2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FBB724" w14:textId="71FA6697" w:rsidR="00822EEF" w:rsidRPr="00F93BFB" w:rsidRDefault="00DA77B6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AD9C3F" w14:textId="2E3E9FB3" w:rsidR="00822EEF" w:rsidRPr="00F93BFB" w:rsidRDefault="00DA77B6" w:rsidP="00DD7E2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C4FF142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E738AE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7664E5" w14:textId="77777777"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50D14E9C" w14:textId="77777777" w:rsidTr="00F406AA">
        <w:trPr>
          <w:gridAfter w:val="1"/>
          <w:wAfter w:w="5954" w:type="dxa"/>
          <w:cantSplit/>
          <w:trHeight w:val="49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4289E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6E308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7523" w14:textId="77777777"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92A8147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EAE5828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178EECC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76DA9C1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51619F1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EE2D2C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47C176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D5827E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FBDF35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AEE060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E2A0D6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C410309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1E738C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437E53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4522665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97CE46" w14:textId="77777777"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699845B3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1A831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1A66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2.1.6 Организация мер по укреплению здоровья, занятости, культурному досугу пожилых граждан (спартакиады для пожилых людей)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7702E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63D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73F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8B7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5FF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8A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A9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D2A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C67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8FCB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421F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7FC2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AAC6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287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8EB4B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7633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59C41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14:paraId="45291CE7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6C6F0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A8FAC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92F3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497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6E97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6336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C59E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FE5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1A95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7F99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F6A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8DD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C3DA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40C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460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E4BE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105F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D6B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A364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14:paraId="6A50846F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6A135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35F8C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49E9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577F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7389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24CA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20F1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2F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EC4E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523E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BC93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7799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332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26E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EC79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B567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E2E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3B8B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2C19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14:paraId="23332F84" w14:textId="77777777" w:rsidTr="00F406AA">
        <w:trPr>
          <w:gridAfter w:val="1"/>
          <w:wAfter w:w="5954" w:type="dxa"/>
          <w:trHeight w:val="66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58FDC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CB63A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707979A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FC23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9A412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8315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89DAF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6115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37352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BE64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8E3BAA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93A4A0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1F6CF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A4D7BD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F53F7C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913903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44EE12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6E1B68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1E29B7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14:paraId="6B27B29B" w14:textId="77777777" w:rsidTr="00F406AA">
        <w:trPr>
          <w:gridAfter w:val="1"/>
          <w:wAfter w:w="5954" w:type="dxa"/>
          <w:cantSplit/>
          <w:trHeight w:val="8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2B337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4422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2.1.7 Назначение и выплата ежемесячных пособий на детей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FA2" w14:textId="77777777"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FAA72E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3 588,548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EC5493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1 942,824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753C1A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1 633,969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8FB432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1 797,047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00BAA7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1356,493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05865D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1452,980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0074A2" w14:textId="77777777"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1573,832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70BF8" w14:textId="77777777"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859,300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30DDF" w14:textId="77777777"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407,640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98209E" w14:textId="77777777"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2829DC" w14:textId="77777777"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CDABC4E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E76DEF2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539EE3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003546B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CA3A33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40CAD9F7" w14:textId="77777777" w:rsidTr="00F406AA">
        <w:trPr>
          <w:gridAfter w:val="1"/>
          <w:wAfter w:w="5954" w:type="dxa"/>
          <w:cantSplit/>
          <w:trHeight w:val="45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BDCB7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F54CA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8A0C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E0BED5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D05CE5D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2CAAF95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4BED340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7BB1C4A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038F4C9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4139BD0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F4D3767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535723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842C90E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281B24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A6140F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5C7771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5EE46C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56DC9D0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E434D0" w14:textId="77777777"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</w:tr>
      <w:tr w:rsidR="00822EEF" w:rsidRPr="00F93BFB" w14:paraId="1E6212DE" w14:textId="77777777" w:rsidTr="00F406AA">
        <w:trPr>
          <w:gridAfter w:val="1"/>
          <w:wAfter w:w="5954" w:type="dxa"/>
          <w:cantSplit/>
          <w:trHeight w:val="7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8C0BB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6A444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8B8D8" w14:textId="77777777"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D7FEEC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3 588,548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B965F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1 942,824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A4B745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1 633,969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7961B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1 797,047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E63A96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1356,493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626FDA" w14:textId="77777777"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1452,980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69AC47" w14:textId="77777777"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1573,832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2EE77" w14:textId="77777777"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859,300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340CC" w14:textId="77777777"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407,640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59856F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60DD6C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A1B59DE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536720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A8096B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17E4310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DF7396" w14:textId="77777777"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14:paraId="5BF2118F" w14:textId="77777777" w:rsidTr="00F406AA">
        <w:trPr>
          <w:gridAfter w:val="1"/>
          <w:wAfter w:w="5954" w:type="dxa"/>
          <w:cantSplit/>
          <w:trHeight w:val="5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A8C2A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005F7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C55A" w14:textId="77777777"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78CC179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DE70624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E35BFB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74CA245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1FA1518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208265D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DB4A62A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6574DB5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CF849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DDF90F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A8ADE8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924880F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8454B4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B27281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CDF9509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8652965" w14:textId="77777777"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</w:tr>
      <w:tr w:rsidR="005E5245" w:rsidRPr="00F93BFB" w14:paraId="3EC5EBD9" w14:textId="77777777" w:rsidTr="00F406AA">
        <w:trPr>
          <w:gridAfter w:val="1"/>
          <w:wAfter w:w="5954" w:type="dxa"/>
          <w:cantSplit/>
          <w:trHeight w:val="83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87D2D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72C92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2.1.8 Ежемесячная выплата на детей в возрасте от трех до семи лет включительно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5B562" w14:textId="77777777" w:rsidR="005E5245" w:rsidRPr="00F93BFB" w:rsidRDefault="005E5245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04C29FF" w14:textId="77777777" w:rsidR="005E5245" w:rsidRPr="00F93BFB" w:rsidRDefault="005E5245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F3FAB9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E651F0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E25003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244540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819101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A4844A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34340,859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73FC2C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45 564,917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E1667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44189,174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CE2EE9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17622,096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A4AAE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3FCB3C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6474FF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E916F4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227F56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7BC0E9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A48D1A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E5245" w:rsidRPr="00F93BFB" w14:paraId="556719F7" w14:textId="77777777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5AFA9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B956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31B5E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DBA31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4CC9DC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E8D184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BA9190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6F2EA2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5CD737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B93512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5B014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B0E67A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6AFDB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0156716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207AA8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0E3355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0D4157A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348BBBD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573A5F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E5245" w:rsidRPr="00F93BFB" w14:paraId="770BE2B7" w14:textId="77777777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BEF32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44288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2E81" w14:textId="77777777"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69CF34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3EA42F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2D4B95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B968ED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FAFEC0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0BDD80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4876,80876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3D487E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5923,43921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31789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5744,59262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AD616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2290,87248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3D272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5D520F" w14:textId="77777777"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21B97B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8D567B8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DF8D4FC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E0FAAE8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1C3437" w14:textId="77777777"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14:paraId="7DF92343" w14:textId="77777777" w:rsidTr="00F406AA">
        <w:trPr>
          <w:gridAfter w:val="1"/>
          <w:wAfter w:w="5954" w:type="dxa"/>
          <w:cantSplit/>
          <w:trHeight w:val="502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5844A" w14:textId="77777777"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BD75" w14:textId="77777777"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22A6" w14:textId="77777777"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87AF86B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09910F7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B2CA361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A849D4C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C935D60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C7213E0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F7156B5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A1851E5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0A86A5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8DC5A94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8BDC86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97C4CA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65577F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A5C02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F088D66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253F46" w14:textId="77777777"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14:paraId="367C055B" w14:textId="77777777" w:rsidTr="00F406AA">
        <w:trPr>
          <w:gridAfter w:val="1"/>
          <w:wAfter w:w="5954" w:type="dxa"/>
          <w:cantSplit/>
          <w:trHeight w:val="6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AC271" w14:textId="77777777" w:rsidR="00B64FDC" w:rsidRPr="00F93BFB" w:rsidRDefault="00B64FDC" w:rsidP="004A79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241B1" w14:textId="77777777" w:rsidR="00B64FDC" w:rsidRPr="00F93BFB" w:rsidRDefault="00B64FDC" w:rsidP="004A79E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2.1.9 Закупка товаров, работ и услуг для обеспечения государственных (муниципальных нужд)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F892" w14:textId="77777777" w:rsidR="00B64FDC" w:rsidRPr="00F93BFB" w:rsidRDefault="00B64FDC" w:rsidP="004A79E9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DC2C7A4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471A6CF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1930F0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C772395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9CCE0A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7993758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ECD90D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637,909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F9665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618,648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99641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6153B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393534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BACB47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155642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9AF85F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37188C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3B58A01" w14:textId="77777777"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14:paraId="35659185" w14:textId="77777777" w:rsidTr="00F406AA">
        <w:trPr>
          <w:gridAfter w:val="1"/>
          <w:wAfter w:w="5954" w:type="dxa"/>
          <w:cantSplit/>
          <w:trHeight w:val="5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6485A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728BCB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E88E" w14:textId="77777777"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60B4229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8F6100A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D20DBF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F66487B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1F76656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B1DA7F2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BC092F6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5D299A2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5CC83A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7A2D11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1FB067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BF4758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620D256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31FF24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15D002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D9C4F3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14:paraId="6AA94737" w14:textId="77777777" w:rsidTr="00F406AA">
        <w:trPr>
          <w:gridAfter w:val="1"/>
          <w:wAfter w:w="5954" w:type="dxa"/>
          <w:cantSplit/>
          <w:trHeight w:val="7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C5CBB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CE3B5C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38EC" w14:textId="77777777"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53CA348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250CA35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06A5748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AA31ABB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E454CE7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3A41302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7A0C71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637,909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3C2749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618,648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BC0C5C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31464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A21A8B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E114A6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E1E916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B7E774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372DA5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DF1158" w14:textId="77777777"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14:paraId="5449A6A2" w14:textId="77777777" w:rsidTr="00F406AA">
        <w:trPr>
          <w:gridAfter w:val="1"/>
          <w:wAfter w:w="5954" w:type="dxa"/>
          <w:cantSplit/>
          <w:trHeight w:val="51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DF88C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D4FE75" w14:textId="77777777"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2A20C" w14:textId="77777777"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E7F9482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F70F327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B2CF449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6A47B8C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F247A55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575EBDD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7E66715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0D7CBF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77AFB6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9CAA91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8484128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F89C7D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980BC1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07A244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E8B230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308D114" w14:textId="77777777"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7308A3E3" w14:textId="77777777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A81CD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24CFE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2.2 «Предоставление выплаты пенсий за выслугу лет и доплат к пенсиям муниципальным служащим»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CF7" w14:textId="77777777" w:rsidR="00530DC6" w:rsidRPr="00F93BFB" w:rsidRDefault="00530DC6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184290C4" w14:textId="77777777" w:rsidR="00530DC6" w:rsidRPr="00F93BFB" w:rsidRDefault="00530DC6" w:rsidP="00B64FD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CB86B4C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9F91002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2E80EEB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B912051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91A02F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BB2656" w14:textId="77777777"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BA5D00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EA5D5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CDE9B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4AE76" w14:textId="6B42E95E" w:rsidR="00530DC6" w:rsidRPr="00F93BFB" w:rsidRDefault="00132C6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55A9A6" w14:textId="1C46C524" w:rsidR="00530DC6" w:rsidRPr="00F93BFB" w:rsidRDefault="00DA77B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5A3BC4" w14:textId="6205A7AE" w:rsidR="00530DC6" w:rsidRPr="00F93BFB" w:rsidRDefault="00DA77B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4B3AEC9" w14:textId="0DFEA17F" w:rsidR="00530DC6" w:rsidRPr="00F93BFB" w:rsidRDefault="00DA77B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C453408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5E9D6AB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DD4E11" w14:textId="77777777"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2C379628" w14:textId="77777777" w:rsidTr="00F406AA">
        <w:trPr>
          <w:gridAfter w:val="1"/>
          <w:wAfter w:w="5954" w:type="dxa"/>
          <w:cantSplit/>
          <w:trHeight w:val="4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420C5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9EF39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2663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A4C8526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49CCCD6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E6AF2E8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7F5547F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9B7580A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B9518B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57A4081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0943C5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479AB2C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A858DA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6580EE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100D37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ED7E042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C2FF52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C9C13D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806E979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19D6AF58" w14:textId="77777777" w:rsidTr="00F406AA">
        <w:trPr>
          <w:gridAfter w:val="1"/>
          <w:wAfter w:w="5954" w:type="dxa"/>
          <w:cantSplit/>
          <w:trHeight w:val="50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85625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DAC92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242DD" w14:textId="77777777"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BC12B9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326EF32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7B2F62F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79B1236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31687BD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621807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840B17D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E5E64C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C0BBF0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6F6C738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44591CE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F732DF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5678734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BAA8D5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6EBF681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5C87E9" w14:textId="77777777"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3CF513C4" w14:textId="77777777" w:rsidTr="00F406AA">
        <w:trPr>
          <w:gridAfter w:val="1"/>
          <w:wAfter w:w="5954" w:type="dxa"/>
          <w:cantSplit/>
          <w:trHeight w:val="7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17133" w14:textId="77777777"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08E24" w14:textId="77777777"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C208" w14:textId="77777777"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825ADA2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882FC17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40DC8D6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FDE8258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3B6A8C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734B02" w14:textId="77777777"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1176E1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A3FA0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7A534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9B20E" w14:textId="3EEE68BC" w:rsidR="00530DC6" w:rsidRPr="00F93BFB" w:rsidRDefault="00132C66" w:rsidP="00264BE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C087CB" w14:textId="7C862C19" w:rsidR="00530DC6" w:rsidRPr="00F93BFB" w:rsidRDefault="00DA77B6" w:rsidP="00264BE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26663E" w14:textId="4256A64E" w:rsidR="00530DC6" w:rsidRPr="00F93BFB" w:rsidRDefault="00DA77B6" w:rsidP="00264BE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2D16C9" w14:textId="1136D57B" w:rsidR="00530DC6" w:rsidRPr="00F93BFB" w:rsidRDefault="00DA77B6" w:rsidP="00264BE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9D01B0C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AA8947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615489" w14:textId="77777777"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29B7C32C" w14:textId="77777777" w:rsidTr="00C227A8">
        <w:trPr>
          <w:gridAfter w:val="1"/>
          <w:wAfter w:w="5954" w:type="dxa"/>
          <w:cantSplit/>
          <w:trHeight w:val="8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413C2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6ACE1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proofErr w:type="gramStart"/>
            <w:r w:rsidRPr="00F93BFB">
              <w:rPr>
                <w:color w:val="000000"/>
                <w:sz w:val="14"/>
                <w:szCs w:val="14"/>
              </w:rPr>
              <w:t>2.2.1  Выплата</w:t>
            </w:r>
            <w:proofErr w:type="gramEnd"/>
            <w:r w:rsidRPr="00F93BFB">
              <w:rPr>
                <w:color w:val="000000"/>
                <w:sz w:val="14"/>
                <w:szCs w:val="14"/>
              </w:rPr>
              <w:t xml:space="preserve"> пенсий за выслугу лет и доплат к пенсиям муниципальных служащих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FE71" w14:textId="77777777" w:rsidR="00530DC6" w:rsidRPr="00F93BFB" w:rsidRDefault="00530DC6" w:rsidP="004B5A31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04781291" w14:textId="77777777" w:rsidR="00530DC6" w:rsidRPr="00F93BFB" w:rsidRDefault="00530DC6" w:rsidP="004B5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6CEC2B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6ACD689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FAEFFFD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79F6BEC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FBFC81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128415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1DB58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87DE8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731D4D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7DBBA" w14:textId="6AA58582" w:rsidR="00530DC6" w:rsidRPr="00F93BFB" w:rsidRDefault="00132C66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F556B9" w14:textId="36FA4717" w:rsidR="00530DC6" w:rsidRPr="00F93BFB" w:rsidRDefault="00372640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0CBD44" w14:textId="437FBE7E" w:rsidR="00530DC6" w:rsidRPr="00F93BFB" w:rsidRDefault="00372640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3C5AD2C" w14:textId="3DD120C2" w:rsidR="00530DC6" w:rsidRPr="00F93BFB" w:rsidRDefault="00372640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91582A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EFFB61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8B93F3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799BE06B" w14:textId="77777777" w:rsidTr="00F406AA">
        <w:trPr>
          <w:gridAfter w:val="1"/>
          <w:wAfter w:w="5954" w:type="dxa"/>
          <w:cantSplit/>
          <w:trHeight w:val="55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7260F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BD455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9446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8E21A4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2AD4CC0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D660FC2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F774D2E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ED8D765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FCC16EE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3988F1E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EB71FAF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2472F61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FF15590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86C2712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238208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4031FD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CAA2E2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AD78820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8E0D2B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21091290" w14:textId="77777777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D52BE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C3630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B053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2540E63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DB8A236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F33DEF0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3FC8E8D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AF5B09B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E850E09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178667C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300563A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F8A4DF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D9CE05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C18097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6EF479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A5BB12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0677B5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A2B303F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5E6C465" w14:textId="77777777"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14:paraId="62B5E897" w14:textId="77777777" w:rsidTr="00F406AA">
        <w:trPr>
          <w:gridAfter w:val="1"/>
          <w:wAfter w:w="5954" w:type="dxa"/>
          <w:cantSplit/>
          <w:trHeight w:val="8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9D6CE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29B64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1D39" w14:textId="77777777"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50E0201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56FA23B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6AF57F3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FCDC6B1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4C3DBC" w14:textId="77777777"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E90912" w14:textId="77777777"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0DE516" w14:textId="77777777"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1A460C" w14:textId="77777777"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FE1805" w14:textId="77777777"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C539B" w14:textId="1D45398B" w:rsidR="00530DC6" w:rsidRPr="00F93BFB" w:rsidRDefault="00132C66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502858" w14:textId="7DCC6C83" w:rsidR="00530DC6" w:rsidRPr="00F93BFB" w:rsidRDefault="00372640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2872EF" w14:textId="11C9D646" w:rsidR="00530DC6" w:rsidRPr="00F93BFB" w:rsidRDefault="00372640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CE3927" w14:textId="09C859B9" w:rsidR="00530DC6" w:rsidRPr="00F93BFB" w:rsidRDefault="00372640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1319,512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737099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CB378D8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2FD973" w14:textId="77777777"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14:paraId="418EFB58" w14:textId="77777777" w:rsidTr="00F406AA">
        <w:trPr>
          <w:gridAfter w:val="1"/>
          <w:wAfter w:w="5954" w:type="dxa"/>
          <w:cantSplit/>
          <w:trHeight w:val="874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E48F" w14:textId="77777777" w:rsidR="006077BB" w:rsidRPr="00F93BFB" w:rsidRDefault="006077BB" w:rsidP="00342DD0">
            <w:pPr>
              <w:rPr>
                <w:sz w:val="14"/>
                <w:szCs w:val="14"/>
              </w:rPr>
            </w:pPr>
            <w:proofErr w:type="gramStart"/>
            <w:r w:rsidRPr="00F93BFB">
              <w:rPr>
                <w:sz w:val="14"/>
                <w:szCs w:val="14"/>
              </w:rPr>
              <w:t>Подпрограмма  3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3DE2" w14:textId="77777777" w:rsidR="006077BB" w:rsidRPr="00F93BFB" w:rsidRDefault="006077BB" w:rsidP="00342DD0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"Улучшение демографической ситуации, совершенствование социальной поддержки семьи и детей в Советском районе"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CB5C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280D7478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739F696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5B5ADE8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5DDA02E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256EB24" w14:textId="77777777"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87832B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4228,18187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BFE037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4420,89307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095E6B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4660,69937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7810CD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5080,94664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2971D2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4619,17269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006DF6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4453,68673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876D0D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4942,36548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16F8122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16629,87075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DB9E765" w14:textId="77777777"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16883,31304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FEED2B4" w14:textId="79CD5EFB" w:rsidR="006077BB" w:rsidRPr="00DB100B" w:rsidRDefault="00CC5286" w:rsidP="0046246E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16851,69978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160208" w14:textId="68A9BB67" w:rsidR="006077BB" w:rsidRPr="00F93BFB" w:rsidRDefault="004A5CB4" w:rsidP="0046246E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15371,664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F58C10C" w14:textId="4DCDB67F" w:rsidR="006077BB" w:rsidRPr="00F93BFB" w:rsidRDefault="004A5CB4" w:rsidP="00342DD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6325,580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AF2E8E3" w14:textId="5B1A16AA" w:rsidR="006077BB" w:rsidRPr="00F93BFB" w:rsidRDefault="004A5CB4" w:rsidP="004624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6325,580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3DD2C4D" w14:textId="77777777"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F945AA" w14:textId="77777777"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F24D5F" w14:textId="77777777"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14:paraId="4CC5DB0D" w14:textId="77777777" w:rsidTr="00C227A8">
        <w:trPr>
          <w:gridAfter w:val="1"/>
          <w:wAfter w:w="5954" w:type="dxa"/>
          <w:cantSplit/>
          <w:trHeight w:val="73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D43E6" w14:textId="77777777" w:rsidR="006077BB" w:rsidRPr="00F93BFB" w:rsidRDefault="006077BB" w:rsidP="0046246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29BBC" w14:textId="77777777" w:rsidR="006077BB" w:rsidRPr="00F93BFB" w:rsidRDefault="006077BB" w:rsidP="0046246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3238" w14:textId="77777777" w:rsidR="006077BB" w:rsidRDefault="006077BB" w:rsidP="0046246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D8557DF" w14:textId="77777777" w:rsidR="00132C66" w:rsidRDefault="00132C66" w:rsidP="0046246E">
            <w:pPr>
              <w:rPr>
                <w:color w:val="000000"/>
                <w:sz w:val="14"/>
                <w:szCs w:val="14"/>
              </w:rPr>
            </w:pPr>
          </w:p>
          <w:p w14:paraId="7DF862C8" w14:textId="77777777" w:rsidR="00132C66" w:rsidRDefault="00132C66" w:rsidP="0046246E">
            <w:pPr>
              <w:rPr>
                <w:color w:val="000000"/>
                <w:sz w:val="14"/>
                <w:szCs w:val="14"/>
              </w:rPr>
            </w:pPr>
          </w:p>
          <w:p w14:paraId="40ED5430" w14:textId="77777777" w:rsidR="00132C66" w:rsidRPr="00F93BFB" w:rsidRDefault="00132C66" w:rsidP="0046246E">
            <w:pPr>
              <w:rPr>
                <w:color w:val="000000"/>
                <w:sz w:val="14"/>
                <w:szCs w:val="14"/>
              </w:rPr>
            </w:pPr>
          </w:p>
          <w:p w14:paraId="53CC6DA7" w14:textId="77777777"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  <w:p w14:paraId="64977B4E" w14:textId="77777777"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2623ECC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E0FDB52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15DB002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23600AF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CC5301D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3D389CC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55A38F6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1483E1D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B83A50A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5F6DEA" w14:textId="5FE07A69" w:rsidR="006077BB" w:rsidRPr="00F93BFB" w:rsidRDefault="00132C66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36,99450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C087875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A6393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C020128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A6393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3F367DE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E4B817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07741B7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20F0E2" w14:textId="77777777"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14:paraId="57A2FE60" w14:textId="77777777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17077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470E7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286F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08C7EDFD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7901B735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51DE643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5BB7647A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259675A3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2BB579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3903,918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DDB2D4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4083,104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2260FB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4394,828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EF6196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4797,460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7FA09D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4365,877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41A12B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4040,560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D0CB4E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4397,207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614639F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15984,18251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73EC75E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16182,52983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E733D9B" w14:textId="56DBBC86" w:rsidR="006077BB" w:rsidRPr="00F93BFB" w:rsidRDefault="00CC5286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16344,97189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0F690F" w14:textId="23961112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15170,493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83E20C4" w14:textId="314A78EC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6127,580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7BE182" w14:textId="04616773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6127,580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871E0E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98D328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E977BA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254817D5" w14:textId="77777777" w:rsidTr="00F406AA">
        <w:trPr>
          <w:gridAfter w:val="1"/>
          <w:wAfter w:w="5954" w:type="dxa"/>
          <w:cantSplit/>
          <w:trHeight w:val="8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5809E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3FBC7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B49E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E3FB7F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324,26387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3418C6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337,78907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A70B0B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265,87137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5F77CA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283,48664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837592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253,29569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423F2E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413,12673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7E72B9" w14:textId="77777777"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545,15848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903E0BA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645,68824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4D0F7EB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FC3BCA1" w14:textId="7CCFF4B7" w:rsidR="006077BB" w:rsidRPr="00F93BFB" w:rsidRDefault="00CC5286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469,73339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282031" w14:textId="57F31B16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67B804" w14:textId="2FF00021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0B3E7B" w14:textId="49F5123D" w:rsidR="006077BB" w:rsidRPr="00F93BFB" w:rsidRDefault="004A5CB4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68C409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F354E75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0FB963" w14:textId="77777777"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480A9E7C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70C70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828" w14:textId="77777777"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3.1 Обеспечение реализации комплекса мер, направленных на улучшение демографической ситуации в Советском районе Курской области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0FDB5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E729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0B0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E9A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4CF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303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9D38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49E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7231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A07D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9ED2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89E5B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FC82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E3165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D67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681B4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BFB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14:paraId="26482819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ED94E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37281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B1A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380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13CA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AA2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8B86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8B7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254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2F9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9861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9EC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F99A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15838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23CED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2F1C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404F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E34C4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B2B4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14:paraId="36BD5327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710BD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9EB58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649CA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9469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6BAB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4BC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BDCD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3743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4B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D89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937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7D15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11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C4AB8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B411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E18A8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4A924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A83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18AC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14:paraId="70F32A81" w14:textId="77777777" w:rsidTr="00C227A8">
        <w:trPr>
          <w:gridAfter w:val="1"/>
          <w:wAfter w:w="5954" w:type="dxa"/>
          <w:trHeight w:val="47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BE2C0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6A296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2F3C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C300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A54D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4DB2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6D84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6893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A08D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1033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393C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A24A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AD583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DA42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ADD62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BD669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D63D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D20CE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03A8D" w14:textId="77777777"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14:paraId="3367B786" w14:textId="77777777" w:rsidTr="00F406AA">
        <w:trPr>
          <w:gridAfter w:val="1"/>
          <w:wAfter w:w="5954" w:type="dxa"/>
          <w:cantSplit/>
          <w:trHeight w:val="8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9DA9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2D8B" w14:textId="77777777"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3.2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FC7A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3472AA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3192,918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1FD342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3259,104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F82E58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3632,528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16B59E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3920,860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24B75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3477,877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55B845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3123,160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8B1711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3433,107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00C583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3849,791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AA6005E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3896,689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68DE74" w14:textId="4BD7F6DB" w:rsidR="006077BB" w:rsidRPr="00F93BFB" w:rsidRDefault="00CC5286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3548,959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2AECD7" w14:textId="070F27AE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3627,989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8CCF91B" w14:textId="35833B29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4707,641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7D442C" w14:textId="2CA520F6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4707,641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2AD0AC7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3833002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AD5B403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61FAFC33" w14:textId="77777777" w:rsidTr="00F406AA">
        <w:trPr>
          <w:gridAfter w:val="1"/>
          <w:wAfter w:w="5954" w:type="dxa"/>
          <w:cantSplit/>
          <w:trHeight w:val="4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860C1" w14:textId="77777777" w:rsidR="006077BB" w:rsidRPr="00F93BFB" w:rsidRDefault="006077BB" w:rsidP="00FF7CE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941E" w14:textId="77777777" w:rsidR="006077BB" w:rsidRPr="00F93BFB" w:rsidRDefault="006077BB" w:rsidP="00FF7CE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33217" w14:textId="77777777"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C358B79" w14:textId="77777777"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</w:p>
          <w:p w14:paraId="2D34892F" w14:textId="77777777"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37F9D06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1B7DDEC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5C99268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1027A4C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71A7945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DAB26BB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9F9B0FF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B07F10B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AB6F4A3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D3C92F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DA0437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0E07A6F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C5E6F7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3A6820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0B957A8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64C58A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</w:tr>
      <w:tr w:rsidR="006077BB" w:rsidRPr="00F93BFB" w14:paraId="2086F644" w14:textId="77777777" w:rsidTr="00F406AA">
        <w:trPr>
          <w:gridAfter w:val="1"/>
          <w:wAfter w:w="5954" w:type="dxa"/>
          <w:cantSplit/>
          <w:trHeight w:val="7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A0BCA" w14:textId="77777777"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275D" w14:textId="77777777"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9F2AD" w14:textId="77777777"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BFB329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3192,918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48FD59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3259,104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2BDD75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3632,528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DB85BB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3920,860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62FF0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3477,877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89F30E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3123,160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3E0852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3433,107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FD22062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3849,791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B312D57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3896,689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8A51F00" w14:textId="78B1B312" w:rsidR="006077BB" w:rsidRPr="00F93BFB" w:rsidRDefault="00CC5286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3548,959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A305EA" w14:textId="764BC008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3627,989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269D5A" w14:textId="55EE4107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4707,641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6F5A25" w14:textId="30418435" w:rsidR="006077BB" w:rsidRPr="00F93BFB" w:rsidRDefault="004A5CB4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4707,641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4E1E5C2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937EC50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171A9AC" w14:textId="77777777"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</w:tr>
      <w:tr w:rsidR="006077BB" w:rsidRPr="00F93BFB" w14:paraId="17B13077" w14:textId="77777777" w:rsidTr="00F406AA">
        <w:trPr>
          <w:gridAfter w:val="1"/>
          <w:wAfter w:w="5954" w:type="dxa"/>
          <w:cantSplit/>
          <w:trHeight w:val="4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24CD1" w14:textId="77777777"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9DE06" w14:textId="77777777"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3578" w14:textId="77777777"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694AF34A" w14:textId="77777777"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B644EA6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22A1E4E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4D974AC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55DB843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772AAA5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50960A6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3CD7894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C97890E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C7195E7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C90CB7C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9DB2498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17BF2C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50DE0A9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0709FF7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B5A823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30025A6" w14:textId="77777777"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</w:tr>
      <w:tr w:rsidR="006077BB" w:rsidRPr="00F93BFB" w14:paraId="78910652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D12EF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C1C2A" w14:textId="77777777"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3.3 </w:t>
            </w:r>
            <w:proofErr w:type="gramStart"/>
            <w:r w:rsidRPr="00F93BFB">
              <w:rPr>
                <w:sz w:val="14"/>
                <w:szCs w:val="14"/>
              </w:rPr>
              <w:t>Обеспечение  сопровождения</w:t>
            </w:r>
            <w:proofErr w:type="gramEnd"/>
            <w:r w:rsidRPr="00F93BFB">
              <w:rPr>
                <w:sz w:val="14"/>
                <w:szCs w:val="14"/>
              </w:rPr>
              <w:t xml:space="preserve"> замещающих семей и содействия семейному устройству детей-сирот, и организационно-</w:t>
            </w:r>
            <w:r w:rsidRPr="00F93BFB">
              <w:rPr>
                <w:sz w:val="14"/>
                <w:szCs w:val="14"/>
              </w:rPr>
              <w:lastRenderedPageBreak/>
              <w:t>методическая поддержка их деятельности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39B8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  <w:p w14:paraId="0610261B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A0C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99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EBC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7AD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A21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BB2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9CB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C2C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DDC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F50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2E51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A504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6C035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9A6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4F1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1BC4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0B2D2E2C" w14:textId="77777777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C74D8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B6273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CC9D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6F6824CE" w14:textId="77777777" w:rsidR="006077BB" w:rsidRPr="00F93BFB" w:rsidRDefault="00A471C6" w:rsidP="004331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DBA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C0BB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93B5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756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950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79B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60D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839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811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AE4F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D8AA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CFCB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8B10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B651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28C4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D81E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7B3EFD1F" w14:textId="77777777" w:rsidTr="00F406AA">
        <w:trPr>
          <w:gridAfter w:val="1"/>
          <w:wAfter w:w="5954" w:type="dxa"/>
          <w:trHeight w:val="2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10AC0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64D81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1AF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511F4C0C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4BC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5FA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FE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788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8E9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263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030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EB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549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52C6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5B8B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2A65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3E59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CB6F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F02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F55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71601ABE" w14:textId="77777777" w:rsidTr="00F406AA">
        <w:trPr>
          <w:gridAfter w:val="1"/>
          <w:wAfter w:w="5954" w:type="dxa"/>
          <w:trHeight w:val="7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196B5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F6EC1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A326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0B27DC1F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59B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B41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DFA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F41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075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91C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79F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467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AEA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40BD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F72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121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3A7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7DA9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1B5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753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71603BF9" w14:textId="77777777" w:rsidTr="00F406AA">
        <w:trPr>
          <w:gridAfter w:val="1"/>
          <w:wAfter w:w="5954" w:type="dxa"/>
          <w:trHeight w:val="3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EE1B7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5D22A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3.4 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Дню матери, Дню семьи, Дню отца, подготовка к участию в ежегодной региональной выставке-форуме «Вместе- ради детей»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874C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3E8F5A22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96E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F45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6DB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44A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296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AFE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05B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7350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7D0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B387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9BD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4A84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7A7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1CCB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0715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9B98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3CC3C77D" w14:textId="77777777" w:rsidTr="00F406AA">
        <w:trPr>
          <w:gridAfter w:val="1"/>
          <w:wAfter w:w="5954" w:type="dxa"/>
          <w:trHeight w:val="25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9B2ED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DE21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35C0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95E2951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2C641225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E9E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782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CC4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996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0DE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A06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537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604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98D8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6AEE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FB3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4D15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82D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A7D1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CD9A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CBC3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74183C30" w14:textId="77777777" w:rsidTr="00F406AA">
        <w:trPr>
          <w:gridAfter w:val="1"/>
          <w:wAfter w:w="5954" w:type="dxa"/>
          <w:trHeight w:val="40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8E379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B635C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A86C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5CDD1591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14:paraId="28914FD1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CD3B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352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5E5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65F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2C5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F85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653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7DF7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310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59335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D39A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E75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C60A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9A8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6D49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5AC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7DD6D0FB" w14:textId="77777777" w:rsidTr="00F406AA">
        <w:trPr>
          <w:gridAfter w:val="1"/>
          <w:wAfter w:w="5954" w:type="dxa"/>
          <w:trHeight w:val="60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9EA9B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2F2D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9647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263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FE2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8AE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F2B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7FA4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7C6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AD1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7F2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DF6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50D6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0C43F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0D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BF3A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F40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8AA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CA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F36AC0" w:rsidRPr="00F93BFB" w14:paraId="12B0029D" w14:textId="77777777" w:rsidTr="00F406AA">
        <w:trPr>
          <w:gridAfter w:val="1"/>
          <w:wAfter w:w="5954" w:type="dxa"/>
          <w:cantSplit/>
          <w:trHeight w:val="82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C3B79" w14:textId="77777777"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6867" w14:textId="77777777" w:rsidR="00F36AC0" w:rsidRPr="00F93BFB" w:rsidRDefault="00F36AC0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3.5 Совершенствование деятельности органов опеки и попечительства, обеспечение их деятельности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E9EC" w14:textId="77777777" w:rsidR="00F36AC0" w:rsidRPr="00F93BFB" w:rsidRDefault="00F36AC0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19C68B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1035,26387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E2AB18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1161,78907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AA76F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1028,17137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8646DB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1160,08664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9313A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1141,29569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C2469B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1330,52673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1B5531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1509,25848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9A00B13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1649,78824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BD59C4F" w14:textId="77777777"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1886,86204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CDA7CAF" w14:textId="5D46BF5C" w:rsidR="00F36AC0" w:rsidRPr="00F93BFB" w:rsidRDefault="00CC5286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1731,10278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4EE1453" w14:textId="38994B53" w:rsidR="00F36AC0" w:rsidRPr="00F93BFB" w:rsidRDefault="00D5717E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1770,705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C8E8A52" w14:textId="4D9F1614" w:rsidR="00F36AC0" w:rsidRPr="00F93BFB" w:rsidRDefault="00D5717E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1617,939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35D4149" w14:textId="70EBEC12" w:rsidR="00F36AC0" w:rsidRPr="00F93BFB" w:rsidRDefault="00D5717E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1617,939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9E4AA8" w14:textId="77777777"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A317A1" w14:textId="77777777"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CE340F" w14:textId="77777777"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F36AC0" w:rsidRPr="00F93BFB" w14:paraId="04CCE73C" w14:textId="77777777" w:rsidTr="00F406AA">
        <w:trPr>
          <w:gridAfter w:val="1"/>
          <w:wAfter w:w="5954" w:type="dxa"/>
          <w:cantSplit/>
          <w:trHeight w:val="72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0FF61" w14:textId="77777777" w:rsidR="00F36AC0" w:rsidRPr="00F93BFB" w:rsidRDefault="00F36AC0" w:rsidP="009E6F2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E482" w14:textId="77777777" w:rsidR="00F36AC0" w:rsidRPr="00F93BFB" w:rsidRDefault="00F36AC0" w:rsidP="009E6F2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838E1" w14:textId="77777777"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A4AC7B6" w14:textId="77777777"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14:paraId="61DC5EE4" w14:textId="77777777"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14:paraId="5E313F7F" w14:textId="77777777"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14:paraId="225DCFD8" w14:textId="77777777"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3FB49B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A48C14F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42CD1E3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67CB14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8AACDE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BA93B0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64B6DC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BEBE6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E9BA38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DE3728" w14:textId="0651F5CD" w:rsidR="00F36AC0" w:rsidRPr="00F93BFB" w:rsidRDefault="00132C6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36,99450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EF6D8B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E3CC0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1603B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98D2D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0DDD375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905F67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6D6D3866" w14:textId="77777777" w:rsidTr="00F406AA">
        <w:trPr>
          <w:gridAfter w:val="1"/>
          <w:wAfter w:w="5954" w:type="dxa"/>
          <w:cantSplit/>
          <w:trHeight w:val="8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9E85" w14:textId="77777777"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1373A" w14:textId="77777777"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568E" w14:textId="77777777" w:rsidR="00F36AC0" w:rsidRPr="00F93BFB" w:rsidRDefault="00F36AC0" w:rsidP="00FA4A1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F55F0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711,000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4C4AE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824,000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E2E10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762,300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DEAFB7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876,600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07DCD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B00A6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917,400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8B291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964,100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B543BC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F442F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1186,07883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BAA686" w14:textId="065A3298" w:rsidR="00F36AC0" w:rsidRPr="00F93BFB" w:rsidRDefault="00CC528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1224,37489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5932884" w14:textId="4654489F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1569,534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9860E84" w14:textId="34AC6DC5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E7D17F" w14:textId="4F18A796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5CAC3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C475A80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867B3E5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07D59D89" w14:textId="77777777" w:rsidTr="00F406AA">
        <w:trPr>
          <w:gridAfter w:val="1"/>
          <w:wAfter w:w="5954" w:type="dxa"/>
          <w:cantSplit/>
          <w:trHeight w:val="9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98397" w14:textId="77777777"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9E5EF" w14:textId="77777777"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6F6DC" w14:textId="77777777" w:rsidR="00F36AC0" w:rsidRPr="00F93BFB" w:rsidRDefault="00F36AC0" w:rsidP="00FA4A1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94BA3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324,26387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E76D7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337,78907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5FC32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265,87137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F77E0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283,48664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36C71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253,29569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81450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413,12673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41FEC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545,158,48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5D8CF7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645,68824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99C15F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04A497" w14:textId="695A392A" w:rsidR="00F36AC0" w:rsidRPr="00F93BFB" w:rsidRDefault="00CC528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469,73339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12AFD3C" w14:textId="71EC3F2F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941D278" w14:textId="260BDB16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D34201B" w14:textId="5D0A6393" w:rsidR="00F36AC0" w:rsidRPr="00F93BFB" w:rsidRDefault="00D5717E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3C095D5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40E71F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AEF4277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42285A69" w14:textId="77777777" w:rsidTr="00F406AA">
        <w:trPr>
          <w:gridAfter w:val="1"/>
          <w:wAfter w:w="5954" w:type="dxa"/>
          <w:cantSplit/>
          <w:trHeight w:val="82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3D21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AE2D8" w14:textId="77777777" w:rsidR="00F36AC0" w:rsidRPr="00F93BFB" w:rsidRDefault="00F36AC0" w:rsidP="0084132E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3.5.1 Содержание работников, осуществляющих переданные государственные полномочия по организации и осуществлению деятельности по опеке и попечительству 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59BA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5B480591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750A7313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2CED9338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313593CD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F73EBBF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27FB2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DA7E8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635C55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7E02D1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2F863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3C5C7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6B450CA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E8C567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8DEABAF" w14:textId="77777777" w:rsidR="00F36AC0" w:rsidRPr="00F93BFB" w:rsidRDefault="00B91F75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1133,700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16D5448" w14:textId="4EB34B7B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A4723BA" w14:textId="56A23CF1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325AAE" w14:textId="2908BC33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4CDA35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FFF600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3139ADA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5E4BED8C" w14:textId="77777777" w:rsidTr="00F406AA">
        <w:trPr>
          <w:gridAfter w:val="1"/>
          <w:wAfter w:w="5954" w:type="dxa"/>
          <w:cantSplit/>
          <w:trHeight w:val="34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5759" w14:textId="77777777"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A5B6" w14:textId="77777777"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1E951" w14:textId="77777777"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44E0BD17" w14:textId="77777777"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</w:p>
          <w:p w14:paraId="7CC2EE13" w14:textId="77777777"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343D1F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819AF98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C72322F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FC185A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93F2863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6FD22D3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82DCFB8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86A23C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80A89D9" w14:textId="77777777"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57308E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6EEB8E9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F38B043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CEF093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F02984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D759F5E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46FC100" w14:textId="77777777"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F36AC0" w:rsidRPr="00F93BFB" w14:paraId="0ACC85C0" w14:textId="77777777" w:rsidTr="00F406AA">
        <w:trPr>
          <w:gridAfter w:val="1"/>
          <w:wAfter w:w="5954" w:type="dxa"/>
          <w:cantSplit/>
          <w:trHeight w:val="85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F7D1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CC3D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F2CA7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65210378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3E8EF5B9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0D759FF7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74866D77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4226AE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6C501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148C42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F9A623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0B795F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016D2A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7C5B9E7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7799DF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AF19A0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B76EEBC" w14:textId="77777777" w:rsidR="00F36AC0" w:rsidRPr="00F93BFB" w:rsidRDefault="00B91F75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1133,700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CB17371" w14:textId="4D808605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A6AB64" w14:textId="4F28B16A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09E009" w14:textId="672B14E2" w:rsidR="00F36AC0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4E4A8C3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32B257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949444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4EED781A" w14:textId="77777777" w:rsidTr="00F406AA">
        <w:trPr>
          <w:gridAfter w:val="1"/>
          <w:wAfter w:w="5954" w:type="dxa"/>
          <w:cantSplit/>
          <w:trHeight w:val="5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CE45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D1DC2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B7C82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41469A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272BFA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CEE1A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B37040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E62403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C005BF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D5A4A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31B10F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6662DE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2EBACA7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64B5085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25CCD97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D47FA7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D5F79B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CC87CC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82406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42503680" w14:textId="77777777" w:rsidTr="00F406AA">
        <w:trPr>
          <w:gridAfter w:val="1"/>
          <w:wAfter w:w="5954" w:type="dxa"/>
          <w:cantSplit/>
          <w:trHeight w:val="47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4F59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1AAE7" w14:textId="77777777" w:rsidR="00F36AC0" w:rsidRPr="00F93BFB" w:rsidRDefault="00F36AC0" w:rsidP="0084132E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  <w:lang w:eastAsia="en-US"/>
              </w:rPr>
              <w:t>3.5.2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21C7" w14:textId="77777777" w:rsidR="00F36AC0" w:rsidRPr="00F93BFB" w:rsidRDefault="00F36AC0" w:rsidP="0084132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25AAC289" w14:textId="77777777" w:rsidR="00F36AC0" w:rsidRPr="00F93BFB" w:rsidRDefault="00F36AC0" w:rsidP="0084132E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2F5C32F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494DAB81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B94E0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F2438C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7161AC5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60DA0E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E3882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AEA205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E7BF5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FA336C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3786A0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7A43F8" w14:textId="0DF50F9D" w:rsidR="00F36AC0" w:rsidRDefault="00132C6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36,99450</w:t>
            </w:r>
          </w:p>
          <w:p w14:paraId="0D882ED7" w14:textId="5C5FE7B1" w:rsidR="00132C66" w:rsidRPr="00F93BFB" w:rsidRDefault="00132C66" w:rsidP="00F36AC0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79AC9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2DF2FCB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73939CA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6AD95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1FD796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79E6331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3CA143DC" w14:textId="77777777" w:rsidTr="00F406AA">
        <w:trPr>
          <w:gridAfter w:val="1"/>
          <w:wAfter w:w="5954" w:type="dxa"/>
          <w:cantSplit/>
          <w:trHeight w:val="66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B554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0F69" w14:textId="77777777" w:rsidR="00F36AC0" w:rsidRPr="00F93BFB" w:rsidRDefault="00F36AC0" w:rsidP="0084132E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01C50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14DB1BDB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34C85E86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05DF1CD7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6215A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CE4C429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F4650B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792F43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BB0A2C0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606A6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7DDE1C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2B87A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EFF1163" w14:textId="77777777" w:rsidR="00F36AC0" w:rsidRPr="00F93BFB" w:rsidRDefault="00F36AC0" w:rsidP="00B061D1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A4B045E" w14:textId="5831D195" w:rsidR="00F36AC0" w:rsidRPr="00F93BFB" w:rsidRDefault="00132C6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36,99450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AF3584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8F46C2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79A5094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611F7E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A607DAF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C28CD3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03F6722A" w14:textId="77777777" w:rsidTr="00F406AA">
        <w:trPr>
          <w:gridAfter w:val="1"/>
          <w:wAfter w:w="5954" w:type="dxa"/>
          <w:cantSplit/>
          <w:trHeight w:val="52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1429" w14:textId="77777777"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1613" w14:textId="77777777" w:rsidR="00F36AC0" w:rsidRPr="00F93BFB" w:rsidRDefault="00F36AC0" w:rsidP="0084132E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2C50C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684E37CC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14:paraId="1BBF702B" w14:textId="77777777"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A3EDA0B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83FA937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4B9F49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2A9A8C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77BD56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6A742DE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9BD0216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305CBC0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6662B6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E5B16B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D40C6C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1ED47B4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6E48E44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932CAA7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953D8F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678F6F" w14:textId="77777777"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42A6275E" w14:textId="77777777" w:rsidTr="00F406AA">
        <w:trPr>
          <w:gridAfter w:val="1"/>
          <w:wAfter w:w="5954" w:type="dxa"/>
          <w:cantSplit/>
          <w:trHeight w:val="61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6AC2" w14:textId="77777777" w:rsidR="00F36AC0" w:rsidRPr="00F93BFB" w:rsidRDefault="00F36AC0" w:rsidP="007D6F4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27A" w14:textId="77777777" w:rsidR="00F36AC0" w:rsidRPr="00F93BFB" w:rsidRDefault="00F36AC0" w:rsidP="007D6F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BF89" w14:textId="77777777" w:rsidR="00F36AC0" w:rsidRPr="00F93BFB" w:rsidRDefault="00F36AC0" w:rsidP="007D6F40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6A09CBE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AAA2B26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4609AD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EE0684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7CD988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B21F9C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C73580D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059CEE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61FE66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46961C7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D8D727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C2AE10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D9C6CCE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5072899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AD68E6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9E0803" w14:textId="77777777"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0961AC" w:rsidRPr="00F93BFB" w14:paraId="360B1914" w14:textId="77777777" w:rsidTr="00F406AA">
        <w:trPr>
          <w:gridAfter w:val="1"/>
          <w:wAfter w:w="5954" w:type="dxa"/>
          <w:cantSplit/>
          <w:trHeight w:val="76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178A" w14:textId="77777777"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0F389" w14:textId="77777777"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  <w:proofErr w:type="gramStart"/>
            <w:r w:rsidRPr="00F93BFB">
              <w:rPr>
                <w:sz w:val="14"/>
                <w:szCs w:val="14"/>
                <w:lang w:eastAsia="en-US"/>
              </w:rPr>
              <w:t>3.5.3  Расходы</w:t>
            </w:r>
            <w:proofErr w:type="gramEnd"/>
            <w:r w:rsidRPr="00F93BFB">
              <w:rPr>
                <w:sz w:val="14"/>
                <w:szCs w:val="14"/>
                <w:lang w:eastAsia="en-US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B7F8C" w14:textId="77777777"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1E590137" w14:textId="77777777"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7906F6C" w14:textId="77777777"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B0F7745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7B5F87A0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AE3051B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479994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FDB8227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1D05A3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B6DEE2C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356CB0E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B8A3FC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779ED9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43,44253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115D80A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737,30431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0DDAB0" w14:textId="14DB5283" w:rsidR="000961AC" w:rsidRPr="00F93BFB" w:rsidRDefault="00CC5286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469,73339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48B70BA" w14:textId="723E987A" w:rsidR="000961AC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4703A6D" w14:textId="10A65404" w:rsidR="000961AC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07E63E8" w14:textId="3257A2AB" w:rsidR="000961AC" w:rsidRPr="00F93BFB" w:rsidRDefault="00AF7C1A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CB7BF1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5EC364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67A89F3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14:paraId="48C8D085" w14:textId="77777777" w:rsidTr="00F406AA">
        <w:trPr>
          <w:gridAfter w:val="1"/>
          <w:wAfter w:w="5954" w:type="dxa"/>
          <w:cantSplit/>
          <w:trHeight w:val="57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DA06" w14:textId="77777777"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F625" w14:textId="77777777"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C9460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69503C9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0DBF18DA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292D12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1B30F7E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66034E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D999975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8A11157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6232FC5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EEC4108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88786AE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2469296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8724203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25B2570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DB803F2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77C0E9E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D49839D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84AEB0F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D289429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14:paraId="3687942B" w14:textId="77777777" w:rsidTr="00F406AA">
        <w:trPr>
          <w:gridAfter w:val="1"/>
          <w:wAfter w:w="5954" w:type="dxa"/>
          <w:cantSplit/>
          <w:trHeight w:val="70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603F" w14:textId="77777777"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3A3C" w14:textId="77777777"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F879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6EFC0A5A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56261B13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0EE995D3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3225850A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46D8BC0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972AA7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4C23B5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F02A4D4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7A3D33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8A7B63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2AC3EBB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EF8DDC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43,44253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5220991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67,76910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5D5AE96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19758BA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633C62A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B4616FF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AECF107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E782D2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2926DB5" w14:textId="77777777"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14:paraId="24A1E262" w14:textId="77777777" w:rsidTr="00F406AA">
        <w:trPr>
          <w:gridAfter w:val="1"/>
          <w:wAfter w:w="5954" w:type="dxa"/>
          <w:cantSplit/>
          <w:trHeight w:val="90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002E" w14:textId="77777777"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DEC" w14:textId="77777777"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6CD5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1B2FCF8B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14:paraId="1439C8C3" w14:textId="77777777"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7D79C56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5954B42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B750FC5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4EAEEE1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3DB0062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3AA96DB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6A0E94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9BDEE07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661471A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F19200" w14:textId="26518C0B" w:rsidR="000961AC" w:rsidRPr="00F93BFB" w:rsidRDefault="00CC5286" w:rsidP="000961A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469,73339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A7AF6E0" w14:textId="2B9A1AEC" w:rsidR="000961AC" w:rsidRPr="00F93BFB" w:rsidRDefault="00AF7C1A" w:rsidP="000961A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5DA001" w14:textId="67084113" w:rsidR="000961AC" w:rsidRPr="00F93BFB" w:rsidRDefault="00AF7C1A" w:rsidP="000961A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4D01BC8" w14:textId="42B576A1" w:rsidR="000961AC" w:rsidRPr="00F93BFB" w:rsidRDefault="00AF7C1A" w:rsidP="000961A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C6A432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95D227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FAC00A8" w14:textId="77777777"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26E3392F" w14:textId="77777777" w:rsidTr="00F406AA">
        <w:trPr>
          <w:gridAfter w:val="1"/>
          <w:wAfter w:w="5954" w:type="dxa"/>
          <w:cantSplit/>
          <w:trHeight w:val="7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689AA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C2435" w14:textId="77777777"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  <w:r w:rsidRPr="00F93BFB">
              <w:rPr>
                <w:sz w:val="14"/>
                <w:szCs w:val="14"/>
                <w:lang w:eastAsia="en-US"/>
              </w:rPr>
              <w:t>3.5.4 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035B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50CBAEDF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10081BF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B7E42F7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5DC01FB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44C496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6967D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83E1B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B38606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296374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D939B9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884D37" w14:textId="77777777"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071D1C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76,57698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DF484C1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74,00973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895A1D3" w14:textId="756FAC0E" w:rsidR="00F36AC0" w:rsidRPr="00F93BFB" w:rsidRDefault="005E045F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90,67489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6E00F5" w14:textId="24449F30" w:rsidR="00F36AC0" w:rsidRPr="00F93BFB" w:rsidRDefault="00AF7C1A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2780A9" w14:textId="6017DAFC" w:rsidR="00F36AC0" w:rsidRPr="00F93BFB" w:rsidRDefault="00AF7C1A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87F9C13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2936615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C02405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532BF57" w14:textId="77777777"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0CA8FB4D" w14:textId="77777777" w:rsidTr="00F406AA">
        <w:trPr>
          <w:gridAfter w:val="1"/>
          <w:wAfter w:w="5954" w:type="dxa"/>
          <w:cantSplit/>
          <w:trHeight w:val="47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8BF9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7CFBC" w14:textId="77777777"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37F0" w14:textId="77777777"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7343C774" w14:textId="77777777"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</w:p>
          <w:p w14:paraId="0A47A21B" w14:textId="77777777"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22AE1C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E733D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7C9CC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A55A66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89B2E0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A02194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34FB51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F9A1004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654F21" w14:textId="77777777" w:rsidR="00F36AC0" w:rsidRPr="00F93BFB" w:rsidRDefault="00F36AC0" w:rsidP="00F36AC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D99917D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76F1C7D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A4A41A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38583C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39DA0BC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12C02D8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76124D" w14:textId="77777777"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9F7777" w:rsidRPr="00F93BFB" w14:paraId="6CFB8462" w14:textId="77777777" w:rsidTr="00F406AA">
        <w:trPr>
          <w:gridAfter w:val="1"/>
          <w:wAfter w:w="5954" w:type="dxa"/>
          <w:cantSplit/>
          <w:trHeight w:val="83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D7EF5" w14:textId="77777777" w:rsidR="009F7777" w:rsidRPr="00F93BFB" w:rsidRDefault="009F7777" w:rsidP="009F777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BC4982" w14:textId="77777777" w:rsidR="009F7777" w:rsidRPr="00F93BFB" w:rsidRDefault="009F7777" w:rsidP="009F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C52A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14:paraId="390493EE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14:paraId="7FABE9B9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14:paraId="01325D5D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14:paraId="043475B5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14:paraId="6B9447B7" w14:textId="77777777"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902E33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938B6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118451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0E0E56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48DD46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5D8CB7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EC0A7F" w14:textId="77777777"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05B5E97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76,57698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88007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74,00973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6456B9" w14:textId="52E5E413" w:rsidR="009F7777" w:rsidRPr="00F93BFB" w:rsidRDefault="005E045F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90,67489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85FCA4E" w14:textId="4418588C" w:rsidR="009F7777" w:rsidRPr="00F93BFB" w:rsidRDefault="00AF7C1A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E0D6AC" w14:textId="2ACD1E85" w:rsidR="009F7777" w:rsidRPr="00F93BFB" w:rsidRDefault="00AF7C1A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985123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F6D7E95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9E1649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C9C79D" w14:textId="77777777"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4AA3348D" w14:textId="77777777" w:rsidTr="00F406AA">
        <w:trPr>
          <w:gridAfter w:val="1"/>
          <w:wAfter w:w="5954" w:type="dxa"/>
          <w:cantSplit/>
          <w:trHeight w:val="48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2A635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7EE372" w14:textId="77777777"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5BFC" w14:textId="77777777"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14:paraId="111DCF02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9B27F7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58F6F6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071919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5ADD34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E4D6F3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1717EB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FD8516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FE77A5A" w14:textId="77777777"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E4DB4FA" w14:textId="77777777" w:rsidR="00F36AC0" w:rsidRPr="00F93BFB" w:rsidRDefault="00F36AC0" w:rsidP="00F36AC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248C0D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31D8F29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009F9D4" w14:textId="77777777"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C1FD01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13D1AD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D5FB7D4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C1C0972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14:paraId="2461A267" w14:textId="77777777" w:rsidTr="00F406AA">
        <w:trPr>
          <w:gridAfter w:val="1"/>
          <w:wAfter w:w="5954" w:type="dxa"/>
          <w:cantSplit/>
          <w:trHeight w:val="45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3F2C4" w14:textId="77777777" w:rsidR="00F36AC0" w:rsidRPr="00F93BFB" w:rsidRDefault="00F36AC0" w:rsidP="00F36A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3878" w14:textId="77777777" w:rsidR="00F36AC0" w:rsidRPr="00F93BFB" w:rsidRDefault="00F36AC0" w:rsidP="00F36AC0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3.6 Реализация Федерального закона от 19 мая 1995 года № 81-ФЗ "О государственных пособиях гражданам, имеющих детей"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449C1" w14:textId="77777777" w:rsidR="00F36AC0" w:rsidRPr="00F93BFB" w:rsidRDefault="00F36AC0" w:rsidP="00F36AC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BE5C1D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E086B2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9C4369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D310CD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38537A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E74256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E8E756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CFF9F16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5870ED1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95063A2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C0B137E" w14:textId="77777777" w:rsidR="00F36AC0" w:rsidRPr="00F93BFB" w:rsidRDefault="00F36AC0" w:rsidP="00F36AC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FF7BA37" w14:textId="77777777" w:rsidR="00F36AC0" w:rsidRPr="00F93BFB" w:rsidRDefault="00F36AC0" w:rsidP="00F36AC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DAFAA1E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71E2E73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BE89478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4949D42" w14:textId="77777777"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F36AC0" w:rsidRPr="00F93BFB" w14:paraId="15935B3C" w14:textId="77777777" w:rsidTr="00F406AA">
        <w:trPr>
          <w:gridAfter w:val="1"/>
          <w:wAfter w:w="5954" w:type="dxa"/>
          <w:cantSplit/>
          <w:trHeight w:val="66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1073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3ED1C" w14:textId="77777777"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C2323" w14:textId="77777777"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6CD8FE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CD7BF7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8197797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0DB2EC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C95E41E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D5D51AE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134094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DA1225E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9B03741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844A0EB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DE04DA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F6D02DA" w14:textId="77777777"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132F00" w14:textId="77777777"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EFEE99E" w14:textId="77777777"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4552B56" w14:textId="77777777"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26C7363" w14:textId="77777777"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</w:tr>
      <w:tr w:rsidR="006077BB" w:rsidRPr="00F93BFB" w14:paraId="48A58979" w14:textId="77777777" w:rsidTr="00F406AA">
        <w:trPr>
          <w:gridAfter w:val="1"/>
          <w:wAfter w:w="5954" w:type="dxa"/>
          <w:cantSplit/>
          <w:trHeight w:val="3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FBE1A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C9DB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8AB4D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A809385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A83A66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DD50FCD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1CC26E0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FC65DF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0DCF7A6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8157AC3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B137469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465DDBA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F7EC88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39ED95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55C2E3F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C66D472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FF0DDAC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74FB88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E26766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15F4BD5E" w14:textId="77777777" w:rsidTr="00F406AA">
        <w:trPr>
          <w:gridAfter w:val="1"/>
          <w:wAfter w:w="5954" w:type="dxa"/>
          <w:cantSplit/>
          <w:trHeight w:val="40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7C37F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9F21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6D1D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BA2A6E3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9E91288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D78AA80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931A1BB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16435F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1237572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85D5967" w14:textId="77777777"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B86B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C844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A70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6833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4E6B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3DF7D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16C3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06CF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1F90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4426E3E9" w14:textId="77777777" w:rsidTr="00F406AA">
        <w:trPr>
          <w:gridAfter w:val="1"/>
          <w:wAfter w:w="5954" w:type="dxa"/>
          <w:trHeight w:val="62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181E8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B6A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0E32" w14:textId="77777777"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621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E29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E40C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2596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BC0D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F9CE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3DC8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1BB7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81146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B8372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E7E2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ACB41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446B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CCF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34EA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FC149" w14:textId="77777777"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14:paraId="578F7EE5" w14:textId="77777777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24C0B" w14:textId="77777777"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C1924" w14:textId="77777777"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3.7 «Предоставление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3711" w14:textId="77777777"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C681D5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6FAF8F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AEB912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FEC340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9554AD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DE564E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A19F91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7733E1D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22C077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F3E7E95" w14:textId="03AEDD13" w:rsidR="006077BB" w:rsidRPr="00F93BFB" w:rsidRDefault="005E045F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B8ADC70" w14:textId="36DA6467" w:rsidR="006077BB" w:rsidRPr="00F93BFB" w:rsidRDefault="00AF7C1A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937AB60" w14:textId="521B9AF3" w:rsidR="006077BB" w:rsidRPr="00F93BFB" w:rsidRDefault="00AF7C1A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7B650EC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4B5FC7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EA61A73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551A0B7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6BB83856" w14:textId="77777777" w:rsidTr="00F406AA">
        <w:trPr>
          <w:gridAfter w:val="1"/>
          <w:wAfter w:w="5954" w:type="dxa"/>
          <w:cantSplit/>
          <w:trHeight w:val="4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3FF1E" w14:textId="77777777" w:rsidR="006077BB" w:rsidRPr="00F93BFB" w:rsidRDefault="006077BB" w:rsidP="004D0EA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EF944" w14:textId="77777777" w:rsidR="006077BB" w:rsidRPr="00F93BFB" w:rsidRDefault="006077BB" w:rsidP="004D0EA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7799" w14:textId="77777777" w:rsidR="006077BB" w:rsidRPr="00F93BFB" w:rsidRDefault="006077BB" w:rsidP="004D0EA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33216E0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3A47799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78D1BE6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B740EF0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E6DD27E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6312CA7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78AC654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E75F2F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43B394E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F125E1F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B19D9C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F8350D" w14:textId="77777777"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180339" w14:textId="77777777"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B4070D5" w14:textId="77777777"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2356E07" w14:textId="77777777"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6CAC36E" w14:textId="77777777"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741EA4AF" w14:textId="77777777" w:rsidTr="00F406AA">
        <w:trPr>
          <w:gridAfter w:val="1"/>
          <w:wAfter w:w="5954" w:type="dxa"/>
          <w:cantSplit/>
          <w:trHeight w:val="7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6323B" w14:textId="77777777" w:rsidR="006077BB" w:rsidRPr="00F93BFB" w:rsidRDefault="006077BB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1C5FF" w14:textId="77777777" w:rsidR="006077BB" w:rsidRPr="00F93BFB" w:rsidRDefault="006077BB" w:rsidP="0099150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82D4" w14:textId="77777777" w:rsidR="006077BB" w:rsidRPr="00F93BFB" w:rsidRDefault="006077BB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98EBE3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9E3A61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32900E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CD2361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D32638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6E04FD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C2452A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E41B46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EF71D0E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92266A5" w14:textId="6AA36A20" w:rsidR="006077BB" w:rsidRPr="00F93BFB" w:rsidRDefault="005E045F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C8A980" w14:textId="15F2E077" w:rsidR="006077BB" w:rsidRPr="00F93BFB" w:rsidRDefault="00AF7C1A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81B5A03" w14:textId="70F06391" w:rsidR="006077BB" w:rsidRPr="00F93BFB" w:rsidRDefault="00AF7C1A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C58D5A5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08E965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EE81FC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FD8687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14:paraId="5DA4ED22" w14:textId="77777777" w:rsidTr="00F406AA">
        <w:trPr>
          <w:gridAfter w:val="1"/>
          <w:wAfter w:w="5954" w:type="dxa"/>
          <w:cantSplit/>
          <w:trHeight w:val="55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0BDE4" w14:textId="77777777" w:rsidR="006077BB" w:rsidRPr="00F93BFB" w:rsidRDefault="006077BB" w:rsidP="005D77A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1B874" w14:textId="77777777" w:rsidR="006077BB" w:rsidRPr="00F93BFB" w:rsidRDefault="006077BB" w:rsidP="005D77A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382C" w14:textId="77777777" w:rsidR="006077BB" w:rsidRPr="00F93BFB" w:rsidRDefault="006077BB" w:rsidP="005D77A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A2DB78A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6E714E1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A18DD37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6EB9340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67CB2ED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8E8FC2C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D1F082A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A89077A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5F0B374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E2144B3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D5585E2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4FDF683" w14:textId="77777777"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DE6B70A" w14:textId="77777777"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708BDFE" w14:textId="77777777"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56D9E6E" w14:textId="77777777"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639DAD" w14:textId="77777777"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14:paraId="100B851D" w14:textId="77777777" w:rsidTr="00F406AA">
        <w:trPr>
          <w:gridAfter w:val="1"/>
          <w:wAfter w:w="5954" w:type="dxa"/>
          <w:cantSplit/>
          <w:trHeight w:val="866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A11C9" w14:textId="77777777"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91D18" w14:textId="77777777"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3.7.1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</w:p>
          <w:p w14:paraId="6ADDE9B9" w14:textId="77777777"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  <w:p w14:paraId="5E5C4D66" w14:textId="77777777"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312D" w14:textId="77777777"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F54D22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9CFDA0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BAA8A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E52473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B42D71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3FFD7A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EBF85B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A3760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8F3C283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A79D881" w14:textId="2A4424B0" w:rsidR="0049094E" w:rsidRPr="00F93BFB" w:rsidRDefault="005E045F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F73C08E" w14:textId="0E7049D6" w:rsidR="0049094E" w:rsidRPr="00F93BFB" w:rsidRDefault="00AF7C1A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6AECC71" w14:textId="522DA917" w:rsidR="0049094E" w:rsidRPr="00F93BFB" w:rsidRDefault="00AF7C1A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AE6087B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E03312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1411F4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01A45E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14:paraId="4EDBF8B2" w14:textId="77777777" w:rsidTr="00F406AA">
        <w:trPr>
          <w:gridAfter w:val="1"/>
          <w:wAfter w:w="5954" w:type="dxa"/>
          <w:cantSplit/>
          <w:trHeight w:val="4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E70A5" w14:textId="77777777"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42BE1" w14:textId="77777777"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2A94" w14:textId="77777777"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6279C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E6DDF9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DE7E15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97E9A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EBBFF4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2FB91A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DCDC8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C052F31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DF036DA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375310B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1E769C2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D10D7F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FFF88B1" w14:textId="77777777"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92BDA0D" w14:textId="77777777"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258DFFD" w14:textId="77777777"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695E0C0" w14:textId="77777777"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14:paraId="5474896E" w14:textId="77777777" w:rsidTr="00F406AA">
        <w:trPr>
          <w:gridAfter w:val="1"/>
          <w:wAfter w:w="5954" w:type="dxa"/>
          <w:cantSplit/>
          <w:trHeight w:val="7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0A16C" w14:textId="77777777"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DA77E" w14:textId="77777777"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F5EE5" w14:textId="77777777"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585408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9C6C67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F79FC9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B998F1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2D34DD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1C306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3949F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95970A0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742944D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401036" w14:textId="59479AB0" w:rsidR="0049094E" w:rsidRPr="00F93BFB" w:rsidRDefault="005E045F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4BAB0F8" w14:textId="169CF433" w:rsidR="0049094E" w:rsidRPr="00F93BFB" w:rsidRDefault="00AF7C1A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9972,970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92413A1" w14:textId="654E0592" w:rsidR="0049094E" w:rsidRPr="00F93BFB" w:rsidRDefault="00AF7C1A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811D2F1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D63E05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C1610D2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5901B50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14:paraId="499CD02C" w14:textId="77777777" w:rsidTr="00F406AA">
        <w:trPr>
          <w:gridAfter w:val="1"/>
          <w:wAfter w:w="5954" w:type="dxa"/>
          <w:cantSplit/>
          <w:trHeight w:val="5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911BD" w14:textId="77777777" w:rsidR="0049094E" w:rsidRPr="00F93BFB" w:rsidRDefault="0049094E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A2BCB" w14:textId="77777777" w:rsidR="0049094E" w:rsidRPr="00F93BFB" w:rsidRDefault="0049094E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E40F" w14:textId="77777777" w:rsidR="0049094E" w:rsidRPr="00F93BFB" w:rsidRDefault="0049094E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3F00113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965DF6A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438B11C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DEF6393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3CBE786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07DF9CF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BE57D66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E088DFE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93C1E3E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261099E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FBAA4BF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4F35FD" w14:textId="77777777"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7D6F577" w14:textId="77777777"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C93A5CE" w14:textId="77777777"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74CA5EE" w14:textId="77777777"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8669FD" w14:textId="77777777"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14:paraId="3A2A294B" w14:textId="77777777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B09D8" w14:textId="77777777"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55F7D" w14:textId="77777777"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  <w:r w:rsidRPr="00F93BFB">
              <w:rPr>
                <w:sz w:val="14"/>
                <w:szCs w:val="14"/>
              </w:rPr>
              <w:t xml:space="preserve">3.7.1.1 </w:t>
            </w:r>
            <w:r w:rsidRPr="00F93BFB">
              <w:rPr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14:paraId="788D04D7" w14:textId="77777777"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14:paraId="54FFA26B" w14:textId="77777777"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14:paraId="6E06B584" w14:textId="77777777"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14:paraId="126E7035" w14:textId="77777777"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3606B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1526C76F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BBDA9A5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621DAE3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BD6F5E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0A57F87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81A569A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57935C0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60FDE7F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9D75626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510C97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00ED0E0" w14:textId="77777777" w:rsidR="00791B02" w:rsidRPr="00F93BFB" w:rsidRDefault="00791B02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6FDCA5" w14:textId="3B425EAA" w:rsidR="00791B02" w:rsidRPr="00F93BFB" w:rsidRDefault="005E045F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570736B" w14:textId="13B65D63" w:rsidR="00791B02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608A2AB" w14:textId="5AE3341A" w:rsidR="00791B02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45548F3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6DC490D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EB4918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C600199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14:paraId="369A0694" w14:textId="77777777" w:rsidTr="00F406AA">
        <w:trPr>
          <w:gridAfter w:val="1"/>
          <w:wAfter w:w="5954" w:type="dxa"/>
          <w:cantSplit/>
          <w:trHeight w:val="4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EEC7F" w14:textId="77777777"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43C490" w14:textId="77777777"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8AF0A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23BFED99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50ACDB1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A81C13D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EDF1501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F35AB05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8EEA8A0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6C7B262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6130C2F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3C70B7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109EE4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6AC5A8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D1AEF98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D669DA5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4BA8D7F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3D310B5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334EC37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056A238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14:paraId="08D89EC3" w14:textId="77777777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2A24" w14:textId="77777777"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8C80C5" w14:textId="77777777"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C94E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81B709B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FBBB7C8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F866CD2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3095CD4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93AEEC3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4E655BB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373A4D4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6870DD8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62ACD1F" w14:textId="77777777" w:rsidR="00791B02" w:rsidRPr="00F93BFB" w:rsidRDefault="00791B02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0BD3D6" w14:textId="01A2DE48" w:rsidR="00791B02" w:rsidRPr="00F93BFB" w:rsidRDefault="005E045F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7CA8DB5" w14:textId="0FDC5A07" w:rsidR="00791B02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0AB5835" w14:textId="64DB375A" w:rsidR="00791B02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63C1F9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6152355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3F93E5C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DA1807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14:paraId="53B23684" w14:textId="77777777" w:rsidTr="00F406AA">
        <w:trPr>
          <w:gridAfter w:val="1"/>
          <w:wAfter w:w="5954" w:type="dxa"/>
          <w:cantSplit/>
          <w:trHeight w:val="4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F46A0" w14:textId="77777777"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55345" w14:textId="77777777"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74AD" w14:textId="77777777"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F50FF5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1618FFD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6DDCAC1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5B8330B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68AFA2C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CAC4745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8370160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13C9B83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D26D00D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50845EE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6FB90A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E1A9EF5" w14:textId="77777777"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50ED2D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1A7BED4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B507892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92E63AA" w14:textId="77777777"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14:paraId="3F5385FA" w14:textId="77777777" w:rsidTr="00F406AA">
        <w:trPr>
          <w:gridAfter w:val="1"/>
          <w:wAfter w:w="5954" w:type="dxa"/>
          <w:cantSplit/>
          <w:trHeight w:val="74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243E9" w14:textId="77777777"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4394E" w14:textId="77777777"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  <w:proofErr w:type="gramStart"/>
            <w:r w:rsidRPr="00F93BFB">
              <w:rPr>
                <w:sz w:val="14"/>
                <w:szCs w:val="14"/>
              </w:rPr>
              <w:t>3.7.1.2  Капитальные</w:t>
            </w:r>
            <w:proofErr w:type="gramEnd"/>
            <w:r w:rsidRPr="00F93BFB">
              <w:rPr>
                <w:sz w:val="14"/>
                <w:szCs w:val="14"/>
              </w:rPr>
              <w:t xml:space="preserve"> вложения в объекты государственной (муниципальной) собственности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4252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14:paraId="38282D97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869BF9C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BE8C800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C4D5315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D79377A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E521E0E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F57FE03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DB8ADE7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F45793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8D08860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11075,762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30CD33E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E10E1D7" w14:textId="7217E079" w:rsidR="00BE5CE1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9954,970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8B4D9BB" w14:textId="3E6212DC" w:rsidR="00BE5CE1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11D8F6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0BD434A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7CB3344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97A9930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14:paraId="2C091BE3" w14:textId="77777777" w:rsidTr="00F406AA">
        <w:trPr>
          <w:gridAfter w:val="1"/>
          <w:wAfter w:w="5954" w:type="dxa"/>
          <w:cantSplit/>
          <w:trHeight w:val="4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7A2DD" w14:textId="77777777"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FA000" w14:textId="77777777"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DDD1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36EF8626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DFA36E0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317E567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6C85278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E10AC52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0AFA0C0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CB6D338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CD1F3A6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D7CD4C9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8FC06AC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798E4CE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8E7107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692EA3F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D31180D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F748828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49853C6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2D2CCD7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14:paraId="108B576A" w14:textId="77777777" w:rsidTr="00F406AA">
        <w:trPr>
          <w:gridAfter w:val="1"/>
          <w:wAfter w:w="5954" w:type="dxa"/>
          <w:cantSplit/>
          <w:trHeight w:val="7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FADC0" w14:textId="77777777"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99A3B" w14:textId="77777777"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B075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F246F56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3D039BD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643FF78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9AC8971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B218EA4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169F435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8CA6BCC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8964315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7984B88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11075,762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8965E26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BA6A50E" w14:textId="3DCFDF26" w:rsidR="00BE5CE1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9954,970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316EE58" w14:textId="67EC502C" w:rsidR="00BE5CE1" w:rsidRPr="00F93BFB" w:rsidRDefault="00AF7C1A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1C25ACB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821F9C2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77636A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12DAE7A" w14:textId="77777777"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14:paraId="18F63BA3" w14:textId="77777777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52FDC" w14:textId="77777777"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9E728" w14:textId="77777777"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DA5F" w14:textId="77777777"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1E75DA1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3FFD1B8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81D265C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15558D5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23DD32D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8DB1920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85FA7CF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8B5791B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4F3D089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893D570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A6FEFF8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355E578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151077C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C98E030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FDD577F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972821B" w14:textId="77777777"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14:paraId="43CE2AE1" w14:textId="77777777" w:rsidTr="00F406A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7"/>
          <w:wAfter w:w="15310" w:type="dxa"/>
          <w:trHeight w:val="100"/>
        </w:trPr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14:paraId="395A94B6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07E24E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81C285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4D104FA4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5CC32EE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5CA7A9A" w14:textId="77777777"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</w:tr>
    </w:tbl>
    <w:p w14:paraId="574FD7C6" w14:textId="77777777" w:rsidR="00C65053" w:rsidRPr="00825D06" w:rsidRDefault="00C65053" w:rsidP="00F53BCC">
      <w:pPr>
        <w:autoSpaceDE w:val="0"/>
        <w:ind w:firstLine="720"/>
        <w:jc w:val="both"/>
        <w:rPr>
          <w:b/>
          <w:sz w:val="18"/>
          <w:szCs w:val="18"/>
        </w:rPr>
      </w:pPr>
    </w:p>
    <w:sectPr w:rsidR="00C65053" w:rsidRPr="00825D06" w:rsidSect="00443EEE">
      <w:pgSz w:w="16838" w:h="11906" w:orient="landscape"/>
      <w:pgMar w:top="426" w:right="28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4963" w14:textId="77777777" w:rsidR="00E72F43" w:rsidRDefault="00E72F43" w:rsidP="00FF7F15">
      <w:r>
        <w:separator/>
      </w:r>
    </w:p>
  </w:endnote>
  <w:endnote w:type="continuationSeparator" w:id="0">
    <w:p w14:paraId="39B849CA" w14:textId="77777777" w:rsidR="00E72F43" w:rsidRDefault="00E72F43" w:rsidP="00FF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B331" w14:textId="77777777" w:rsidR="00E72F43" w:rsidRDefault="00E72F43" w:rsidP="00FF7F15">
      <w:r>
        <w:separator/>
      </w:r>
    </w:p>
  </w:footnote>
  <w:footnote w:type="continuationSeparator" w:id="0">
    <w:p w14:paraId="56F7DA38" w14:textId="77777777" w:rsidR="00E72F43" w:rsidRDefault="00E72F43" w:rsidP="00FF7F15">
      <w:r>
        <w:continuationSeparator/>
      </w:r>
    </w:p>
  </w:footnote>
  <w:footnote w:id="1">
    <w:p w14:paraId="219C310F" w14:textId="77777777" w:rsidR="00DA296C" w:rsidRPr="00E6650E" w:rsidRDefault="00DA296C" w:rsidP="00DA296C">
      <w:pPr>
        <w:pStyle w:val="a5"/>
        <w:jc w:val="both"/>
        <w:rPr>
          <w:b/>
        </w:rPr>
      </w:pPr>
      <w:r w:rsidRPr="00E6650E">
        <w:rPr>
          <w:rStyle w:val="af4"/>
        </w:rPr>
        <w:footnoteRef/>
      </w:r>
      <w:r w:rsidRPr="00E6650E">
        <w:t xml:space="preserve"> К отдельным категориям граждан в Программе относятся категории граждан, предоставление мер социальной поддержки которым регулируется законодательством Курской области.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44D0F"/>
    <w:multiLevelType w:val="hybridMultilevel"/>
    <w:tmpl w:val="12D24758"/>
    <w:lvl w:ilvl="0" w:tplc="9C5E3F3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362702">
    <w:abstractNumId w:val="1"/>
  </w:num>
  <w:num w:numId="2" w16cid:durableId="627510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489727">
    <w:abstractNumId w:val="2"/>
  </w:num>
  <w:num w:numId="4" w16cid:durableId="2147118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9614">
    <w:abstractNumId w:val="0"/>
  </w:num>
  <w:num w:numId="6" w16cid:durableId="49884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F15"/>
    <w:rsid w:val="00000119"/>
    <w:rsid w:val="00001581"/>
    <w:rsid w:val="000017DE"/>
    <w:rsid w:val="00003628"/>
    <w:rsid w:val="0000419D"/>
    <w:rsid w:val="000041C9"/>
    <w:rsid w:val="000042E7"/>
    <w:rsid w:val="00004D44"/>
    <w:rsid w:val="00004EC8"/>
    <w:rsid w:val="000050B4"/>
    <w:rsid w:val="00005142"/>
    <w:rsid w:val="0000580E"/>
    <w:rsid w:val="0000765E"/>
    <w:rsid w:val="000114C1"/>
    <w:rsid w:val="00011A10"/>
    <w:rsid w:val="00012E48"/>
    <w:rsid w:val="00012FAA"/>
    <w:rsid w:val="00013026"/>
    <w:rsid w:val="00013F56"/>
    <w:rsid w:val="00014C81"/>
    <w:rsid w:val="00014E6D"/>
    <w:rsid w:val="000158DD"/>
    <w:rsid w:val="00015D1C"/>
    <w:rsid w:val="00016A6E"/>
    <w:rsid w:val="00017552"/>
    <w:rsid w:val="00020915"/>
    <w:rsid w:val="0002163A"/>
    <w:rsid w:val="00022125"/>
    <w:rsid w:val="00022806"/>
    <w:rsid w:val="000239CA"/>
    <w:rsid w:val="00023DFF"/>
    <w:rsid w:val="00025996"/>
    <w:rsid w:val="00026C62"/>
    <w:rsid w:val="00031FC5"/>
    <w:rsid w:val="00032632"/>
    <w:rsid w:val="000332C1"/>
    <w:rsid w:val="00035C22"/>
    <w:rsid w:val="00037830"/>
    <w:rsid w:val="0003786A"/>
    <w:rsid w:val="00040466"/>
    <w:rsid w:val="0004146F"/>
    <w:rsid w:val="00041685"/>
    <w:rsid w:val="00042656"/>
    <w:rsid w:val="000455B6"/>
    <w:rsid w:val="00046D73"/>
    <w:rsid w:val="000473D9"/>
    <w:rsid w:val="00047CF5"/>
    <w:rsid w:val="0005305E"/>
    <w:rsid w:val="00053108"/>
    <w:rsid w:val="000537B1"/>
    <w:rsid w:val="00054039"/>
    <w:rsid w:val="000544CB"/>
    <w:rsid w:val="0005497B"/>
    <w:rsid w:val="00054B68"/>
    <w:rsid w:val="000569C8"/>
    <w:rsid w:val="00061A12"/>
    <w:rsid w:val="00062C73"/>
    <w:rsid w:val="00063625"/>
    <w:rsid w:val="000639E1"/>
    <w:rsid w:val="00064189"/>
    <w:rsid w:val="0006439B"/>
    <w:rsid w:val="0006482D"/>
    <w:rsid w:val="00064F0C"/>
    <w:rsid w:val="0006541A"/>
    <w:rsid w:val="00065E59"/>
    <w:rsid w:val="000665E7"/>
    <w:rsid w:val="00071490"/>
    <w:rsid w:val="00071984"/>
    <w:rsid w:val="00071E04"/>
    <w:rsid w:val="000729AC"/>
    <w:rsid w:val="00072B12"/>
    <w:rsid w:val="00072BE6"/>
    <w:rsid w:val="00073691"/>
    <w:rsid w:val="00074792"/>
    <w:rsid w:val="00074865"/>
    <w:rsid w:val="0007695F"/>
    <w:rsid w:val="00076F9A"/>
    <w:rsid w:val="0007799B"/>
    <w:rsid w:val="000808FC"/>
    <w:rsid w:val="00082572"/>
    <w:rsid w:val="00082DE3"/>
    <w:rsid w:val="00082FC1"/>
    <w:rsid w:val="00085B0B"/>
    <w:rsid w:val="00086318"/>
    <w:rsid w:val="00086603"/>
    <w:rsid w:val="00086C6F"/>
    <w:rsid w:val="0008722F"/>
    <w:rsid w:val="00087D9A"/>
    <w:rsid w:val="000909FB"/>
    <w:rsid w:val="00090FAC"/>
    <w:rsid w:val="00091957"/>
    <w:rsid w:val="000925DB"/>
    <w:rsid w:val="00092675"/>
    <w:rsid w:val="00092DC5"/>
    <w:rsid w:val="00095DB2"/>
    <w:rsid w:val="000961AC"/>
    <w:rsid w:val="00097199"/>
    <w:rsid w:val="0009767F"/>
    <w:rsid w:val="00097CE3"/>
    <w:rsid w:val="000A003F"/>
    <w:rsid w:val="000A0945"/>
    <w:rsid w:val="000A476D"/>
    <w:rsid w:val="000A5C24"/>
    <w:rsid w:val="000A6EAF"/>
    <w:rsid w:val="000A7D3A"/>
    <w:rsid w:val="000B0472"/>
    <w:rsid w:val="000B061E"/>
    <w:rsid w:val="000B067B"/>
    <w:rsid w:val="000B1263"/>
    <w:rsid w:val="000B1ABC"/>
    <w:rsid w:val="000B2D0A"/>
    <w:rsid w:val="000B4494"/>
    <w:rsid w:val="000B4B49"/>
    <w:rsid w:val="000B5420"/>
    <w:rsid w:val="000B5EC9"/>
    <w:rsid w:val="000B6568"/>
    <w:rsid w:val="000B6597"/>
    <w:rsid w:val="000B76B5"/>
    <w:rsid w:val="000B7F75"/>
    <w:rsid w:val="000C156F"/>
    <w:rsid w:val="000C2081"/>
    <w:rsid w:val="000C5651"/>
    <w:rsid w:val="000C5B33"/>
    <w:rsid w:val="000C612C"/>
    <w:rsid w:val="000C7922"/>
    <w:rsid w:val="000D0710"/>
    <w:rsid w:val="000D0C8F"/>
    <w:rsid w:val="000D0CA1"/>
    <w:rsid w:val="000D0F5F"/>
    <w:rsid w:val="000D20CE"/>
    <w:rsid w:val="000D21EE"/>
    <w:rsid w:val="000D3669"/>
    <w:rsid w:val="000D3A5C"/>
    <w:rsid w:val="000D41BF"/>
    <w:rsid w:val="000D42EC"/>
    <w:rsid w:val="000D5A05"/>
    <w:rsid w:val="000D63E3"/>
    <w:rsid w:val="000D66BB"/>
    <w:rsid w:val="000D6A7B"/>
    <w:rsid w:val="000D7027"/>
    <w:rsid w:val="000E0C06"/>
    <w:rsid w:val="000E0DD8"/>
    <w:rsid w:val="000E17E8"/>
    <w:rsid w:val="000E2AD4"/>
    <w:rsid w:val="000E3EF4"/>
    <w:rsid w:val="000E4106"/>
    <w:rsid w:val="000E5212"/>
    <w:rsid w:val="000E59A5"/>
    <w:rsid w:val="000E74C7"/>
    <w:rsid w:val="000F0337"/>
    <w:rsid w:val="000F0A20"/>
    <w:rsid w:val="000F14B6"/>
    <w:rsid w:val="000F14CA"/>
    <w:rsid w:val="000F18BA"/>
    <w:rsid w:val="000F1DEE"/>
    <w:rsid w:val="000F3CB4"/>
    <w:rsid w:val="000F3FB9"/>
    <w:rsid w:val="000F3FF4"/>
    <w:rsid w:val="000F540E"/>
    <w:rsid w:val="000F5E33"/>
    <w:rsid w:val="000F62D1"/>
    <w:rsid w:val="000F69BC"/>
    <w:rsid w:val="00100B61"/>
    <w:rsid w:val="0010249B"/>
    <w:rsid w:val="00102BA9"/>
    <w:rsid w:val="00103F9C"/>
    <w:rsid w:val="00104E6B"/>
    <w:rsid w:val="00107BDB"/>
    <w:rsid w:val="0011098D"/>
    <w:rsid w:val="00110E16"/>
    <w:rsid w:val="00112168"/>
    <w:rsid w:val="00112F93"/>
    <w:rsid w:val="0011347A"/>
    <w:rsid w:val="00114770"/>
    <w:rsid w:val="001148E8"/>
    <w:rsid w:val="00116609"/>
    <w:rsid w:val="00117CAE"/>
    <w:rsid w:val="00117FDC"/>
    <w:rsid w:val="00120A30"/>
    <w:rsid w:val="00120E64"/>
    <w:rsid w:val="001217E2"/>
    <w:rsid w:val="0012268D"/>
    <w:rsid w:val="00123E16"/>
    <w:rsid w:val="00124667"/>
    <w:rsid w:val="00125609"/>
    <w:rsid w:val="001257E9"/>
    <w:rsid w:val="00125D2D"/>
    <w:rsid w:val="00130733"/>
    <w:rsid w:val="001317C4"/>
    <w:rsid w:val="00132C66"/>
    <w:rsid w:val="00133479"/>
    <w:rsid w:val="00135A1B"/>
    <w:rsid w:val="00136411"/>
    <w:rsid w:val="001416DF"/>
    <w:rsid w:val="00142843"/>
    <w:rsid w:val="001429DB"/>
    <w:rsid w:val="00142D81"/>
    <w:rsid w:val="0014382D"/>
    <w:rsid w:val="00143F24"/>
    <w:rsid w:val="00145210"/>
    <w:rsid w:val="0014550E"/>
    <w:rsid w:val="001461CB"/>
    <w:rsid w:val="001518A7"/>
    <w:rsid w:val="00151A88"/>
    <w:rsid w:val="0015292D"/>
    <w:rsid w:val="00152A55"/>
    <w:rsid w:val="001536BB"/>
    <w:rsid w:val="00154270"/>
    <w:rsid w:val="00155801"/>
    <w:rsid w:val="00155C93"/>
    <w:rsid w:val="0015656C"/>
    <w:rsid w:val="00161299"/>
    <w:rsid w:val="001621D4"/>
    <w:rsid w:val="00162672"/>
    <w:rsid w:val="00162860"/>
    <w:rsid w:val="00163414"/>
    <w:rsid w:val="001635A2"/>
    <w:rsid w:val="0016500F"/>
    <w:rsid w:val="001656C7"/>
    <w:rsid w:val="00165DA9"/>
    <w:rsid w:val="001665CF"/>
    <w:rsid w:val="00171D29"/>
    <w:rsid w:val="00172612"/>
    <w:rsid w:val="00172B8D"/>
    <w:rsid w:val="0017365D"/>
    <w:rsid w:val="00175300"/>
    <w:rsid w:val="0017629B"/>
    <w:rsid w:val="001768D0"/>
    <w:rsid w:val="00177178"/>
    <w:rsid w:val="00177BCE"/>
    <w:rsid w:val="00180282"/>
    <w:rsid w:val="0018159B"/>
    <w:rsid w:val="0018353A"/>
    <w:rsid w:val="00183D09"/>
    <w:rsid w:val="00184C60"/>
    <w:rsid w:val="0019042E"/>
    <w:rsid w:val="00190DE2"/>
    <w:rsid w:val="00190F1B"/>
    <w:rsid w:val="00193DB7"/>
    <w:rsid w:val="001941B1"/>
    <w:rsid w:val="00194763"/>
    <w:rsid w:val="00195C67"/>
    <w:rsid w:val="00197483"/>
    <w:rsid w:val="001A043B"/>
    <w:rsid w:val="001A08E1"/>
    <w:rsid w:val="001A3119"/>
    <w:rsid w:val="001A3507"/>
    <w:rsid w:val="001A366A"/>
    <w:rsid w:val="001A45E8"/>
    <w:rsid w:val="001A477B"/>
    <w:rsid w:val="001A7226"/>
    <w:rsid w:val="001A7949"/>
    <w:rsid w:val="001A7AD9"/>
    <w:rsid w:val="001B1AC9"/>
    <w:rsid w:val="001B1C4B"/>
    <w:rsid w:val="001B253B"/>
    <w:rsid w:val="001B3147"/>
    <w:rsid w:val="001B34DB"/>
    <w:rsid w:val="001B3B2D"/>
    <w:rsid w:val="001B3F6F"/>
    <w:rsid w:val="001B4E6F"/>
    <w:rsid w:val="001B5F7F"/>
    <w:rsid w:val="001B686B"/>
    <w:rsid w:val="001B6FB0"/>
    <w:rsid w:val="001C0CDA"/>
    <w:rsid w:val="001C24F5"/>
    <w:rsid w:val="001C26CF"/>
    <w:rsid w:val="001C2AB6"/>
    <w:rsid w:val="001C40BF"/>
    <w:rsid w:val="001C40C9"/>
    <w:rsid w:val="001C453A"/>
    <w:rsid w:val="001C4BD2"/>
    <w:rsid w:val="001C4F16"/>
    <w:rsid w:val="001C4F3A"/>
    <w:rsid w:val="001C4FAD"/>
    <w:rsid w:val="001C671F"/>
    <w:rsid w:val="001C68D4"/>
    <w:rsid w:val="001C7A2B"/>
    <w:rsid w:val="001D0421"/>
    <w:rsid w:val="001D156D"/>
    <w:rsid w:val="001D34A7"/>
    <w:rsid w:val="001D5CB4"/>
    <w:rsid w:val="001D6342"/>
    <w:rsid w:val="001D67EF"/>
    <w:rsid w:val="001D6B58"/>
    <w:rsid w:val="001E063A"/>
    <w:rsid w:val="001E1C9E"/>
    <w:rsid w:val="001E1CA5"/>
    <w:rsid w:val="001E1EC2"/>
    <w:rsid w:val="001E3054"/>
    <w:rsid w:val="001E3A8C"/>
    <w:rsid w:val="001E3D92"/>
    <w:rsid w:val="001E6FE5"/>
    <w:rsid w:val="001E7391"/>
    <w:rsid w:val="001F0192"/>
    <w:rsid w:val="001F04DE"/>
    <w:rsid w:val="001F05F2"/>
    <w:rsid w:val="001F0AB1"/>
    <w:rsid w:val="001F0C41"/>
    <w:rsid w:val="001F1523"/>
    <w:rsid w:val="001F212E"/>
    <w:rsid w:val="001F2B59"/>
    <w:rsid w:val="001F2B93"/>
    <w:rsid w:val="001F3ED3"/>
    <w:rsid w:val="001F5F4E"/>
    <w:rsid w:val="001F619E"/>
    <w:rsid w:val="00201A74"/>
    <w:rsid w:val="00201EA3"/>
    <w:rsid w:val="00202CAE"/>
    <w:rsid w:val="00202F6B"/>
    <w:rsid w:val="002048CD"/>
    <w:rsid w:val="00206AB5"/>
    <w:rsid w:val="00207414"/>
    <w:rsid w:val="0021032F"/>
    <w:rsid w:val="00210BF4"/>
    <w:rsid w:val="00210F9E"/>
    <w:rsid w:val="00211D0F"/>
    <w:rsid w:val="00212E53"/>
    <w:rsid w:val="00212E54"/>
    <w:rsid w:val="00213A9F"/>
    <w:rsid w:val="002156D6"/>
    <w:rsid w:val="00215BAF"/>
    <w:rsid w:val="002169F6"/>
    <w:rsid w:val="00221EC4"/>
    <w:rsid w:val="0022315D"/>
    <w:rsid w:val="00226440"/>
    <w:rsid w:val="00226834"/>
    <w:rsid w:val="00226A67"/>
    <w:rsid w:val="00226C2C"/>
    <w:rsid w:val="002275EE"/>
    <w:rsid w:val="00227F6D"/>
    <w:rsid w:val="00230273"/>
    <w:rsid w:val="002312BC"/>
    <w:rsid w:val="00231E04"/>
    <w:rsid w:val="002322B6"/>
    <w:rsid w:val="002324B5"/>
    <w:rsid w:val="00232719"/>
    <w:rsid w:val="00232AED"/>
    <w:rsid w:val="00233CB0"/>
    <w:rsid w:val="002340B9"/>
    <w:rsid w:val="0023426D"/>
    <w:rsid w:val="00235A4E"/>
    <w:rsid w:val="00236835"/>
    <w:rsid w:val="00237075"/>
    <w:rsid w:val="00241389"/>
    <w:rsid w:val="00241E27"/>
    <w:rsid w:val="00241FB3"/>
    <w:rsid w:val="0024221F"/>
    <w:rsid w:val="00242E85"/>
    <w:rsid w:val="0024365C"/>
    <w:rsid w:val="0024440C"/>
    <w:rsid w:val="002449DA"/>
    <w:rsid w:val="002454EB"/>
    <w:rsid w:val="00245817"/>
    <w:rsid w:val="002464CF"/>
    <w:rsid w:val="002517F5"/>
    <w:rsid w:val="00251A29"/>
    <w:rsid w:val="00251D19"/>
    <w:rsid w:val="00252034"/>
    <w:rsid w:val="00253299"/>
    <w:rsid w:val="002534F4"/>
    <w:rsid w:val="00254615"/>
    <w:rsid w:val="002547D8"/>
    <w:rsid w:val="00260F0E"/>
    <w:rsid w:val="002620E9"/>
    <w:rsid w:val="0026317A"/>
    <w:rsid w:val="00263580"/>
    <w:rsid w:val="00263655"/>
    <w:rsid w:val="002639E3"/>
    <w:rsid w:val="00263FA4"/>
    <w:rsid w:val="00264B20"/>
    <w:rsid w:val="00264BE2"/>
    <w:rsid w:val="00265DC0"/>
    <w:rsid w:val="00265FAB"/>
    <w:rsid w:val="002669F8"/>
    <w:rsid w:val="00266A94"/>
    <w:rsid w:val="002678D3"/>
    <w:rsid w:val="00267C30"/>
    <w:rsid w:val="002709C6"/>
    <w:rsid w:val="0027350C"/>
    <w:rsid w:val="00273520"/>
    <w:rsid w:val="00273597"/>
    <w:rsid w:val="00273789"/>
    <w:rsid w:val="00273877"/>
    <w:rsid w:val="00274518"/>
    <w:rsid w:val="00274C25"/>
    <w:rsid w:val="00276D9D"/>
    <w:rsid w:val="0027751C"/>
    <w:rsid w:val="00282316"/>
    <w:rsid w:val="002838FD"/>
    <w:rsid w:val="00286A74"/>
    <w:rsid w:val="00287735"/>
    <w:rsid w:val="002877CB"/>
    <w:rsid w:val="00292210"/>
    <w:rsid w:val="00292FCA"/>
    <w:rsid w:val="00295878"/>
    <w:rsid w:val="002969E8"/>
    <w:rsid w:val="00297DDA"/>
    <w:rsid w:val="002A21EF"/>
    <w:rsid w:val="002A297C"/>
    <w:rsid w:val="002A298D"/>
    <w:rsid w:val="002A2A7D"/>
    <w:rsid w:val="002A3F94"/>
    <w:rsid w:val="002A4075"/>
    <w:rsid w:val="002A4194"/>
    <w:rsid w:val="002A49F8"/>
    <w:rsid w:val="002A4CA1"/>
    <w:rsid w:val="002A7B5E"/>
    <w:rsid w:val="002A7EE7"/>
    <w:rsid w:val="002B1401"/>
    <w:rsid w:val="002B1FDE"/>
    <w:rsid w:val="002B2CCB"/>
    <w:rsid w:val="002B3B64"/>
    <w:rsid w:val="002B57DE"/>
    <w:rsid w:val="002B67B9"/>
    <w:rsid w:val="002C0347"/>
    <w:rsid w:val="002C0D93"/>
    <w:rsid w:val="002C13AE"/>
    <w:rsid w:val="002C27E7"/>
    <w:rsid w:val="002C36E8"/>
    <w:rsid w:val="002C426B"/>
    <w:rsid w:val="002C4E3F"/>
    <w:rsid w:val="002C60F4"/>
    <w:rsid w:val="002D23FC"/>
    <w:rsid w:val="002D316E"/>
    <w:rsid w:val="002D3A9D"/>
    <w:rsid w:val="002D4A4B"/>
    <w:rsid w:val="002D4C9D"/>
    <w:rsid w:val="002D586E"/>
    <w:rsid w:val="002D6B20"/>
    <w:rsid w:val="002D6D4A"/>
    <w:rsid w:val="002E062A"/>
    <w:rsid w:val="002E10F5"/>
    <w:rsid w:val="002E15CA"/>
    <w:rsid w:val="002E18DA"/>
    <w:rsid w:val="002E3B5B"/>
    <w:rsid w:val="002E6AA6"/>
    <w:rsid w:val="002E6ABA"/>
    <w:rsid w:val="002E7494"/>
    <w:rsid w:val="002E7A0C"/>
    <w:rsid w:val="002F0EE4"/>
    <w:rsid w:val="002F20A8"/>
    <w:rsid w:val="002F376F"/>
    <w:rsid w:val="002F4E3E"/>
    <w:rsid w:val="002F5519"/>
    <w:rsid w:val="002F5890"/>
    <w:rsid w:val="002F7094"/>
    <w:rsid w:val="002F7E1A"/>
    <w:rsid w:val="003013F8"/>
    <w:rsid w:val="00301751"/>
    <w:rsid w:val="003042BD"/>
    <w:rsid w:val="0030653F"/>
    <w:rsid w:val="00307247"/>
    <w:rsid w:val="00310428"/>
    <w:rsid w:val="00311758"/>
    <w:rsid w:val="00312187"/>
    <w:rsid w:val="0031278B"/>
    <w:rsid w:val="003128D1"/>
    <w:rsid w:val="00315353"/>
    <w:rsid w:val="0031584B"/>
    <w:rsid w:val="00315AE5"/>
    <w:rsid w:val="00316913"/>
    <w:rsid w:val="00317659"/>
    <w:rsid w:val="00321126"/>
    <w:rsid w:val="00321A47"/>
    <w:rsid w:val="00321A6E"/>
    <w:rsid w:val="0032206E"/>
    <w:rsid w:val="00324F06"/>
    <w:rsid w:val="0032512F"/>
    <w:rsid w:val="00325227"/>
    <w:rsid w:val="00325743"/>
    <w:rsid w:val="00325FC7"/>
    <w:rsid w:val="00326888"/>
    <w:rsid w:val="0033039C"/>
    <w:rsid w:val="003324E6"/>
    <w:rsid w:val="0033296B"/>
    <w:rsid w:val="003330AA"/>
    <w:rsid w:val="00333396"/>
    <w:rsid w:val="00335A1A"/>
    <w:rsid w:val="00335BD6"/>
    <w:rsid w:val="003360B4"/>
    <w:rsid w:val="003373D2"/>
    <w:rsid w:val="00337E31"/>
    <w:rsid w:val="00337F06"/>
    <w:rsid w:val="00337F59"/>
    <w:rsid w:val="00340924"/>
    <w:rsid w:val="00342501"/>
    <w:rsid w:val="00342A80"/>
    <w:rsid w:val="00342D78"/>
    <w:rsid w:val="00342DD0"/>
    <w:rsid w:val="00342F71"/>
    <w:rsid w:val="003440D7"/>
    <w:rsid w:val="0034439B"/>
    <w:rsid w:val="00345518"/>
    <w:rsid w:val="00346E5E"/>
    <w:rsid w:val="00350F0F"/>
    <w:rsid w:val="00350F7B"/>
    <w:rsid w:val="00351B2A"/>
    <w:rsid w:val="00352503"/>
    <w:rsid w:val="00353FD1"/>
    <w:rsid w:val="003553A7"/>
    <w:rsid w:val="00355C70"/>
    <w:rsid w:val="0035611E"/>
    <w:rsid w:val="003563E1"/>
    <w:rsid w:val="00356EE3"/>
    <w:rsid w:val="00360406"/>
    <w:rsid w:val="00360955"/>
    <w:rsid w:val="00360A5F"/>
    <w:rsid w:val="00360C31"/>
    <w:rsid w:val="0036260B"/>
    <w:rsid w:val="00362A73"/>
    <w:rsid w:val="00362CF8"/>
    <w:rsid w:val="00363273"/>
    <w:rsid w:val="003638C5"/>
    <w:rsid w:val="0036401F"/>
    <w:rsid w:val="00364287"/>
    <w:rsid w:val="00365B78"/>
    <w:rsid w:val="00365BFF"/>
    <w:rsid w:val="00366A4C"/>
    <w:rsid w:val="00366D36"/>
    <w:rsid w:val="00366FBF"/>
    <w:rsid w:val="00367A10"/>
    <w:rsid w:val="00367C17"/>
    <w:rsid w:val="00367F53"/>
    <w:rsid w:val="00370420"/>
    <w:rsid w:val="0037245C"/>
    <w:rsid w:val="00372640"/>
    <w:rsid w:val="00373825"/>
    <w:rsid w:val="0037390E"/>
    <w:rsid w:val="00373EC1"/>
    <w:rsid w:val="00375644"/>
    <w:rsid w:val="00376280"/>
    <w:rsid w:val="0037780B"/>
    <w:rsid w:val="003802AD"/>
    <w:rsid w:val="0038048C"/>
    <w:rsid w:val="00380616"/>
    <w:rsid w:val="003812BB"/>
    <w:rsid w:val="00381B4C"/>
    <w:rsid w:val="00383422"/>
    <w:rsid w:val="00383DD3"/>
    <w:rsid w:val="00384C5A"/>
    <w:rsid w:val="0038515B"/>
    <w:rsid w:val="0038626B"/>
    <w:rsid w:val="00386B33"/>
    <w:rsid w:val="003917B2"/>
    <w:rsid w:val="003928A8"/>
    <w:rsid w:val="00395DA0"/>
    <w:rsid w:val="003960F4"/>
    <w:rsid w:val="00397447"/>
    <w:rsid w:val="00397ADE"/>
    <w:rsid w:val="003A2B63"/>
    <w:rsid w:val="003A3B99"/>
    <w:rsid w:val="003A3CE1"/>
    <w:rsid w:val="003A4106"/>
    <w:rsid w:val="003A56E0"/>
    <w:rsid w:val="003A64F1"/>
    <w:rsid w:val="003A6CB4"/>
    <w:rsid w:val="003A7C08"/>
    <w:rsid w:val="003B07A2"/>
    <w:rsid w:val="003B0DC7"/>
    <w:rsid w:val="003B190A"/>
    <w:rsid w:val="003B2107"/>
    <w:rsid w:val="003B393F"/>
    <w:rsid w:val="003B3FDC"/>
    <w:rsid w:val="003B475A"/>
    <w:rsid w:val="003B4DDE"/>
    <w:rsid w:val="003B598B"/>
    <w:rsid w:val="003B5BA5"/>
    <w:rsid w:val="003B6096"/>
    <w:rsid w:val="003B7450"/>
    <w:rsid w:val="003B777C"/>
    <w:rsid w:val="003B7E42"/>
    <w:rsid w:val="003C0789"/>
    <w:rsid w:val="003C2115"/>
    <w:rsid w:val="003C4332"/>
    <w:rsid w:val="003C71C0"/>
    <w:rsid w:val="003C7B6D"/>
    <w:rsid w:val="003D03E8"/>
    <w:rsid w:val="003D0EF3"/>
    <w:rsid w:val="003D107B"/>
    <w:rsid w:val="003D15CD"/>
    <w:rsid w:val="003D2CE8"/>
    <w:rsid w:val="003D591F"/>
    <w:rsid w:val="003D6C56"/>
    <w:rsid w:val="003E034A"/>
    <w:rsid w:val="003E103D"/>
    <w:rsid w:val="003E1922"/>
    <w:rsid w:val="003E1A33"/>
    <w:rsid w:val="003E364A"/>
    <w:rsid w:val="003E3672"/>
    <w:rsid w:val="003E370E"/>
    <w:rsid w:val="003E3C46"/>
    <w:rsid w:val="003E4D3D"/>
    <w:rsid w:val="003E4FED"/>
    <w:rsid w:val="003E5051"/>
    <w:rsid w:val="003E5950"/>
    <w:rsid w:val="003E59F6"/>
    <w:rsid w:val="003F031C"/>
    <w:rsid w:val="003F0887"/>
    <w:rsid w:val="003F08CE"/>
    <w:rsid w:val="003F29C1"/>
    <w:rsid w:val="003F3076"/>
    <w:rsid w:val="003F361E"/>
    <w:rsid w:val="003F54F6"/>
    <w:rsid w:val="003F5EE9"/>
    <w:rsid w:val="003F7ADA"/>
    <w:rsid w:val="00400D1D"/>
    <w:rsid w:val="00402629"/>
    <w:rsid w:val="00403238"/>
    <w:rsid w:val="00403772"/>
    <w:rsid w:val="0040583B"/>
    <w:rsid w:val="00407285"/>
    <w:rsid w:val="004100DB"/>
    <w:rsid w:val="0041051B"/>
    <w:rsid w:val="00411154"/>
    <w:rsid w:val="00412683"/>
    <w:rsid w:val="004131F3"/>
    <w:rsid w:val="00413A50"/>
    <w:rsid w:val="004163A3"/>
    <w:rsid w:val="004167C6"/>
    <w:rsid w:val="0042048B"/>
    <w:rsid w:val="0042135F"/>
    <w:rsid w:val="004216E8"/>
    <w:rsid w:val="004229F8"/>
    <w:rsid w:val="00422DB7"/>
    <w:rsid w:val="00423A38"/>
    <w:rsid w:val="004246A8"/>
    <w:rsid w:val="004259D5"/>
    <w:rsid w:val="00425BEE"/>
    <w:rsid w:val="00426045"/>
    <w:rsid w:val="0042607D"/>
    <w:rsid w:val="00426743"/>
    <w:rsid w:val="00426D00"/>
    <w:rsid w:val="004276F9"/>
    <w:rsid w:val="0043024D"/>
    <w:rsid w:val="00430EDE"/>
    <w:rsid w:val="004322A2"/>
    <w:rsid w:val="00432313"/>
    <w:rsid w:val="004331B5"/>
    <w:rsid w:val="004337A7"/>
    <w:rsid w:val="00433D25"/>
    <w:rsid w:val="00434062"/>
    <w:rsid w:val="004351EE"/>
    <w:rsid w:val="004369E2"/>
    <w:rsid w:val="004370B4"/>
    <w:rsid w:val="00440A73"/>
    <w:rsid w:val="00441924"/>
    <w:rsid w:val="00441D5E"/>
    <w:rsid w:val="0044257C"/>
    <w:rsid w:val="0044282E"/>
    <w:rsid w:val="00442887"/>
    <w:rsid w:val="00442E17"/>
    <w:rsid w:val="004437FC"/>
    <w:rsid w:val="00443961"/>
    <w:rsid w:val="00443EEE"/>
    <w:rsid w:val="0044787E"/>
    <w:rsid w:val="00447996"/>
    <w:rsid w:val="00447BB7"/>
    <w:rsid w:val="004501A5"/>
    <w:rsid w:val="004506CB"/>
    <w:rsid w:val="00452DD5"/>
    <w:rsid w:val="00453707"/>
    <w:rsid w:val="0045377A"/>
    <w:rsid w:val="00454186"/>
    <w:rsid w:val="004552CF"/>
    <w:rsid w:val="00455E39"/>
    <w:rsid w:val="00456748"/>
    <w:rsid w:val="00457AFB"/>
    <w:rsid w:val="00461555"/>
    <w:rsid w:val="004619EA"/>
    <w:rsid w:val="0046246E"/>
    <w:rsid w:val="004624BD"/>
    <w:rsid w:val="00462FB6"/>
    <w:rsid w:val="00463413"/>
    <w:rsid w:val="00463459"/>
    <w:rsid w:val="004634D3"/>
    <w:rsid w:val="0046399C"/>
    <w:rsid w:val="004653EC"/>
    <w:rsid w:val="00466180"/>
    <w:rsid w:val="00470C48"/>
    <w:rsid w:val="00471303"/>
    <w:rsid w:val="004718F3"/>
    <w:rsid w:val="00471C18"/>
    <w:rsid w:val="004753DC"/>
    <w:rsid w:val="00480006"/>
    <w:rsid w:val="00480079"/>
    <w:rsid w:val="00480430"/>
    <w:rsid w:val="00481A2D"/>
    <w:rsid w:val="00481F1D"/>
    <w:rsid w:val="004820A9"/>
    <w:rsid w:val="004823AF"/>
    <w:rsid w:val="004829B7"/>
    <w:rsid w:val="00482BCB"/>
    <w:rsid w:val="00482BF7"/>
    <w:rsid w:val="00483726"/>
    <w:rsid w:val="00483BF6"/>
    <w:rsid w:val="0048409C"/>
    <w:rsid w:val="004865AD"/>
    <w:rsid w:val="004868F4"/>
    <w:rsid w:val="00486AF2"/>
    <w:rsid w:val="00487611"/>
    <w:rsid w:val="00487AE7"/>
    <w:rsid w:val="0049094E"/>
    <w:rsid w:val="00491CB5"/>
    <w:rsid w:val="00493152"/>
    <w:rsid w:val="00494287"/>
    <w:rsid w:val="00494575"/>
    <w:rsid w:val="00494608"/>
    <w:rsid w:val="00494EA5"/>
    <w:rsid w:val="00495C17"/>
    <w:rsid w:val="0049637B"/>
    <w:rsid w:val="0049655E"/>
    <w:rsid w:val="00496F0F"/>
    <w:rsid w:val="00497228"/>
    <w:rsid w:val="00497C80"/>
    <w:rsid w:val="004A069B"/>
    <w:rsid w:val="004A2055"/>
    <w:rsid w:val="004A22D3"/>
    <w:rsid w:val="004A2CE9"/>
    <w:rsid w:val="004A34CF"/>
    <w:rsid w:val="004A425E"/>
    <w:rsid w:val="004A4426"/>
    <w:rsid w:val="004A461C"/>
    <w:rsid w:val="004A4683"/>
    <w:rsid w:val="004A5CB4"/>
    <w:rsid w:val="004A69AE"/>
    <w:rsid w:val="004A79E9"/>
    <w:rsid w:val="004A7A19"/>
    <w:rsid w:val="004B0AEF"/>
    <w:rsid w:val="004B1BD6"/>
    <w:rsid w:val="004B2546"/>
    <w:rsid w:val="004B3F09"/>
    <w:rsid w:val="004B40E9"/>
    <w:rsid w:val="004B4D7C"/>
    <w:rsid w:val="004B5A31"/>
    <w:rsid w:val="004B5AD8"/>
    <w:rsid w:val="004B6465"/>
    <w:rsid w:val="004B7ED6"/>
    <w:rsid w:val="004C02B9"/>
    <w:rsid w:val="004C0F81"/>
    <w:rsid w:val="004C25B7"/>
    <w:rsid w:val="004C27A6"/>
    <w:rsid w:val="004C330E"/>
    <w:rsid w:val="004C6064"/>
    <w:rsid w:val="004D044A"/>
    <w:rsid w:val="004D063F"/>
    <w:rsid w:val="004D0EA5"/>
    <w:rsid w:val="004D11EA"/>
    <w:rsid w:val="004D1D63"/>
    <w:rsid w:val="004D2C77"/>
    <w:rsid w:val="004D4565"/>
    <w:rsid w:val="004D527A"/>
    <w:rsid w:val="004D608A"/>
    <w:rsid w:val="004E065A"/>
    <w:rsid w:val="004E1465"/>
    <w:rsid w:val="004E1807"/>
    <w:rsid w:val="004E20EE"/>
    <w:rsid w:val="004E2568"/>
    <w:rsid w:val="004E2959"/>
    <w:rsid w:val="004E2CB7"/>
    <w:rsid w:val="004E2CE9"/>
    <w:rsid w:val="004E352F"/>
    <w:rsid w:val="004E36A0"/>
    <w:rsid w:val="004E40C0"/>
    <w:rsid w:val="004E4470"/>
    <w:rsid w:val="004E4D4D"/>
    <w:rsid w:val="004E545F"/>
    <w:rsid w:val="004E6458"/>
    <w:rsid w:val="004E693D"/>
    <w:rsid w:val="004E70DC"/>
    <w:rsid w:val="004F0D35"/>
    <w:rsid w:val="004F0F0C"/>
    <w:rsid w:val="004F19EC"/>
    <w:rsid w:val="004F49EE"/>
    <w:rsid w:val="004F4E63"/>
    <w:rsid w:val="004F674E"/>
    <w:rsid w:val="004F6AE6"/>
    <w:rsid w:val="005001B9"/>
    <w:rsid w:val="00500372"/>
    <w:rsid w:val="005009DA"/>
    <w:rsid w:val="00500E35"/>
    <w:rsid w:val="00501B75"/>
    <w:rsid w:val="00502390"/>
    <w:rsid w:val="005025A6"/>
    <w:rsid w:val="00502FE0"/>
    <w:rsid w:val="00504729"/>
    <w:rsid w:val="005049A0"/>
    <w:rsid w:val="005056C3"/>
    <w:rsid w:val="00506E7F"/>
    <w:rsid w:val="0050709A"/>
    <w:rsid w:val="0050731E"/>
    <w:rsid w:val="0051015F"/>
    <w:rsid w:val="005101EE"/>
    <w:rsid w:val="00510F1C"/>
    <w:rsid w:val="0051178A"/>
    <w:rsid w:val="00511B93"/>
    <w:rsid w:val="00513307"/>
    <w:rsid w:val="00513B27"/>
    <w:rsid w:val="00514377"/>
    <w:rsid w:val="00514539"/>
    <w:rsid w:val="00514BAB"/>
    <w:rsid w:val="00516546"/>
    <w:rsid w:val="00517076"/>
    <w:rsid w:val="00517EE5"/>
    <w:rsid w:val="00521BAE"/>
    <w:rsid w:val="005234CF"/>
    <w:rsid w:val="0052358D"/>
    <w:rsid w:val="005258EB"/>
    <w:rsid w:val="00526760"/>
    <w:rsid w:val="005272EF"/>
    <w:rsid w:val="00527CEA"/>
    <w:rsid w:val="00530DC6"/>
    <w:rsid w:val="0053142D"/>
    <w:rsid w:val="005322F2"/>
    <w:rsid w:val="00532DBA"/>
    <w:rsid w:val="00533D65"/>
    <w:rsid w:val="0053436A"/>
    <w:rsid w:val="0053502C"/>
    <w:rsid w:val="00537F7D"/>
    <w:rsid w:val="00540A16"/>
    <w:rsid w:val="00543B97"/>
    <w:rsid w:val="00550672"/>
    <w:rsid w:val="00550737"/>
    <w:rsid w:val="00550BBB"/>
    <w:rsid w:val="0055178D"/>
    <w:rsid w:val="00552444"/>
    <w:rsid w:val="00553316"/>
    <w:rsid w:val="00555A7C"/>
    <w:rsid w:val="00555BC1"/>
    <w:rsid w:val="005565A0"/>
    <w:rsid w:val="00557DFE"/>
    <w:rsid w:val="0056023D"/>
    <w:rsid w:val="00560263"/>
    <w:rsid w:val="005619CB"/>
    <w:rsid w:val="00562149"/>
    <w:rsid w:val="0056596E"/>
    <w:rsid w:val="00566785"/>
    <w:rsid w:val="0057093F"/>
    <w:rsid w:val="00570ECF"/>
    <w:rsid w:val="00572679"/>
    <w:rsid w:val="005731BD"/>
    <w:rsid w:val="00573254"/>
    <w:rsid w:val="0057403B"/>
    <w:rsid w:val="005749BA"/>
    <w:rsid w:val="00575F5B"/>
    <w:rsid w:val="00576275"/>
    <w:rsid w:val="005805E4"/>
    <w:rsid w:val="005812E4"/>
    <w:rsid w:val="00583713"/>
    <w:rsid w:val="00584203"/>
    <w:rsid w:val="00584F9C"/>
    <w:rsid w:val="005863B5"/>
    <w:rsid w:val="005868D3"/>
    <w:rsid w:val="005900D4"/>
    <w:rsid w:val="00590BAD"/>
    <w:rsid w:val="00590DDC"/>
    <w:rsid w:val="0059151F"/>
    <w:rsid w:val="00591A2E"/>
    <w:rsid w:val="00592D9E"/>
    <w:rsid w:val="00593C9E"/>
    <w:rsid w:val="00594B51"/>
    <w:rsid w:val="0059531C"/>
    <w:rsid w:val="00595674"/>
    <w:rsid w:val="005962D0"/>
    <w:rsid w:val="0059648E"/>
    <w:rsid w:val="00597EBF"/>
    <w:rsid w:val="005A05C0"/>
    <w:rsid w:val="005A13F0"/>
    <w:rsid w:val="005A1817"/>
    <w:rsid w:val="005A198B"/>
    <w:rsid w:val="005A2831"/>
    <w:rsid w:val="005A2EFF"/>
    <w:rsid w:val="005A47D6"/>
    <w:rsid w:val="005A4A7B"/>
    <w:rsid w:val="005A653F"/>
    <w:rsid w:val="005A77BB"/>
    <w:rsid w:val="005B00A9"/>
    <w:rsid w:val="005B04E8"/>
    <w:rsid w:val="005B095A"/>
    <w:rsid w:val="005B1B85"/>
    <w:rsid w:val="005B29C0"/>
    <w:rsid w:val="005B2A30"/>
    <w:rsid w:val="005B2A80"/>
    <w:rsid w:val="005B2DF4"/>
    <w:rsid w:val="005B31B4"/>
    <w:rsid w:val="005B54E3"/>
    <w:rsid w:val="005B5E8E"/>
    <w:rsid w:val="005B7F1B"/>
    <w:rsid w:val="005C10D7"/>
    <w:rsid w:val="005C2143"/>
    <w:rsid w:val="005C2F97"/>
    <w:rsid w:val="005C4D7D"/>
    <w:rsid w:val="005C5E6F"/>
    <w:rsid w:val="005D0C33"/>
    <w:rsid w:val="005D0CCE"/>
    <w:rsid w:val="005D13F4"/>
    <w:rsid w:val="005D1B8D"/>
    <w:rsid w:val="005D29CD"/>
    <w:rsid w:val="005D351C"/>
    <w:rsid w:val="005D3DF2"/>
    <w:rsid w:val="005D3E02"/>
    <w:rsid w:val="005D44D1"/>
    <w:rsid w:val="005D5B1E"/>
    <w:rsid w:val="005D64FF"/>
    <w:rsid w:val="005D77A7"/>
    <w:rsid w:val="005E045F"/>
    <w:rsid w:val="005E1AEF"/>
    <w:rsid w:val="005E22EB"/>
    <w:rsid w:val="005E428D"/>
    <w:rsid w:val="005E4390"/>
    <w:rsid w:val="005E4586"/>
    <w:rsid w:val="005E46A2"/>
    <w:rsid w:val="005E5245"/>
    <w:rsid w:val="005E53E4"/>
    <w:rsid w:val="005E75B0"/>
    <w:rsid w:val="005E7F81"/>
    <w:rsid w:val="005F06B1"/>
    <w:rsid w:val="005F1266"/>
    <w:rsid w:val="005F3CB7"/>
    <w:rsid w:val="005F4849"/>
    <w:rsid w:val="005F5BD2"/>
    <w:rsid w:val="005F61C4"/>
    <w:rsid w:val="005F6804"/>
    <w:rsid w:val="005F748F"/>
    <w:rsid w:val="006000B1"/>
    <w:rsid w:val="00600DCB"/>
    <w:rsid w:val="00602252"/>
    <w:rsid w:val="006031C2"/>
    <w:rsid w:val="006033D5"/>
    <w:rsid w:val="00604CD6"/>
    <w:rsid w:val="0060619D"/>
    <w:rsid w:val="00606D6B"/>
    <w:rsid w:val="0060755B"/>
    <w:rsid w:val="006075D2"/>
    <w:rsid w:val="006077BB"/>
    <w:rsid w:val="006101D7"/>
    <w:rsid w:val="006122B7"/>
    <w:rsid w:val="0061264E"/>
    <w:rsid w:val="00613822"/>
    <w:rsid w:val="00614036"/>
    <w:rsid w:val="00614A3A"/>
    <w:rsid w:val="006162A0"/>
    <w:rsid w:val="00617A51"/>
    <w:rsid w:val="006208D5"/>
    <w:rsid w:val="00620C82"/>
    <w:rsid w:val="00621897"/>
    <w:rsid w:val="006239B2"/>
    <w:rsid w:val="00623EED"/>
    <w:rsid w:val="0062401B"/>
    <w:rsid w:val="006258C2"/>
    <w:rsid w:val="00625AD8"/>
    <w:rsid w:val="00625F91"/>
    <w:rsid w:val="00626841"/>
    <w:rsid w:val="00626892"/>
    <w:rsid w:val="00627689"/>
    <w:rsid w:val="00627B83"/>
    <w:rsid w:val="0063190C"/>
    <w:rsid w:val="0063245D"/>
    <w:rsid w:val="006344DE"/>
    <w:rsid w:val="00636E52"/>
    <w:rsid w:val="00636FDE"/>
    <w:rsid w:val="00640EE8"/>
    <w:rsid w:val="006415FE"/>
    <w:rsid w:val="00641E81"/>
    <w:rsid w:val="00642357"/>
    <w:rsid w:val="0064372C"/>
    <w:rsid w:val="00643748"/>
    <w:rsid w:val="00644192"/>
    <w:rsid w:val="00644202"/>
    <w:rsid w:val="00644705"/>
    <w:rsid w:val="00645068"/>
    <w:rsid w:val="00645096"/>
    <w:rsid w:val="006457AA"/>
    <w:rsid w:val="00646228"/>
    <w:rsid w:val="00646C82"/>
    <w:rsid w:val="00647BC3"/>
    <w:rsid w:val="00650204"/>
    <w:rsid w:val="00651DAC"/>
    <w:rsid w:val="00652E77"/>
    <w:rsid w:val="0065489E"/>
    <w:rsid w:val="0065558D"/>
    <w:rsid w:val="00655CF1"/>
    <w:rsid w:val="006564A3"/>
    <w:rsid w:val="0065688E"/>
    <w:rsid w:val="00657269"/>
    <w:rsid w:val="00660303"/>
    <w:rsid w:val="00660505"/>
    <w:rsid w:val="0066404A"/>
    <w:rsid w:val="00664309"/>
    <w:rsid w:val="00665D08"/>
    <w:rsid w:val="00665EF3"/>
    <w:rsid w:val="0066635D"/>
    <w:rsid w:val="00666834"/>
    <w:rsid w:val="00670A96"/>
    <w:rsid w:val="00671397"/>
    <w:rsid w:val="006719F9"/>
    <w:rsid w:val="00671A0A"/>
    <w:rsid w:val="006723C6"/>
    <w:rsid w:val="00672E90"/>
    <w:rsid w:val="0067340D"/>
    <w:rsid w:val="006737A0"/>
    <w:rsid w:val="00673B0B"/>
    <w:rsid w:val="00674804"/>
    <w:rsid w:val="00674F97"/>
    <w:rsid w:val="0067572C"/>
    <w:rsid w:val="00677F8D"/>
    <w:rsid w:val="0068071F"/>
    <w:rsid w:val="00680AB6"/>
    <w:rsid w:val="00680DF0"/>
    <w:rsid w:val="0068243C"/>
    <w:rsid w:val="00682C2C"/>
    <w:rsid w:val="006831C6"/>
    <w:rsid w:val="00683A6F"/>
    <w:rsid w:val="00683DCD"/>
    <w:rsid w:val="0068454C"/>
    <w:rsid w:val="00684A14"/>
    <w:rsid w:val="00684B1E"/>
    <w:rsid w:val="0068559C"/>
    <w:rsid w:val="00685659"/>
    <w:rsid w:val="0068618F"/>
    <w:rsid w:val="00687742"/>
    <w:rsid w:val="0069099C"/>
    <w:rsid w:val="00692266"/>
    <w:rsid w:val="00692E18"/>
    <w:rsid w:val="00693B00"/>
    <w:rsid w:val="00693DCE"/>
    <w:rsid w:val="006943CD"/>
    <w:rsid w:val="00696A7F"/>
    <w:rsid w:val="006971D8"/>
    <w:rsid w:val="006971E9"/>
    <w:rsid w:val="006971F6"/>
    <w:rsid w:val="006975DC"/>
    <w:rsid w:val="0069766A"/>
    <w:rsid w:val="006A0630"/>
    <w:rsid w:val="006A0B14"/>
    <w:rsid w:val="006A0CD3"/>
    <w:rsid w:val="006A1EC6"/>
    <w:rsid w:val="006A1F09"/>
    <w:rsid w:val="006A230F"/>
    <w:rsid w:val="006A3FE8"/>
    <w:rsid w:val="006B090D"/>
    <w:rsid w:val="006B0A4D"/>
    <w:rsid w:val="006B2B17"/>
    <w:rsid w:val="006B42C1"/>
    <w:rsid w:val="006B43AB"/>
    <w:rsid w:val="006B477B"/>
    <w:rsid w:val="006B5DA4"/>
    <w:rsid w:val="006B6107"/>
    <w:rsid w:val="006B677D"/>
    <w:rsid w:val="006C1248"/>
    <w:rsid w:val="006C1483"/>
    <w:rsid w:val="006C1C6B"/>
    <w:rsid w:val="006C74BC"/>
    <w:rsid w:val="006C76A5"/>
    <w:rsid w:val="006C7FC7"/>
    <w:rsid w:val="006D02B2"/>
    <w:rsid w:val="006D0948"/>
    <w:rsid w:val="006D40CF"/>
    <w:rsid w:val="006D4A00"/>
    <w:rsid w:val="006D6B73"/>
    <w:rsid w:val="006D6FA7"/>
    <w:rsid w:val="006E1540"/>
    <w:rsid w:val="006E204D"/>
    <w:rsid w:val="006E20C8"/>
    <w:rsid w:val="006E387F"/>
    <w:rsid w:val="006E5C2B"/>
    <w:rsid w:val="006E6381"/>
    <w:rsid w:val="006E6AC3"/>
    <w:rsid w:val="006E6F2E"/>
    <w:rsid w:val="006E7881"/>
    <w:rsid w:val="006E79C0"/>
    <w:rsid w:val="006E7E3E"/>
    <w:rsid w:val="006F0A7A"/>
    <w:rsid w:val="006F0CDE"/>
    <w:rsid w:val="006F171A"/>
    <w:rsid w:val="006F1D39"/>
    <w:rsid w:val="006F20DE"/>
    <w:rsid w:val="006F2848"/>
    <w:rsid w:val="006F6412"/>
    <w:rsid w:val="006F707C"/>
    <w:rsid w:val="006F75F5"/>
    <w:rsid w:val="006F7662"/>
    <w:rsid w:val="006F7CDB"/>
    <w:rsid w:val="007005BD"/>
    <w:rsid w:val="0070101E"/>
    <w:rsid w:val="0070110D"/>
    <w:rsid w:val="007013C4"/>
    <w:rsid w:val="00701A4E"/>
    <w:rsid w:val="007045EE"/>
    <w:rsid w:val="00704B3A"/>
    <w:rsid w:val="00704B5D"/>
    <w:rsid w:val="0070506F"/>
    <w:rsid w:val="007054B3"/>
    <w:rsid w:val="00705A22"/>
    <w:rsid w:val="00705C45"/>
    <w:rsid w:val="00706CEF"/>
    <w:rsid w:val="007108F5"/>
    <w:rsid w:val="007111A3"/>
    <w:rsid w:val="00711809"/>
    <w:rsid w:val="00713CC6"/>
    <w:rsid w:val="007148B5"/>
    <w:rsid w:val="00715288"/>
    <w:rsid w:val="007152D9"/>
    <w:rsid w:val="00715835"/>
    <w:rsid w:val="007170D6"/>
    <w:rsid w:val="00717169"/>
    <w:rsid w:val="007173F4"/>
    <w:rsid w:val="0072067B"/>
    <w:rsid w:val="00723107"/>
    <w:rsid w:val="00723BA4"/>
    <w:rsid w:val="007243EA"/>
    <w:rsid w:val="00725069"/>
    <w:rsid w:val="007252A5"/>
    <w:rsid w:val="007252E6"/>
    <w:rsid w:val="0072773B"/>
    <w:rsid w:val="0072790D"/>
    <w:rsid w:val="00730321"/>
    <w:rsid w:val="00731E68"/>
    <w:rsid w:val="00732236"/>
    <w:rsid w:val="00732DB7"/>
    <w:rsid w:val="0073549D"/>
    <w:rsid w:val="00736A87"/>
    <w:rsid w:val="00742972"/>
    <w:rsid w:val="00742DB9"/>
    <w:rsid w:val="007438FF"/>
    <w:rsid w:val="00743B5F"/>
    <w:rsid w:val="00743EC9"/>
    <w:rsid w:val="0074521A"/>
    <w:rsid w:val="007459D2"/>
    <w:rsid w:val="007468BC"/>
    <w:rsid w:val="00750E3A"/>
    <w:rsid w:val="00750EF6"/>
    <w:rsid w:val="00751BDB"/>
    <w:rsid w:val="00752593"/>
    <w:rsid w:val="00753DF2"/>
    <w:rsid w:val="00753E58"/>
    <w:rsid w:val="00754DE5"/>
    <w:rsid w:val="00755181"/>
    <w:rsid w:val="007557EF"/>
    <w:rsid w:val="00755957"/>
    <w:rsid w:val="00755BA0"/>
    <w:rsid w:val="00756D0A"/>
    <w:rsid w:val="00757363"/>
    <w:rsid w:val="0075743D"/>
    <w:rsid w:val="00761790"/>
    <w:rsid w:val="00762C61"/>
    <w:rsid w:val="00763183"/>
    <w:rsid w:val="007648A3"/>
    <w:rsid w:val="00765073"/>
    <w:rsid w:val="00765A99"/>
    <w:rsid w:val="00766690"/>
    <w:rsid w:val="00766E54"/>
    <w:rsid w:val="00766F5E"/>
    <w:rsid w:val="0077123C"/>
    <w:rsid w:val="00771676"/>
    <w:rsid w:val="007741D9"/>
    <w:rsid w:val="00774FFE"/>
    <w:rsid w:val="00776FAD"/>
    <w:rsid w:val="0078211A"/>
    <w:rsid w:val="00782F7A"/>
    <w:rsid w:val="007830C1"/>
    <w:rsid w:val="007843C9"/>
    <w:rsid w:val="00784785"/>
    <w:rsid w:val="00784B4B"/>
    <w:rsid w:val="0078513D"/>
    <w:rsid w:val="0078531E"/>
    <w:rsid w:val="00785476"/>
    <w:rsid w:val="0078595C"/>
    <w:rsid w:val="0078674F"/>
    <w:rsid w:val="00787514"/>
    <w:rsid w:val="00790170"/>
    <w:rsid w:val="00790504"/>
    <w:rsid w:val="00791B02"/>
    <w:rsid w:val="0079416C"/>
    <w:rsid w:val="00794359"/>
    <w:rsid w:val="0079518F"/>
    <w:rsid w:val="00795837"/>
    <w:rsid w:val="00796372"/>
    <w:rsid w:val="00797321"/>
    <w:rsid w:val="00797484"/>
    <w:rsid w:val="00797C10"/>
    <w:rsid w:val="007A0483"/>
    <w:rsid w:val="007A2AFB"/>
    <w:rsid w:val="007A321B"/>
    <w:rsid w:val="007A365C"/>
    <w:rsid w:val="007A4769"/>
    <w:rsid w:val="007A5C44"/>
    <w:rsid w:val="007A6766"/>
    <w:rsid w:val="007A677E"/>
    <w:rsid w:val="007A78E3"/>
    <w:rsid w:val="007B0983"/>
    <w:rsid w:val="007B1393"/>
    <w:rsid w:val="007B1802"/>
    <w:rsid w:val="007B201F"/>
    <w:rsid w:val="007B2A46"/>
    <w:rsid w:val="007B2A7B"/>
    <w:rsid w:val="007B2ADB"/>
    <w:rsid w:val="007B43AD"/>
    <w:rsid w:val="007B5012"/>
    <w:rsid w:val="007B654E"/>
    <w:rsid w:val="007B6F5E"/>
    <w:rsid w:val="007C07EF"/>
    <w:rsid w:val="007C0E2C"/>
    <w:rsid w:val="007C18A0"/>
    <w:rsid w:val="007C19CA"/>
    <w:rsid w:val="007C23F6"/>
    <w:rsid w:val="007C2BAC"/>
    <w:rsid w:val="007C2C4F"/>
    <w:rsid w:val="007C3E8F"/>
    <w:rsid w:val="007C4D58"/>
    <w:rsid w:val="007C4D5D"/>
    <w:rsid w:val="007C5186"/>
    <w:rsid w:val="007C5E07"/>
    <w:rsid w:val="007C5E19"/>
    <w:rsid w:val="007C7881"/>
    <w:rsid w:val="007D03B6"/>
    <w:rsid w:val="007D17B5"/>
    <w:rsid w:val="007D1883"/>
    <w:rsid w:val="007D2625"/>
    <w:rsid w:val="007D297E"/>
    <w:rsid w:val="007D2E65"/>
    <w:rsid w:val="007D328B"/>
    <w:rsid w:val="007D484E"/>
    <w:rsid w:val="007D5027"/>
    <w:rsid w:val="007D5A1E"/>
    <w:rsid w:val="007D63B8"/>
    <w:rsid w:val="007D6F3B"/>
    <w:rsid w:val="007D6F40"/>
    <w:rsid w:val="007D78C3"/>
    <w:rsid w:val="007E11BF"/>
    <w:rsid w:val="007E2971"/>
    <w:rsid w:val="007E3CE2"/>
    <w:rsid w:val="007E3E21"/>
    <w:rsid w:val="007E4BEE"/>
    <w:rsid w:val="007E5E65"/>
    <w:rsid w:val="007E67DB"/>
    <w:rsid w:val="007E7040"/>
    <w:rsid w:val="007F10A0"/>
    <w:rsid w:val="007F177B"/>
    <w:rsid w:val="007F18AA"/>
    <w:rsid w:val="007F23DD"/>
    <w:rsid w:val="007F378D"/>
    <w:rsid w:val="007F3D2C"/>
    <w:rsid w:val="007F49C5"/>
    <w:rsid w:val="007F4BE0"/>
    <w:rsid w:val="007F572F"/>
    <w:rsid w:val="007F5780"/>
    <w:rsid w:val="007F5F2E"/>
    <w:rsid w:val="007F7F22"/>
    <w:rsid w:val="008015C9"/>
    <w:rsid w:val="00802498"/>
    <w:rsid w:val="00803054"/>
    <w:rsid w:val="0080349C"/>
    <w:rsid w:val="008044EB"/>
    <w:rsid w:val="0080643A"/>
    <w:rsid w:val="00806FC3"/>
    <w:rsid w:val="008073AF"/>
    <w:rsid w:val="00810552"/>
    <w:rsid w:val="00812058"/>
    <w:rsid w:val="008121B1"/>
    <w:rsid w:val="00812AFD"/>
    <w:rsid w:val="00813AEF"/>
    <w:rsid w:val="00814649"/>
    <w:rsid w:val="00814E97"/>
    <w:rsid w:val="008151EA"/>
    <w:rsid w:val="008164EC"/>
    <w:rsid w:val="00817977"/>
    <w:rsid w:val="00820439"/>
    <w:rsid w:val="00820AED"/>
    <w:rsid w:val="00822B5F"/>
    <w:rsid w:val="00822EEF"/>
    <w:rsid w:val="00823A22"/>
    <w:rsid w:val="00824021"/>
    <w:rsid w:val="00824F93"/>
    <w:rsid w:val="00825D06"/>
    <w:rsid w:val="00827085"/>
    <w:rsid w:val="00827CCC"/>
    <w:rsid w:val="00830217"/>
    <w:rsid w:val="00831A7F"/>
    <w:rsid w:val="00832C6D"/>
    <w:rsid w:val="00833064"/>
    <w:rsid w:val="0083345A"/>
    <w:rsid w:val="008354AC"/>
    <w:rsid w:val="00835FBA"/>
    <w:rsid w:val="00837463"/>
    <w:rsid w:val="00840152"/>
    <w:rsid w:val="0084132E"/>
    <w:rsid w:val="00842009"/>
    <w:rsid w:val="0084340E"/>
    <w:rsid w:val="00843AC7"/>
    <w:rsid w:val="00844518"/>
    <w:rsid w:val="00844F1E"/>
    <w:rsid w:val="0084657C"/>
    <w:rsid w:val="00847239"/>
    <w:rsid w:val="00847A49"/>
    <w:rsid w:val="00847DE7"/>
    <w:rsid w:val="0085109A"/>
    <w:rsid w:val="008524A6"/>
    <w:rsid w:val="00854C0A"/>
    <w:rsid w:val="0085574E"/>
    <w:rsid w:val="0085605B"/>
    <w:rsid w:val="0086086D"/>
    <w:rsid w:val="00861432"/>
    <w:rsid w:val="00862066"/>
    <w:rsid w:val="008628B7"/>
    <w:rsid w:val="008643AA"/>
    <w:rsid w:val="008649B2"/>
    <w:rsid w:val="008649DA"/>
    <w:rsid w:val="00864A89"/>
    <w:rsid w:val="00865027"/>
    <w:rsid w:val="00865548"/>
    <w:rsid w:val="0086608C"/>
    <w:rsid w:val="00866F35"/>
    <w:rsid w:val="008674A0"/>
    <w:rsid w:val="00870095"/>
    <w:rsid w:val="008705AC"/>
    <w:rsid w:val="00871092"/>
    <w:rsid w:val="00872C94"/>
    <w:rsid w:val="00872F10"/>
    <w:rsid w:val="008742A3"/>
    <w:rsid w:val="00874414"/>
    <w:rsid w:val="008744AD"/>
    <w:rsid w:val="00874D40"/>
    <w:rsid w:val="00876948"/>
    <w:rsid w:val="00877302"/>
    <w:rsid w:val="00877622"/>
    <w:rsid w:val="008811B1"/>
    <w:rsid w:val="008812F9"/>
    <w:rsid w:val="0088208A"/>
    <w:rsid w:val="00882455"/>
    <w:rsid w:val="008835DF"/>
    <w:rsid w:val="00883942"/>
    <w:rsid w:val="008842F1"/>
    <w:rsid w:val="00885710"/>
    <w:rsid w:val="00886605"/>
    <w:rsid w:val="00886990"/>
    <w:rsid w:val="00887007"/>
    <w:rsid w:val="00890629"/>
    <w:rsid w:val="00890F1D"/>
    <w:rsid w:val="0089120C"/>
    <w:rsid w:val="008926F2"/>
    <w:rsid w:val="00892C04"/>
    <w:rsid w:val="008935D2"/>
    <w:rsid w:val="00894F2E"/>
    <w:rsid w:val="00896EB5"/>
    <w:rsid w:val="0089729D"/>
    <w:rsid w:val="00897327"/>
    <w:rsid w:val="00897E48"/>
    <w:rsid w:val="00897EF7"/>
    <w:rsid w:val="008A060F"/>
    <w:rsid w:val="008A1182"/>
    <w:rsid w:val="008A1601"/>
    <w:rsid w:val="008A3204"/>
    <w:rsid w:val="008A3ED5"/>
    <w:rsid w:val="008A4913"/>
    <w:rsid w:val="008A568C"/>
    <w:rsid w:val="008A60E2"/>
    <w:rsid w:val="008A7447"/>
    <w:rsid w:val="008B04A2"/>
    <w:rsid w:val="008B0961"/>
    <w:rsid w:val="008B0EA7"/>
    <w:rsid w:val="008B2027"/>
    <w:rsid w:val="008B2277"/>
    <w:rsid w:val="008B2286"/>
    <w:rsid w:val="008B2341"/>
    <w:rsid w:val="008B2D11"/>
    <w:rsid w:val="008B2F58"/>
    <w:rsid w:val="008B302E"/>
    <w:rsid w:val="008B51CF"/>
    <w:rsid w:val="008B6740"/>
    <w:rsid w:val="008B6F33"/>
    <w:rsid w:val="008C0B38"/>
    <w:rsid w:val="008C19ED"/>
    <w:rsid w:val="008C21DA"/>
    <w:rsid w:val="008C2250"/>
    <w:rsid w:val="008C27CD"/>
    <w:rsid w:val="008C2AC2"/>
    <w:rsid w:val="008C4C42"/>
    <w:rsid w:val="008C506E"/>
    <w:rsid w:val="008C6498"/>
    <w:rsid w:val="008C726C"/>
    <w:rsid w:val="008C7611"/>
    <w:rsid w:val="008C775D"/>
    <w:rsid w:val="008D0E73"/>
    <w:rsid w:val="008D1715"/>
    <w:rsid w:val="008D17E9"/>
    <w:rsid w:val="008D23C3"/>
    <w:rsid w:val="008D25E6"/>
    <w:rsid w:val="008D3025"/>
    <w:rsid w:val="008D3433"/>
    <w:rsid w:val="008D4482"/>
    <w:rsid w:val="008D4B04"/>
    <w:rsid w:val="008D56F4"/>
    <w:rsid w:val="008D6604"/>
    <w:rsid w:val="008D70C8"/>
    <w:rsid w:val="008D733C"/>
    <w:rsid w:val="008D7683"/>
    <w:rsid w:val="008D78BC"/>
    <w:rsid w:val="008E0DD4"/>
    <w:rsid w:val="008E121E"/>
    <w:rsid w:val="008E1364"/>
    <w:rsid w:val="008E1CBE"/>
    <w:rsid w:val="008E2160"/>
    <w:rsid w:val="008E2D05"/>
    <w:rsid w:val="008E30ED"/>
    <w:rsid w:val="008E4BCE"/>
    <w:rsid w:val="008E52B7"/>
    <w:rsid w:val="008E7934"/>
    <w:rsid w:val="008E7E03"/>
    <w:rsid w:val="008F1E4F"/>
    <w:rsid w:val="008F221A"/>
    <w:rsid w:val="008F2A61"/>
    <w:rsid w:val="008F41F3"/>
    <w:rsid w:val="008F4E6C"/>
    <w:rsid w:val="008F53A7"/>
    <w:rsid w:val="008F5B2C"/>
    <w:rsid w:val="008F7210"/>
    <w:rsid w:val="00900F3C"/>
    <w:rsid w:val="0090128C"/>
    <w:rsid w:val="00901967"/>
    <w:rsid w:val="00902F4B"/>
    <w:rsid w:val="009033DF"/>
    <w:rsid w:val="009035B3"/>
    <w:rsid w:val="00904CC6"/>
    <w:rsid w:val="00904D8B"/>
    <w:rsid w:val="00905A5F"/>
    <w:rsid w:val="00905BEE"/>
    <w:rsid w:val="00905FE6"/>
    <w:rsid w:val="009062F6"/>
    <w:rsid w:val="009064AD"/>
    <w:rsid w:val="00906DA3"/>
    <w:rsid w:val="00906F8E"/>
    <w:rsid w:val="0090774E"/>
    <w:rsid w:val="00907E29"/>
    <w:rsid w:val="00907FFB"/>
    <w:rsid w:val="0091040B"/>
    <w:rsid w:val="00910BD2"/>
    <w:rsid w:val="0091159A"/>
    <w:rsid w:val="009115A4"/>
    <w:rsid w:val="00912856"/>
    <w:rsid w:val="00912A78"/>
    <w:rsid w:val="00914B5D"/>
    <w:rsid w:val="00914BC0"/>
    <w:rsid w:val="00914C21"/>
    <w:rsid w:val="009151B6"/>
    <w:rsid w:val="0091525C"/>
    <w:rsid w:val="009153F4"/>
    <w:rsid w:val="009166EC"/>
    <w:rsid w:val="009202C6"/>
    <w:rsid w:val="0092112E"/>
    <w:rsid w:val="009216DC"/>
    <w:rsid w:val="00921CCA"/>
    <w:rsid w:val="00923C64"/>
    <w:rsid w:val="00925545"/>
    <w:rsid w:val="00925599"/>
    <w:rsid w:val="00925BFC"/>
    <w:rsid w:val="00925DC2"/>
    <w:rsid w:val="00926B7D"/>
    <w:rsid w:val="00927197"/>
    <w:rsid w:val="00930E91"/>
    <w:rsid w:val="009328FC"/>
    <w:rsid w:val="00932BF5"/>
    <w:rsid w:val="0093314A"/>
    <w:rsid w:val="00933ED7"/>
    <w:rsid w:val="00934329"/>
    <w:rsid w:val="00936033"/>
    <w:rsid w:val="00936310"/>
    <w:rsid w:val="00942CD5"/>
    <w:rsid w:val="00943C1B"/>
    <w:rsid w:val="00944D68"/>
    <w:rsid w:val="009450B5"/>
    <w:rsid w:val="00945777"/>
    <w:rsid w:val="00945890"/>
    <w:rsid w:val="009458BC"/>
    <w:rsid w:val="00945F68"/>
    <w:rsid w:val="00947E17"/>
    <w:rsid w:val="00950591"/>
    <w:rsid w:val="0095087F"/>
    <w:rsid w:val="00951567"/>
    <w:rsid w:val="00951998"/>
    <w:rsid w:val="00951C60"/>
    <w:rsid w:val="009522F5"/>
    <w:rsid w:val="009530DA"/>
    <w:rsid w:val="009530F0"/>
    <w:rsid w:val="009541CA"/>
    <w:rsid w:val="0095461D"/>
    <w:rsid w:val="00955F8A"/>
    <w:rsid w:val="0095640A"/>
    <w:rsid w:val="0095659B"/>
    <w:rsid w:val="00960289"/>
    <w:rsid w:val="009628AD"/>
    <w:rsid w:val="00963821"/>
    <w:rsid w:val="00964131"/>
    <w:rsid w:val="00964481"/>
    <w:rsid w:val="00964D0D"/>
    <w:rsid w:val="00965405"/>
    <w:rsid w:val="00965851"/>
    <w:rsid w:val="00966E88"/>
    <w:rsid w:val="00967755"/>
    <w:rsid w:val="00967BC3"/>
    <w:rsid w:val="00971229"/>
    <w:rsid w:val="00971576"/>
    <w:rsid w:val="00972280"/>
    <w:rsid w:val="009729F8"/>
    <w:rsid w:val="0097310D"/>
    <w:rsid w:val="009734BF"/>
    <w:rsid w:val="009736D0"/>
    <w:rsid w:val="00974336"/>
    <w:rsid w:val="0097437B"/>
    <w:rsid w:val="00976539"/>
    <w:rsid w:val="00976D8A"/>
    <w:rsid w:val="00977882"/>
    <w:rsid w:val="00977C40"/>
    <w:rsid w:val="00977C6E"/>
    <w:rsid w:val="00980129"/>
    <w:rsid w:val="009806B2"/>
    <w:rsid w:val="00980879"/>
    <w:rsid w:val="00982066"/>
    <w:rsid w:val="00982541"/>
    <w:rsid w:val="00982ABB"/>
    <w:rsid w:val="009833C4"/>
    <w:rsid w:val="00983B49"/>
    <w:rsid w:val="00983B76"/>
    <w:rsid w:val="00985B09"/>
    <w:rsid w:val="00987345"/>
    <w:rsid w:val="00990B09"/>
    <w:rsid w:val="00991507"/>
    <w:rsid w:val="00991602"/>
    <w:rsid w:val="00992745"/>
    <w:rsid w:val="00992A31"/>
    <w:rsid w:val="00992F5D"/>
    <w:rsid w:val="00993156"/>
    <w:rsid w:val="009937FA"/>
    <w:rsid w:val="00993AE7"/>
    <w:rsid w:val="00995558"/>
    <w:rsid w:val="00996B23"/>
    <w:rsid w:val="00997624"/>
    <w:rsid w:val="009A06B3"/>
    <w:rsid w:val="009A0907"/>
    <w:rsid w:val="009A46AD"/>
    <w:rsid w:val="009A4A7B"/>
    <w:rsid w:val="009A7A22"/>
    <w:rsid w:val="009B08B8"/>
    <w:rsid w:val="009B09E4"/>
    <w:rsid w:val="009B1091"/>
    <w:rsid w:val="009B1C4A"/>
    <w:rsid w:val="009B40C0"/>
    <w:rsid w:val="009B49AB"/>
    <w:rsid w:val="009B4AE8"/>
    <w:rsid w:val="009B5077"/>
    <w:rsid w:val="009B655E"/>
    <w:rsid w:val="009B683E"/>
    <w:rsid w:val="009B6987"/>
    <w:rsid w:val="009B69D9"/>
    <w:rsid w:val="009C1EBD"/>
    <w:rsid w:val="009C3066"/>
    <w:rsid w:val="009C42B2"/>
    <w:rsid w:val="009C43EA"/>
    <w:rsid w:val="009C4558"/>
    <w:rsid w:val="009C4D38"/>
    <w:rsid w:val="009C62DE"/>
    <w:rsid w:val="009C71F1"/>
    <w:rsid w:val="009C73CB"/>
    <w:rsid w:val="009D0248"/>
    <w:rsid w:val="009D086A"/>
    <w:rsid w:val="009D0991"/>
    <w:rsid w:val="009D172B"/>
    <w:rsid w:val="009D18AD"/>
    <w:rsid w:val="009D259B"/>
    <w:rsid w:val="009D3C39"/>
    <w:rsid w:val="009D4763"/>
    <w:rsid w:val="009D7981"/>
    <w:rsid w:val="009D7B10"/>
    <w:rsid w:val="009D7C87"/>
    <w:rsid w:val="009E02C6"/>
    <w:rsid w:val="009E148E"/>
    <w:rsid w:val="009E2629"/>
    <w:rsid w:val="009E4B41"/>
    <w:rsid w:val="009E6E53"/>
    <w:rsid w:val="009E6F2C"/>
    <w:rsid w:val="009E73AB"/>
    <w:rsid w:val="009F0051"/>
    <w:rsid w:val="009F093D"/>
    <w:rsid w:val="009F40B0"/>
    <w:rsid w:val="009F44B2"/>
    <w:rsid w:val="009F4839"/>
    <w:rsid w:val="009F498F"/>
    <w:rsid w:val="009F4BFA"/>
    <w:rsid w:val="009F5CBA"/>
    <w:rsid w:val="009F5F6A"/>
    <w:rsid w:val="009F5FE6"/>
    <w:rsid w:val="009F60C7"/>
    <w:rsid w:val="009F630F"/>
    <w:rsid w:val="009F7777"/>
    <w:rsid w:val="009F7CBA"/>
    <w:rsid w:val="00A004EA"/>
    <w:rsid w:val="00A007D6"/>
    <w:rsid w:val="00A01B56"/>
    <w:rsid w:val="00A02DE3"/>
    <w:rsid w:val="00A0396F"/>
    <w:rsid w:val="00A04879"/>
    <w:rsid w:val="00A05549"/>
    <w:rsid w:val="00A0779A"/>
    <w:rsid w:val="00A07885"/>
    <w:rsid w:val="00A07980"/>
    <w:rsid w:val="00A1027A"/>
    <w:rsid w:val="00A111A4"/>
    <w:rsid w:val="00A1131A"/>
    <w:rsid w:val="00A16741"/>
    <w:rsid w:val="00A17FF8"/>
    <w:rsid w:val="00A20683"/>
    <w:rsid w:val="00A207A3"/>
    <w:rsid w:val="00A20B23"/>
    <w:rsid w:val="00A214F7"/>
    <w:rsid w:val="00A217E4"/>
    <w:rsid w:val="00A219DB"/>
    <w:rsid w:val="00A23D34"/>
    <w:rsid w:val="00A23F59"/>
    <w:rsid w:val="00A24097"/>
    <w:rsid w:val="00A246F4"/>
    <w:rsid w:val="00A251D0"/>
    <w:rsid w:val="00A25702"/>
    <w:rsid w:val="00A25B1F"/>
    <w:rsid w:val="00A25C50"/>
    <w:rsid w:val="00A26AC4"/>
    <w:rsid w:val="00A2777F"/>
    <w:rsid w:val="00A27DBB"/>
    <w:rsid w:val="00A31804"/>
    <w:rsid w:val="00A31B28"/>
    <w:rsid w:val="00A31D9C"/>
    <w:rsid w:val="00A32C77"/>
    <w:rsid w:val="00A34837"/>
    <w:rsid w:val="00A3624C"/>
    <w:rsid w:val="00A374A0"/>
    <w:rsid w:val="00A4085C"/>
    <w:rsid w:val="00A40FC5"/>
    <w:rsid w:val="00A45728"/>
    <w:rsid w:val="00A459F6"/>
    <w:rsid w:val="00A45A1F"/>
    <w:rsid w:val="00A471C6"/>
    <w:rsid w:val="00A50288"/>
    <w:rsid w:val="00A516D2"/>
    <w:rsid w:val="00A51716"/>
    <w:rsid w:val="00A51C98"/>
    <w:rsid w:val="00A52D7C"/>
    <w:rsid w:val="00A5421E"/>
    <w:rsid w:val="00A54B35"/>
    <w:rsid w:val="00A5528E"/>
    <w:rsid w:val="00A55A8A"/>
    <w:rsid w:val="00A55DEF"/>
    <w:rsid w:val="00A56170"/>
    <w:rsid w:val="00A56440"/>
    <w:rsid w:val="00A5794D"/>
    <w:rsid w:val="00A57AA8"/>
    <w:rsid w:val="00A629C4"/>
    <w:rsid w:val="00A6337B"/>
    <w:rsid w:val="00A639E2"/>
    <w:rsid w:val="00A65C58"/>
    <w:rsid w:val="00A66241"/>
    <w:rsid w:val="00A6664B"/>
    <w:rsid w:val="00A6738A"/>
    <w:rsid w:val="00A6765E"/>
    <w:rsid w:val="00A7059B"/>
    <w:rsid w:val="00A70917"/>
    <w:rsid w:val="00A70C08"/>
    <w:rsid w:val="00A7266A"/>
    <w:rsid w:val="00A73FA1"/>
    <w:rsid w:val="00A76974"/>
    <w:rsid w:val="00A776BE"/>
    <w:rsid w:val="00A81739"/>
    <w:rsid w:val="00A82C45"/>
    <w:rsid w:val="00A83322"/>
    <w:rsid w:val="00A8458E"/>
    <w:rsid w:val="00A85307"/>
    <w:rsid w:val="00A8601C"/>
    <w:rsid w:val="00A86177"/>
    <w:rsid w:val="00A874B5"/>
    <w:rsid w:val="00A87807"/>
    <w:rsid w:val="00A90B22"/>
    <w:rsid w:val="00A93EF0"/>
    <w:rsid w:val="00A94375"/>
    <w:rsid w:val="00A9451A"/>
    <w:rsid w:val="00A9460A"/>
    <w:rsid w:val="00A94BBE"/>
    <w:rsid w:val="00A962AC"/>
    <w:rsid w:val="00A96A27"/>
    <w:rsid w:val="00A971AC"/>
    <w:rsid w:val="00A97602"/>
    <w:rsid w:val="00A97C6D"/>
    <w:rsid w:val="00AA0421"/>
    <w:rsid w:val="00AA0E24"/>
    <w:rsid w:val="00AA1362"/>
    <w:rsid w:val="00AA44E5"/>
    <w:rsid w:val="00AA5672"/>
    <w:rsid w:val="00AA60DE"/>
    <w:rsid w:val="00AA6A96"/>
    <w:rsid w:val="00AB06BF"/>
    <w:rsid w:val="00AB1F44"/>
    <w:rsid w:val="00AB2DDE"/>
    <w:rsid w:val="00AB331C"/>
    <w:rsid w:val="00AB459A"/>
    <w:rsid w:val="00AB4B49"/>
    <w:rsid w:val="00AB4F88"/>
    <w:rsid w:val="00AB55D2"/>
    <w:rsid w:val="00AB58B7"/>
    <w:rsid w:val="00AB5CF2"/>
    <w:rsid w:val="00AB642C"/>
    <w:rsid w:val="00AC020F"/>
    <w:rsid w:val="00AC2FF4"/>
    <w:rsid w:val="00AC3053"/>
    <w:rsid w:val="00AC419E"/>
    <w:rsid w:val="00AC51AC"/>
    <w:rsid w:val="00AC525B"/>
    <w:rsid w:val="00AC5A91"/>
    <w:rsid w:val="00AC652A"/>
    <w:rsid w:val="00AC69CC"/>
    <w:rsid w:val="00AD105C"/>
    <w:rsid w:val="00AD179F"/>
    <w:rsid w:val="00AD192C"/>
    <w:rsid w:val="00AD4162"/>
    <w:rsid w:val="00AD596A"/>
    <w:rsid w:val="00AD6FB9"/>
    <w:rsid w:val="00AE01A1"/>
    <w:rsid w:val="00AE065A"/>
    <w:rsid w:val="00AE22D1"/>
    <w:rsid w:val="00AE2453"/>
    <w:rsid w:val="00AE2BAF"/>
    <w:rsid w:val="00AE4A2A"/>
    <w:rsid w:val="00AE4CE4"/>
    <w:rsid w:val="00AE50EC"/>
    <w:rsid w:val="00AE6225"/>
    <w:rsid w:val="00AE6376"/>
    <w:rsid w:val="00AE7CCE"/>
    <w:rsid w:val="00AF3CBE"/>
    <w:rsid w:val="00AF3F10"/>
    <w:rsid w:val="00AF48A2"/>
    <w:rsid w:val="00AF4AD9"/>
    <w:rsid w:val="00AF4F20"/>
    <w:rsid w:val="00AF679E"/>
    <w:rsid w:val="00AF6CCA"/>
    <w:rsid w:val="00AF78BE"/>
    <w:rsid w:val="00AF7C1A"/>
    <w:rsid w:val="00B012C3"/>
    <w:rsid w:val="00B01DA3"/>
    <w:rsid w:val="00B050FF"/>
    <w:rsid w:val="00B061D1"/>
    <w:rsid w:val="00B064C7"/>
    <w:rsid w:val="00B07B3E"/>
    <w:rsid w:val="00B07CC2"/>
    <w:rsid w:val="00B109F6"/>
    <w:rsid w:val="00B10E70"/>
    <w:rsid w:val="00B116D0"/>
    <w:rsid w:val="00B11EFD"/>
    <w:rsid w:val="00B13BE7"/>
    <w:rsid w:val="00B1456D"/>
    <w:rsid w:val="00B15039"/>
    <w:rsid w:val="00B161C8"/>
    <w:rsid w:val="00B16C2A"/>
    <w:rsid w:val="00B16DBF"/>
    <w:rsid w:val="00B17D89"/>
    <w:rsid w:val="00B200CE"/>
    <w:rsid w:val="00B214F1"/>
    <w:rsid w:val="00B21A6C"/>
    <w:rsid w:val="00B24096"/>
    <w:rsid w:val="00B24B71"/>
    <w:rsid w:val="00B25548"/>
    <w:rsid w:val="00B2625E"/>
    <w:rsid w:val="00B26F92"/>
    <w:rsid w:val="00B2704F"/>
    <w:rsid w:val="00B27346"/>
    <w:rsid w:val="00B300A2"/>
    <w:rsid w:val="00B30779"/>
    <w:rsid w:val="00B30F00"/>
    <w:rsid w:val="00B33418"/>
    <w:rsid w:val="00B359AE"/>
    <w:rsid w:val="00B35CD9"/>
    <w:rsid w:val="00B35FFB"/>
    <w:rsid w:val="00B3627E"/>
    <w:rsid w:val="00B401D1"/>
    <w:rsid w:val="00B402A8"/>
    <w:rsid w:val="00B40B7D"/>
    <w:rsid w:val="00B4104B"/>
    <w:rsid w:val="00B41B28"/>
    <w:rsid w:val="00B41F50"/>
    <w:rsid w:val="00B42734"/>
    <w:rsid w:val="00B42EE0"/>
    <w:rsid w:val="00B435AA"/>
    <w:rsid w:val="00B43A06"/>
    <w:rsid w:val="00B4501A"/>
    <w:rsid w:val="00B45C16"/>
    <w:rsid w:val="00B46AEB"/>
    <w:rsid w:val="00B46C09"/>
    <w:rsid w:val="00B5069F"/>
    <w:rsid w:val="00B50C91"/>
    <w:rsid w:val="00B5189E"/>
    <w:rsid w:val="00B51DA7"/>
    <w:rsid w:val="00B524F3"/>
    <w:rsid w:val="00B5251C"/>
    <w:rsid w:val="00B539FE"/>
    <w:rsid w:val="00B53AB3"/>
    <w:rsid w:val="00B61570"/>
    <w:rsid w:val="00B618F1"/>
    <w:rsid w:val="00B626EE"/>
    <w:rsid w:val="00B62CE1"/>
    <w:rsid w:val="00B64F99"/>
    <w:rsid w:val="00B64FDC"/>
    <w:rsid w:val="00B66955"/>
    <w:rsid w:val="00B727EF"/>
    <w:rsid w:val="00B73F38"/>
    <w:rsid w:val="00B7554B"/>
    <w:rsid w:val="00B7756D"/>
    <w:rsid w:val="00B8220A"/>
    <w:rsid w:val="00B82287"/>
    <w:rsid w:val="00B82D1F"/>
    <w:rsid w:val="00B8363A"/>
    <w:rsid w:val="00B83C7B"/>
    <w:rsid w:val="00B8506E"/>
    <w:rsid w:val="00B8551E"/>
    <w:rsid w:val="00B85D64"/>
    <w:rsid w:val="00B8615C"/>
    <w:rsid w:val="00B87263"/>
    <w:rsid w:val="00B87CE8"/>
    <w:rsid w:val="00B87E0B"/>
    <w:rsid w:val="00B90589"/>
    <w:rsid w:val="00B91F75"/>
    <w:rsid w:val="00B92A4A"/>
    <w:rsid w:val="00B93FA0"/>
    <w:rsid w:val="00B944AF"/>
    <w:rsid w:val="00B94B31"/>
    <w:rsid w:val="00B94C50"/>
    <w:rsid w:val="00B95A4E"/>
    <w:rsid w:val="00B96A77"/>
    <w:rsid w:val="00B96DB7"/>
    <w:rsid w:val="00B96E9B"/>
    <w:rsid w:val="00BA05CC"/>
    <w:rsid w:val="00BA0A60"/>
    <w:rsid w:val="00BA1850"/>
    <w:rsid w:val="00BA1F66"/>
    <w:rsid w:val="00BA26B9"/>
    <w:rsid w:val="00BA3C1E"/>
    <w:rsid w:val="00BA57E6"/>
    <w:rsid w:val="00BA65F3"/>
    <w:rsid w:val="00BA6AD3"/>
    <w:rsid w:val="00BA7C7B"/>
    <w:rsid w:val="00BB1CA3"/>
    <w:rsid w:val="00BB3C07"/>
    <w:rsid w:val="00BB4432"/>
    <w:rsid w:val="00BB4522"/>
    <w:rsid w:val="00BB46EA"/>
    <w:rsid w:val="00BB4EC7"/>
    <w:rsid w:val="00BB590C"/>
    <w:rsid w:val="00BB6DBD"/>
    <w:rsid w:val="00BB6F61"/>
    <w:rsid w:val="00BC0A94"/>
    <w:rsid w:val="00BC0DF4"/>
    <w:rsid w:val="00BC18E3"/>
    <w:rsid w:val="00BC29C5"/>
    <w:rsid w:val="00BC3B9E"/>
    <w:rsid w:val="00BC3CCE"/>
    <w:rsid w:val="00BC4BD5"/>
    <w:rsid w:val="00BC4D09"/>
    <w:rsid w:val="00BC596A"/>
    <w:rsid w:val="00BC5D7B"/>
    <w:rsid w:val="00BC5EAB"/>
    <w:rsid w:val="00BD107E"/>
    <w:rsid w:val="00BD1B63"/>
    <w:rsid w:val="00BD1FB5"/>
    <w:rsid w:val="00BD2B1E"/>
    <w:rsid w:val="00BD4035"/>
    <w:rsid w:val="00BD4225"/>
    <w:rsid w:val="00BD5878"/>
    <w:rsid w:val="00BD6285"/>
    <w:rsid w:val="00BD70B9"/>
    <w:rsid w:val="00BD7266"/>
    <w:rsid w:val="00BD72A1"/>
    <w:rsid w:val="00BD794C"/>
    <w:rsid w:val="00BE0541"/>
    <w:rsid w:val="00BE08B7"/>
    <w:rsid w:val="00BE11DC"/>
    <w:rsid w:val="00BE1A76"/>
    <w:rsid w:val="00BE1BC1"/>
    <w:rsid w:val="00BE3937"/>
    <w:rsid w:val="00BE3CF8"/>
    <w:rsid w:val="00BE4034"/>
    <w:rsid w:val="00BE45F0"/>
    <w:rsid w:val="00BE4EB7"/>
    <w:rsid w:val="00BE5CE1"/>
    <w:rsid w:val="00BF13E0"/>
    <w:rsid w:val="00BF143D"/>
    <w:rsid w:val="00BF17CF"/>
    <w:rsid w:val="00BF1B53"/>
    <w:rsid w:val="00BF352D"/>
    <w:rsid w:val="00BF3D8E"/>
    <w:rsid w:val="00BF58CB"/>
    <w:rsid w:val="00BF6495"/>
    <w:rsid w:val="00BF7FBA"/>
    <w:rsid w:val="00C00665"/>
    <w:rsid w:val="00C007DF"/>
    <w:rsid w:val="00C04778"/>
    <w:rsid w:val="00C0503D"/>
    <w:rsid w:val="00C053E3"/>
    <w:rsid w:val="00C05A5A"/>
    <w:rsid w:val="00C062C7"/>
    <w:rsid w:val="00C06329"/>
    <w:rsid w:val="00C07F8B"/>
    <w:rsid w:val="00C10612"/>
    <w:rsid w:val="00C11246"/>
    <w:rsid w:val="00C11B38"/>
    <w:rsid w:val="00C1217B"/>
    <w:rsid w:val="00C132A2"/>
    <w:rsid w:val="00C13E28"/>
    <w:rsid w:val="00C14876"/>
    <w:rsid w:val="00C15DC6"/>
    <w:rsid w:val="00C16ADB"/>
    <w:rsid w:val="00C17763"/>
    <w:rsid w:val="00C2043C"/>
    <w:rsid w:val="00C20767"/>
    <w:rsid w:val="00C20C31"/>
    <w:rsid w:val="00C21103"/>
    <w:rsid w:val="00C224FC"/>
    <w:rsid w:val="00C227A8"/>
    <w:rsid w:val="00C2293A"/>
    <w:rsid w:val="00C25E34"/>
    <w:rsid w:val="00C35CF3"/>
    <w:rsid w:val="00C3674B"/>
    <w:rsid w:val="00C36852"/>
    <w:rsid w:val="00C371C6"/>
    <w:rsid w:val="00C3780F"/>
    <w:rsid w:val="00C40463"/>
    <w:rsid w:val="00C40BC1"/>
    <w:rsid w:val="00C4130C"/>
    <w:rsid w:val="00C41860"/>
    <w:rsid w:val="00C42675"/>
    <w:rsid w:val="00C43063"/>
    <w:rsid w:val="00C44427"/>
    <w:rsid w:val="00C4514E"/>
    <w:rsid w:val="00C464A5"/>
    <w:rsid w:val="00C4796B"/>
    <w:rsid w:val="00C501F0"/>
    <w:rsid w:val="00C506EB"/>
    <w:rsid w:val="00C50B6A"/>
    <w:rsid w:val="00C50B9B"/>
    <w:rsid w:val="00C5299F"/>
    <w:rsid w:val="00C53EF7"/>
    <w:rsid w:val="00C547D9"/>
    <w:rsid w:val="00C54EB1"/>
    <w:rsid w:val="00C55CF6"/>
    <w:rsid w:val="00C570DB"/>
    <w:rsid w:val="00C57151"/>
    <w:rsid w:val="00C5750A"/>
    <w:rsid w:val="00C57CFD"/>
    <w:rsid w:val="00C61034"/>
    <w:rsid w:val="00C61D22"/>
    <w:rsid w:val="00C6445B"/>
    <w:rsid w:val="00C65053"/>
    <w:rsid w:val="00C65344"/>
    <w:rsid w:val="00C65D47"/>
    <w:rsid w:val="00C662D5"/>
    <w:rsid w:val="00C67560"/>
    <w:rsid w:val="00C67E64"/>
    <w:rsid w:val="00C700A3"/>
    <w:rsid w:val="00C71B00"/>
    <w:rsid w:val="00C72163"/>
    <w:rsid w:val="00C72519"/>
    <w:rsid w:val="00C7420F"/>
    <w:rsid w:val="00C74A6B"/>
    <w:rsid w:val="00C74B70"/>
    <w:rsid w:val="00C758FB"/>
    <w:rsid w:val="00C75977"/>
    <w:rsid w:val="00C75CA7"/>
    <w:rsid w:val="00C75F0A"/>
    <w:rsid w:val="00C76742"/>
    <w:rsid w:val="00C77535"/>
    <w:rsid w:val="00C77D97"/>
    <w:rsid w:val="00C8037A"/>
    <w:rsid w:val="00C80722"/>
    <w:rsid w:val="00C824A6"/>
    <w:rsid w:val="00C83B1A"/>
    <w:rsid w:val="00C85BC2"/>
    <w:rsid w:val="00C87359"/>
    <w:rsid w:val="00C87A34"/>
    <w:rsid w:val="00C90815"/>
    <w:rsid w:val="00C913EC"/>
    <w:rsid w:val="00C91974"/>
    <w:rsid w:val="00C927C7"/>
    <w:rsid w:val="00C92A1F"/>
    <w:rsid w:val="00C94D80"/>
    <w:rsid w:val="00C958E4"/>
    <w:rsid w:val="00C95E8E"/>
    <w:rsid w:val="00C95F9F"/>
    <w:rsid w:val="00C96C3A"/>
    <w:rsid w:val="00CA0692"/>
    <w:rsid w:val="00CA1D5C"/>
    <w:rsid w:val="00CA28D2"/>
    <w:rsid w:val="00CA3EB7"/>
    <w:rsid w:val="00CA4DC0"/>
    <w:rsid w:val="00CA5E80"/>
    <w:rsid w:val="00CA60D4"/>
    <w:rsid w:val="00CB0A32"/>
    <w:rsid w:val="00CB12BC"/>
    <w:rsid w:val="00CB1A9A"/>
    <w:rsid w:val="00CB1B9B"/>
    <w:rsid w:val="00CB1C52"/>
    <w:rsid w:val="00CB3560"/>
    <w:rsid w:val="00CB3B3C"/>
    <w:rsid w:val="00CB3F2F"/>
    <w:rsid w:val="00CB3F58"/>
    <w:rsid w:val="00CB414B"/>
    <w:rsid w:val="00CB6732"/>
    <w:rsid w:val="00CB6CA5"/>
    <w:rsid w:val="00CB709F"/>
    <w:rsid w:val="00CB765C"/>
    <w:rsid w:val="00CC00B5"/>
    <w:rsid w:val="00CC0215"/>
    <w:rsid w:val="00CC0925"/>
    <w:rsid w:val="00CC2148"/>
    <w:rsid w:val="00CC34B5"/>
    <w:rsid w:val="00CC35A0"/>
    <w:rsid w:val="00CC5286"/>
    <w:rsid w:val="00CC52B2"/>
    <w:rsid w:val="00CC6CFD"/>
    <w:rsid w:val="00CD03AB"/>
    <w:rsid w:val="00CD1020"/>
    <w:rsid w:val="00CD2766"/>
    <w:rsid w:val="00CD4B88"/>
    <w:rsid w:val="00CD63B5"/>
    <w:rsid w:val="00CD6A2D"/>
    <w:rsid w:val="00CE00C1"/>
    <w:rsid w:val="00CE063D"/>
    <w:rsid w:val="00CE24AB"/>
    <w:rsid w:val="00CE2BA3"/>
    <w:rsid w:val="00CE4B9C"/>
    <w:rsid w:val="00CE51D1"/>
    <w:rsid w:val="00CE5915"/>
    <w:rsid w:val="00CE591F"/>
    <w:rsid w:val="00CE627F"/>
    <w:rsid w:val="00CE6F7F"/>
    <w:rsid w:val="00CE7847"/>
    <w:rsid w:val="00CE7F14"/>
    <w:rsid w:val="00CF1691"/>
    <w:rsid w:val="00CF1ABF"/>
    <w:rsid w:val="00CF1EA3"/>
    <w:rsid w:val="00CF3626"/>
    <w:rsid w:val="00CF36BC"/>
    <w:rsid w:val="00CF3D85"/>
    <w:rsid w:val="00CF5957"/>
    <w:rsid w:val="00CF5EC2"/>
    <w:rsid w:val="00CF7A45"/>
    <w:rsid w:val="00D00E3D"/>
    <w:rsid w:val="00D01EA1"/>
    <w:rsid w:val="00D03B4D"/>
    <w:rsid w:val="00D04FDD"/>
    <w:rsid w:val="00D05502"/>
    <w:rsid w:val="00D055BC"/>
    <w:rsid w:val="00D0596D"/>
    <w:rsid w:val="00D06A18"/>
    <w:rsid w:val="00D06AF5"/>
    <w:rsid w:val="00D10EFF"/>
    <w:rsid w:val="00D12A3D"/>
    <w:rsid w:val="00D13045"/>
    <w:rsid w:val="00D14EEA"/>
    <w:rsid w:val="00D158AD"/>
    <w:rsid w:val="00D158FD"/>
    <w:rsid w:val="00D15A58"/>
    <w:rsid w:val="00D16434"/>
    <w:rsid w:val="00D17BF0"/>
    <w:rsid w:val="00D20A50"/>
    <w:rsid w:val="00D22B53"/>
    <w:rsid w:val="00D24204"/>
    <w:rsid w:val="00D256D1"/>
    <w:rsid w:val="00D271F0"/>
    <w:rsid w:val="00D277FA"/>
    <w:rsid w:val="00D30878"/>
    <w:rsid w:val="00D30B82"/>
    <w:rsid w:val="00D30E8D"/>
    <w:rsid w:val="00D310F8"/>
    <w:rsid w:val="00D31F36"/>
    <w:rsid w:val="00D3319C"/>
    <w:rsid w:val="00D35684"/>
    <w:rsid w:val="00D3615D"/>
    <w:rsid w:val="00D3633F"/>
    <w:rsid w:val="00D36513"/>
    <w:rsid w:val="00D3734C"/>
    <w:rsid w:val="00D40874"/>
    <w:rsid w:val="00D40BE4"/>
    <w:rsid w:val="00D41279"/>
    <w:rsid w:val="00D42245"/>
    <w:rsid w:val="00D42D32"/>
    <w:rsid w:val="00D4386A"/>
    <w:rsid w:val="00D46A91"/>
    <w:rsid w:val="00D4707B"/>
    <w:rsid w:val="00D476F9"/>
    <w:rsid w:val="00D47C8B"/>
    <w:rsid w:val="00D51B05"/>
    <w:rsid w:val="00D52BAC"/>
    <w:rsid w:val="00D53790"/>
    <w:rsid w:val="00D5423E"/>
    <w:rsid w:val="00D543DF"/>
    <w:rsid w:val="00D543E0"/>
    <w:rsid w:val="00D55225"/>
    <w:rsid w:val="00D555B4"/>
    <w:rsid w:val="00D5571D"/>
    <w:rsid w:val="00D55EB1"/>
    <w:rsid w:val="00D5717E"/>
    <w:rsid w:val="00D577CA"/>
    <w:rsid w:val="00D614D9"/>
    <w:rsid w:val="00D61545"/>
    <w:rsid w:val="00D61729"/>
    <w:rsid w:val="00D62EC5"/>
    <w:rsid w:val="00D659E2"/>
    <w:rsid w:val="00D6695A"/>
    <w:rsid w:val="00D66EFD"/>
    <w:rsid w:val="00D672A8"/>
    <w:rsid w:val="00D7067E"/>
    <w:rsid w:val="00D71FD4"/>
    <w:rsid w:val="00D73A93"/>
    <w:rsid w:val="00D744F3"/>
    <w:rsid w:val="00D75182"/>
    <w:rsid w:val="00D7561D"/>
    <w:rsid w:val="00D7704D"/>
    <w:rsid w:val="00D80592"/>
    <w:rsid w:val="00D8064B"/>
    <w:rsid w:val="00D81175"/>
    <w:rsid w:val="00D81D0E"/>
    <w:rsid w:val="00D82D61"/>
    <w:rsid w:val="00D83974"/>
    <w:rsid w:val="00D844BE"/>
    <w:rsid w:val="00D84744"/>
    <w:rsid w:val="00D8498A"/>
    <w:rsid w:val="00D84994"/>
    <w:rsid w:val="00D858A6"/>
    <w:rsid w:val="00D867BE"/>
    <w:rsid w:val="00D87899"/>
    <w:rsid w:val="00D9066C"/>
    <w:rsid w:val="00D91A92"/>
    <w:rsid w:val="00D91B17"/>
    <w:rsid w:val="00D91FFF"/>
    <w:rsid w:val="00D93438"/>
    <w:rsid w:val="00D93E73"/>
    <w:rsid w:val="00D94061"/>
    <w:rsid w:val="00D974D7"/>
    <w:rsid w:val="00DA1220"/>
    <w:rsid w:val="00DA1981"/>
    <w:rsid w:val="00DA296C"/>
    <w:rsid w:val="00DA2E4A"/>
    <w:rsid w:val="00DA312C"/>
    <w:rsid w:val="00DA4428"/>
    <w:rsid w:val="00DA4A14"/>
    <w:rsid w:val="00DA4FFB"/>
    <w:rsid w:val="00DA6BE7"/>
    <w:rsid w:val="00DA6CDE"/>
    <w:rsid w:val="00DA77B6"/>
    <w:rsid w:val="00DB029E"/>
    <w:rsid w:val="00DB0FC8"/>
    <w:rsid w:val="00DB100B"/>
    <w:rsid w:val="00DB1F13"/>
    <w:rsid w:val="00DB2037"/>
    <w:rsid w:val="00DB2798"/>
    <w:rsid w:val="00DB47EA"/>
    <w:rsid w:val="00DB60F9"/>
    <w:rsid w:val="00DB62BB"/>
    <w:rsid w:val="00DB658C"/>
    <w:rsid w:val="00DB69AD"/>
    <w:rsid w:val="00DC0C98"/>
    <w:rsid w:val="00DC2EF8"/>
    <w:rsid w:val="00DC3F64"/>
    <w:rsid w:val="00DC4044"/>
    <w:rsid w:val="00DC40EE"/>
    <w:rsid w:val="00DC4E8A"/>
    <w:rsid w:val="00DC6D8B"/>
    <w:rsid w:val="00DC7DD3"/>
    <w:rsid w:val="00DD1760"/>
    <w:rsid w:val="00DD2421"/>
    <w:rsid w:val="00DD5622"/>
    <w:rsid w:val="00DD5DE6"/>
    <w:rsid w:val="00DD5ECA"/>
    <w:rsid w:val="00DD5FA4"/>
    <w:rsid w:val="00DD6401"/>
    <w:rsid w:val="00DD66B3"/>
    <w:rsid w:val="00DD7B3D"/>
    <w:rsid w:val="00DD7E27"/>
    <w:rsid w:val="00DE07D4"/>
    <w:rsid w:val="00DE1871"/>
    <w:rsid w:val="00DE2EA7"/>
    <w:rsid w:val="00DE2FB9"/>
    <w:rsid w:val="00DE4088"/>
    <w:rsid w:val="00DE5114"/>
    <w:rsid w:val="00DE5832"/>
    <w:rsid w:val="00DE58E0"/>
    <w:rsid w:val="00DE643F"/>
    <w:rsid w:val="00DE6591"/>
    <w:rsid w:val="00DE718B"/>
    <w:rsid w:val="00DF0A76"/>
    <w:rsid w:val="00DF1120"/>
    <w:rsid w:val="00DF16CA"/>
    <w:rsid w:val="00DF1BBC"/>
    <w:rsid w:val="00DF3746"/>
    <w:rsid w:val="00DF4125"/>
    <w:rsid w:val="00DF509E"/>
    <w:rsid w:val="00DF7F47"/>
    <w:rsid w:val="00E02C02"/>
    <w:rsid w:val="00E03106"/>
    <w:rsid w:val="00E047D9"/>
    <w:rsid w:val="00E0589A"/>
    <w:rsid w:val="00E065BA"/>
    <w:rsid w:val="00E069CF"/>
    <w:rsid w:val="00E06E41"/>
    <w:rsid w:val="00E07777"/>
    <w:rsid w:val="00E07927"/>
    <w:rsid w:val="00E07DA1"/>
    <w:rsid w:val="00E10302"/>
    <w:rsid w:val="00E10FE4"/>
    <w:rsid w:val="00E14059"/>
    <w:rsid w:val="00E17455"/>
    <w:rsid w:val="00E17F00"/>
    <w:rsid w:val="00E17FD8"/>
    <w:rsid w:val="00E2051C"/>
    <w:rsid w:val="00E22BB9"/>
    <w:rsid w:val="00E24012"/>
    <w:rsid w:val="00E25CF3"/>
    <w:rsid w:val="00E27346"/>
    <w:rsid w:val="00E30C94"/>
    <w:rsid w:val="00E31E6F"/>
    <w:rsid w:val="00E328A7"/>
    <w:rsid w:val="00E3699F"/>
    <w:rsid w:val="00E376E0"/>
    <w:rsid w:val="00E405C8"/>
    <w:rsid w:val="00E4262B"/>
    <w:rsid w:val="00E42B30"/>
    <w:rsid w:val="00E42EEA"/>
    <w:rsid w:val="00E42FCF"/>
    <w:rsid w:val="00E433C1"/>
    <w:rsid w:val="00E442AD"/>
    <w:rsid w:val="00E44C4A"/>
    <w:rsid w:val="00E44CE3"/>
    <w:rsid w:val="00E45E65"/>
    <w:rsid w:val="00E46075"/>
    <w:rsid w:val="00E4751F"/>
    <w:rsid w:val="00E47AC7"/>
    <w:rsid w:val="00E53655"/>
    <w:rsid w:val="00E5475C"/>
    <w:rsid w:val="00E55122"/>
    <w:rsid w:val="00E555B4"/>
    <w:rsid w:val="00E55889"/>
    <w:rsid w:val="00E57100"/>
    <w:rsid w:val="00E579EB"/>
    <w:rsid w:val="00E60236"/>
    <w:rsid w:val="00E60517"/>
    <w:rsid w:val="00E6080C"/>
    <w:rsid w:val="00E616FF"/>
    <w:rsid w:val="00E62947"/>
    <w:rsid w:val="00E62E92"/>
    <w:rsid w:val="00E64365"/>
    <w:rsid w:val="00E644C9"/>
    <w:rsid w:val="00E65C69"/>
    <w:rsid w:val="00E6650E"/>
    <w:rsid w:val="00E66AB5"/>
    <w:rsid w:val="00E67D69"/>
    <w:rsid w:val="00E70B7A"/>
    <w:rsid w:val="00E70CF3"/>
    <w:rsid w:val="00E71683"/>
    <w:rsid w:val="00E72F43"/>
    <w:rsid w:val="00E7352D"/>
    <w:rsid w:val="00E73EAB"/>
    <w:rsid w:val="00E752A4"/>
    <w:rsid w:val="00E763D3"/>
    <w:rsid w:val="00E76749"/>
    <w:rsid w:val="00E806E0"/>
    <w:rsid w:val="00E81175"/>
    <w:rsid w:val="00E81D13"/>
    <w:rsid w:val="00E8219C"/>
    <w:rsid w:val="00E8313D"/>
    <w:rsid w:val="00E831C3"/>
    <w:rsid w:val="00E851CA"/>
    <w:rsid w:val="00E85209"/>
    <w:rsid w:val="00E8565B"/>
    <w:rsid w:val="00E8702E"/>
    <w:rsid w:val="00E9130C"/>
    <w:rsid w:val="00E91D36"/>
    <w:rsid w:val="00E929C8"/>
    <w:rsid w:val="00E92C20"/>
    <w:rsid w:val="00E93706"/>
    <w:rsid w:val="00E94453"/>
    <w:rsid w:val="00E953BB"/>
    <w:rsid w:val="00E97D88"/>
    <w:rsid w:val="00EA06BE"/>
    <w:rsid w:val="00EA0899"/>
    <w:rsid w:val="00EA3C62"/>
    <w:rsid w:val="00EA469C"/>
    <w:rsid w:val="00EA4EBB"/>
    <w:rsid w:val="00EA566F"/>
    <w:rsid w:val="00EA5BB9"/>
    <w:rsid w:val="00EA684D"/>
    <w:rsid w:val="00EA6E62"/>
    <w:rsid w:val="00EB048C"/>
    <w:rsid w:val="00EB0BC4"/>
    <w:rsid w:val="00EB136D"/>
    <w:rsid w:val="00EB1A27"/>
    <w:rsid w:val="00EB28C5"/>
    <w:rsid w:val="00EB2B6B"/>
    <w:rsid w:val="00EB3906"/>
    <w:rsid w:val="00EB3AC0"/>
    <w:rsid w:val="00EB3E33"/>
    <w:rsid w:val="00EB4313"/>
    <w:rsid w:val="00EB4D42"/>
    <w:rsid w:val="00EB4E25"/>
    <w:rsid w:val="00EB53D5"/>
    <w:rsid w:val="00EB7451"/>
    <w:rsid w:val="00EB7EAD"/>
    <w:rsid w:val="00EC0042"/>
    <w:rsid w:val="00EC01FE"/>
    <w:rsid w:val="00EC0389"/>
    <w:rsid w:val="00EC0586"/>
    <w:rsid w:val="00EC188F"/>
    <w:rsid w:val="00EC1E68"/>
    <w:rsid w:val="00EC24E7"/>
    <w:rsid w:val="00EC2FD3"/>
    <w:rsid w:val="00EC351B"/>
    <w:rsid w:val="00EC367A"/>
    <w:rsid w:val="00EC3F96"/>
    <w:rsid w:val="00EC4949"/>
    <w:rsid w:val="00EC5171"/>
    <w:rsid w:val="00EC67D5"/>
    <w:rsid w:val="00EC77E7"/>
    <w:rsid w:val="00EC7FE0"/>
    <w:rsid w:val="00ED0732"/>
    <w:rsid w:val="00ED1013"/>
    <w:rsid w:val="00ED3FEC"/>
    <w:rsid w:val="00ED4220"/>
    <w:rsid w:val="00ED4369"/>
    <w:rsid w:val="00ED45AD"/>
    <w:rsid w:val="00ED4A73"/>
    <w:rsid w:val="00ED58D3"/>
    <w:rsid w:val="00ED5A8A"/>
    <w:rsid w:val="00EE00EB"/>
    <w:rsid w:val="00EE05D9"/>
    <w:rsid w:val="00EE0B62"/>
    <w:rsid w:val="00EE0BC0"/>
    <w:rsid w:val="00EE0FB4"/>
    <w:rsid w:val="00EE208A"/>
    <w:rsid w:val="00EE2A1B"/>
    <w:rsid w:val="00EE2FAF"/>
    <w:rsid w:val="00EE53B1"/>
    <w:rsid w:val="00EE56D6"/>
    <w:rsid w:val="00EE5B57"/>
    <w:rsid w:val="00EE5CD1"/>
    <w:rsid w:val="00EE6874"/>
    <w:rsid w:val="00EF0B63"/>
    <w:rsid w:val="00EF104D"/>
    <w:rsid w:val="00EF3397"/>
    <w:rsid w:val="00EF39BB"/>
    <w:rsid w:val="00EF3C27"/>
    <w:rsid w:val="00EF4172"/>
    <w:rsid w:val="00EF54C5"/>
    <w:rsid w:val="00EF6625"/>
    <w:rsid w:val="00EF69EF"/>
    <w:rsid w:val="00F00F60"/>
    <w:rsid w:val="00F00FCD"/>
    <w:rsid w:val="00F015F6"/>
    <w:rsid w:val="00F0233C"/>
    <w:rsid w:val="00F023BC"/>
    <w:rsid w:val="00F02500"/>
    <w:rsid w:val="00F03F77"/>
    <w:rsid w:val="00F04CCF"/>
    <w:rsid w:val="00F04D56"/>
    <w:rsid w:val="00F05B91"/>
    <w:rsid w:val="00F066A4"/>
    <w:rsid w:val="00F07716"/>
    <w:rsid w:val="00F10578"/>
    <w:rsid w:val="00F10F77"/>
    <w:rsid w:val="00F121E7"/>
    <w:rsid w:val="00F14726"/>
    <w:rsid w:val="00F14865"/>
    <w:rsid w:val="00F14FC0"/>
    <w:rsid w:val="00F15C53"/>
    <w:rsid w:val="00F2015D"/>
    <w:rsid w:val="00F20508"/>
    <w:rsid w:val="00F2079C"/>
    <w:rsid w:val="00F20F1E"/>
    <w:rsid w:val="00F216E6"/>
    <w:rsid w:val="00F2183C"/>
    <w:rsid w:val="00F22A9B"/>
    <w:rsid w:val="00F22F7D"/>
    <w:rsid w:val="00F230E3"/>
    <w:rsid w:val="00F23DE6"/>
    <w:rsid w:val="00F24300"/>
    <w:rsid w:val="00F26121"/>
    <w:rsid w:val="00F27D6C"/>
    <w:rsid w:val="00F310DD"/>
    <w:rsid w:val="00F32038"/>
    <w:rsid w:val="00F32703"/>
    <w:rsid w:val="00F33FE4"/>
    <w:rsid w:val="00F34FB9"/>
    <w:rsid w:val="00F35508"/>
    <w:rsid w:val="00F356B4"/>
    <w:rsid w:val="00F35863"/>
    <w:rsid w:val="00F359BF"/>
    <w:rsid w:val="00F36AC0"/>
    <w:rsid w:val="00F37608"/>
    <w:rsid w:val="00F37A71"/>
    <w:rsid w:val="00F40071"/>
    <w:rsid w:val="00F406AA"/>
    <w:rsid w:val="00F40AAE"/>
    <w:rsid w:val="00F40D2A"/>
    <w:rsid w:val="00F429C6"/>
    <w:rsid w:val="00F42E7C"/>
    <w:rsid w:val="00F43A05"/>
    <w:rsid w:val="00F43B6C"/>
    <w:rsid w:val="00F4581C"/>
    <w:rsid w:val="00F461A5"/>
    <w:rsid w:val="00F464B0"/>
    <w:rsid w:val="00F4786F"/>
    <w:rsid w:val="00F50B81"/>
    <w:rsid w:val="00F511A7"/>
    <w:rsid w:val="00F520F0"/>
    <w:rsid w:val="00F529FF"/>
    <w:rsid w:val="00F53BCC"/>
    <w:rsid w:val="00F541B9"/>
    <w:rsid w:val="00F543E2"/>
    <w:rsid w:val="00F5472B"/>
    <w:rsid w:val="00F54BAB"/>
    <w:rsid w:val="00F55341"/>
    <w:rsid w:val="00F55462"/>
    <w:rsid w:val="00F55E14"/>
    <w:rsid w:val="00F563A2"/>
    <w:rsid w:val="00F56403"/>
    <w:rsid w:val="00F56E8F"/>
    <w:rsid w:val="00F60322"/>
    <w:rsid w:val="00F609C2"/>
    <w:rsid w:val="00F60F09"/>
    <w:rsid w:val="00F613F2"/>
    <w:rsid w:val="00F622A1"/>
    <w:rsid w:val="00F6363C"/>
    <w:rsid w:val="00F64443"/>
    <w:rsid w:val="00F64871"/>
    <w:rsid w:val="00F65A2D"/>
    <w:rsid w:val="00F7077E"/>
    <w:rsid w:val="00F71EEB"/>
    <w:rsid w:val="00F74E73"/>
    <w:rsid w:val="00F75A25"/>
    <w:rsid w:val="00F762E2"/>
    <w:rsid w:val="00F8013B"/>
    <w:rsid w:val="00F82A32"/>
    <w:rsid w:val="00F838DC"/>
    <w:rsid w:val="00F83BB9"/>
    <w:rsid w:val="00F85000"/>
    <w:rsid w:val="00F861BD"/>
    <w:rsid w:val="00F90CB4"/>
    <w:rsid w:val="00F918BC"/>
    <w:rsid w:val="00F9198A"/>
    <w:rsid w:val="00F91D6C"/>
    <w:rsid w:val="00F92374"/>
    <w:rsid w:val="00F929A5"/>
    <w:rsid w:val="00F932EC"/>
    <w:rsid w:val="00F93BFB"/>
    <w:rsid w:val="00F94655"/>
    <w:rsid w:val="00F94E12"/>
    <w:rsid w:val="00F961B7"/>
    <w:rsid w:val="00FA325D"/>
    <w:rsid w:val="00FA3358"/>
    <w:rsid w:val="00FA4073"/>
    <w:rsid w:val="00FA40AD"/>
    <w:rsid w:val="00FA4A1F"/>
    <w:rsid w:val="00FA4B60"/>
    <w:rsid w:val="00FA524D"/>
    <w:rsid w:val="00FA536C"/>
    <w:rsid w:val="00FA6A34"/>
    <w:rsid w:val="00FA7172"/>
    <w:rsid w:val="00FA7C25"/>
    <w:rsid w:val="00FB1E40"/>
    <w:rsid w:val="00FB2063"/>
    <w:rsid w:val="00FB283B"/>
    <w:rsid w:val="00FB2D3F"/>
    <w:rsid w:val="00FB3D19"/>
    <w:rsid w:val="00FB5CF5"/>
    <w:rsid w:val="00FB61A2"/>
    <w:rsid w:val="00FB6B99"/>
    <w:rsid w:val="00FB6C00"/>
    <w:rsid w:val="00FB6C01"/>
    <w:rsid w:val="00FB7495"/>
    <w:rsid w:val="00FB7CD6"/>
    <w:rsid w:val="00FC175B"/>
    <w:rsid w:val="00FC1D6A"/>
    <w:rsid w:val="00FC3894"/>
    <w:rsid w:val="00FC49F6"/>
    <w:rsid w:val="00FC5AB5"/>
    <w:rsid w:val="00FC5E3A"/>
    <w:rsid w:val="00FC5F01"/>
    <w:rsid w:val="00FC6B89"/>
    <w:rsid w:val="00FC7846"/>
    <w:rsid w:val="00FD13A1"/>
    <w:rsid w:val="00FD13D2"/>
    <w:rsid w:val="00FD160A"/>
    <w:rsid w:val="00FD2F6E"/>
    <w:rsid w:val="00FD35EB"/>
    <w:rsid w:val="00FD5403"/>
    <w:rsid w:val="00FD5EF5"/>
    <w:rsid w:val="00FD6776"/>
    <w:rsid w:val="00FD7DD6"/>
    <w:rsid w:val="00FD7F0F"/>
    <w:rsid w:val="00FE1187"/>
    <w:rsid w:val="00FE1720"/>
    <w:rsid w:val="00FE3785"/>
    <w:rsid w:val="00FE441B"/>
    <w:rsid w:val="00FE4F60"/>
    <w:rsid w:val="00FE5ED7"/>
    <w:rsid w:val="00FE7250"/>
    <w:rsid w:val="00FF02F8"/>
    <w:rsid w:val="00FF0C78"/>
    <w:rsid w:val="00FF10D3"/>
    <w:rsid w:val="00FF1310"/>
    <w:rsid w:val="00FF1635"/>
    <w:rsid w:val="00FF18BF"/>
    <w:rsid w:val="00FF2E74"/>
    <w:rsid w:val="00FF4300"/>
    <w:rsid w:val="00FF494F"/>
    <w:rsid w:val="00FF5040"/>
    <w:rsid w:val="00FF56E8"/>
    <w:rsid w:val="00FF5A1D"/>
    <w:rsid w:val="00FF7CEE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7242"/>
  <w15:docId w15:val="{3D0C190F-A3BA-4812-A43F-C4D3033E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7F15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semiHidden/>
    <w:unhideWhenUsed/>
    <w:qFormat/>
    <w:rsid w:val="00FF7F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F7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F15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FF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FF7F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FF7F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F15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FF7F1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F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F7F15"/>
    <w:pPr>
      <w:tabs>
        <w:tab w:val="center" w:pos="4153"/>
        <w:tab w:val="right" w:pos="8306"/>
      </w:tabs>
    </w:pPr>
  </w:style>
  <w:style w:type="paragraph" w:styleId="ab">
    <w:name w:val="Title"/>
    <w:basedOn w:val="a"/>
    <w:link w:val="ac"/>
    <w:qFormat/>
    <w:rsid w:val="00FF7F15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F7F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F7F1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F7F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7F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FF7F15"/>
    <w:pPr>
      <w:spacing w:after="120" w:line="480" w:lineRule="auto"/>
      <w:ind w:left="283"/>
    </w:pPr>
  </w:style>
  <w:style w:type="character" w:customStyle="1" w:styleId="af1">
    <w:name w:val="Текст выноски Знак"/>
    <w:basedOn w:val="a0"/>
    <w:link w:val="af2"/>
    <w:uiPriority w:val="99"/>
    <w:semiHidden/>
    <w:rsid w:val="00FF7F1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F7F1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FF7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FF7F15"/>
    <w:rPr>
      <w:rFonts w:ascii="Arial" w:hAnsi="Arial" w:cs="Arial"/>
    </w:rPr>
  </w:style>
  <w:style w:type="paragraph" w:customStyle="1" w:styleId="ConsPlusNormal0">
    <w:name w:val="ConsPlusNormal"/>
    <w:link w:val="ConsPlusNormal"/>
    <w:rsid w:val="00FF7F1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F7F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FF7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7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NoSpacing1"/>
    <w:semiHidden/>
    <w:locked/>
    <w:rsid w:val="00FF7F15"/>
    <w:rPr>
      <w:sz w:val="24"/>
      <w:szCs w:val="24"/>
    </w:rPr>
  </w:style>
  <w:style w:type="paragraph" w:customStyle="1" w:styleId="NoSpacing1">
    <w:name w:val="No Spacing1"/>
    <w:link w:val="NoSpacingChar"/>
    <w:semiHidden/>
    <w:rsid w:val="00FF7F15"/>
    <w:pPr>
      <w:spacing w:after="0" w:line="240" w:lineRule="auto"/>
    </w:pPr>
    <w:rPr>
      <w:sz w:val="24"/>
      <w:szCs w:val="24"/>
    </w:rPr>
  </w:style>
  <w:style w:type="paragraph" w:customStyle="1" w:styleId="Normal1">
    <w:name w:val="Normal1"/>
    <w:uiPriority w:val="99"/>
    <w:semiHidden/>
    <w:rsid w:val="00FF7F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FF7F15"/>
    <w:rPr>
      <w:vertAlign w:val="superscript"/>
    </w:rPr>
  </w:style>
  <w:style w:type="character" w:customStyle="1" w:styleId="FontStyle15">
    <w:name w:val="Font Style15"/>
    <w:rsid w:val="00FF7F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F7F1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FF7F15"/>
  </w:style>
  <w:style w:type="character" w:customStyle="1" w:styleId="FontStyle12">
    <w:name w:val="Font Style12"/>
    <w:rsid w:val="00FF7F15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FF7F1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FF7F15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5">
    <w:name w:val="Цветовое выделение"/>
    <w:rsid w:val="00FF7F15"/>
    <w:rPr>
      <w:b/>
      <w:bCs/>
      <w:color w:val="000080"/>
      <w:szCs w:val="20"/>
    </w:rPr>
  </w:style>
  <w:style w:type="paragraph" w:customStyle="1" w:styleId="11">
    <w:name w:val="Без интервала1"/>
    <w:rsid w:val="003A2B63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FontStyle142">
    <w:name w:val="Font Style142"/>
    <w:rsid w:val="003A2B63"/>
    <w:rPr>
      <w:rFonts w:ascii="Times New Roman" w:hAnsi="Times New Roman" w:cs="Times New Roman" w:hint="default"/>
      <w:sz w:val="22"/>
      <w:szCs w:val="22"/>
    </w:rPr>
  </w:style>
  <w:style w:type="paragraph" w:customStyle="1" w:styleId="af6">
    <w:name w:val="Содержимое таблицы"/>
    <w:basedOn w:val="a"/>
    <w:rsid w:val="003A2B6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ConsPlusNormal1">
    <w:name w:val="ConsPlusNormal Знак Знак"/>
    <w:locked/>
    <w:rsid w:val="000D0710"/>
    <w:rPr>
      <w:rFonts w:ascii="Arial" w:hAnsi="Arial" w:cs="Arial"/>
    </w:rPr>
  </w:style>
  <w:style w:type="paragraph" w:customStyle="1" w:styleId="31">
    <w:name w:val="Основной текст (3)"/>
    <w:basedOn w:val="a"/>
    <w:uiPriority w:val="99"/>
    <w:rsid w:val="00C65053"/>
    <w:pPr>
      <w:shd w:val="clear" w:color="auto" w:fill="FFFFFF"/>
      <w:suppressAutoHyphens/>
      <w:spacing w:line="197" w:lineRule="exact"/>
      <w:ind w:hanging="300"/>
      <w:jc w:val="both"/>
    </w:pPr>
    <w:rPr>
      <w:rFonts w:ascii="Courier New" w:hAnsi="Courier New" w:cs="Courier New"/>
      <w:sz w:val="19"/>
      <w:szCs w:val="19"/>
      <w:lang w:val="en-US" w:eastAsia="hi-IN" w:bidi="hi-IN"/>
    </w:rPr>
  </w:style>
  <w:style w:type="table" w:styleId="af7">
    <w:name w:val="Table Grid"/>
    <w:basedOn w:val="a1"/>
    <w:rsid w:val="0035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sid w:val="0090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36049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360338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3B3D221DB49A71AA9329594F6B28536B035C5F4859552F9FEA8EE515AA31D42C0FF6D58CD112AdD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A7D3-2B5A-4664-A009-607B2481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10222</TotalTime>
  <Pages>47</Pages>
  <Words>22530</Words>
  <Characters>128424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87</cp:revision>
  <cp:lastPrinted>2024-11-07T11:37:00Z</cp:lastPrinted>
  <dcterms:created xsi:type="dcterms:W3CDTF">2013-11-19T05:30:00Z</dcterms:created>
  <dcterms:modified xsi:type="dcterms:W3CDTF">2025-04-07T11:01:00Z</dcterms:modified>
</cp:coreProperties>
</file>