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C16" w:rsidRDefault="002A5C16" w:rsidP="002A5C16">
      <w:pPr>
        <w:spacing w:after="0" w:line="240" w:lineRule="auto"/>
        <w:jc w:val="center"/>
        <w:rPr>
          <w:rFonts w:ascii="Times New Roman" w:hAnsi="Times New Roman"/>
        </w:rPr>
      </w:pPr>
      <w:r>
        <w:rPr>
          <w:rFonts w:ascii="Times New Roman" w:hAnsi="Times New Roman"/>
          <w:noProof/>
          <w:lang w:eastAsia="ru-RU"/>
        </w:rPr>
        <w:drawing>
          <wp:inline distT="0" distB="0" distL="0" distR="0">
            <wp:extent cx="659765" cy="69151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20000" contrast="40000"/>
                    </a:blip>
                    <a:srcRect/>
                    <a:stretch>
                      <a:fillRect/>
                    </a:stretch>
                  </pic:blipFill>
                  <pic:spPr bwMode="auto">
                    <a:xfrm>
                      <a:off x="0" y="0"/>
                      <a:ext cx="659765" cy="691515"/>
                    </a:xfrm>
                    <a:prstGeom prst="rect">
                      <a:avLst/>
                    </a:prstGeom>
                    <a:solidFill>
                      <a:srgbClr val="FFFFFF"/>
                    </a:solidFill>
                    <a:ln w="9525">
                      <a:noFill/>
                      <a:miter lim="800000"/>
                      <a:headEnd/>
                      <a:tailEnd/>
                    </a:ln>
                  </pic:spPr>
                </pic:pic>
              </a:graphicData>
            </a:graphic>
          </wp:inline>
        </w:drawing>
      </w:r>
    </w:p>
    <w:p w:rsidR="002A5C16" w:rsidRDefault="002A5C16" w:rsidP="002A5C16">
      <w:pPr>
        <w:spacing w:after="0" w:line="240" w:lineRule="auto"/>
        <w:rPr>
          <w:rFonts w:ascii="Times New Roman" w:hAnsi="Times New Roman"/>
        </w:rPr>
      </w:pPr>
    </w:p>
    <w:p w:rsidR="002A5C16" w:rsidRPr="00984D3D" w:rsidRDefault="002A5C16" w:rsidP="002A5C16">
      <w:pPr>
        <w:spacing w:after="0" w:line="240" w:lineRule="auto"/>
        <w:jc w:val="center"/>
        <w:rPr>
          <w:rFonts w:ascii="Times New Roman" w:hAnsi="Times New Roman"/>
          <w:b/>
          <w:sz w:val="32"/>
          <w:szCs w:val="32"/>
        </w:rPr>
      </w:pPr>
      <w:r w:rsidRPr="00984D3D">
        <w:rPr>
          <w:rFonts w:ascii="Times New Roman" w:hAnsi="Times New Roman"/>
          <w:b/>
          <w:sz w:val="32"/>
          <w:szCs w:val="32"/>
        </w:rPr>
        <w:t xml:space="preserve">АДМИНИСТРАЦИЯ </w:t>
      </w:r>
    </w:p>
    <w:p w:rsidR="002A5C16" w:rsidRDefault="002A5C16" w:rsidP="002A5C16">
      <w:pPr>
        <w:spacing w:after="0" w:line="240" w:lineRule="auto"/>
        <w:jc w:val="center"/>
        <w:rPr>
          <w:rFonts w:ascii="Times New Roman" w:hAnsi="Times New Roman"/>
          <w:b/>
          <w:sz w:val="28"/>
          <w:szCs w:val="28"/>
        </w:rPr>
      </w:pPr>
      <w:r>
        <w:rPr>
          <w:rFonts w:ascii="Times New Roman" w:hAnsi="Times New Roman"/>
          <w:b/>
          <w:sz w:val="28"/>
          <w:szCs w:val="28"/>
        </w:rPr>
        <w:t xml:space="preserve">СОВЕТСКОГО РАЙОНА КУРСКОЙ ОБЛАСТИ </w:t>
      </w:r>
    </w:p>
    <w:p w:rsidR="002A5C16" w:rsidRDefault="002A5C16" w:rsidP="002A5C16">
      <w:pPr>
        <w:spacing w:after="0" w:line="240" w:lineRule="auto"/>
        <w:jc w:val="center"/>
        <w:rPr>
          <w:rFonts w:ascii="Times New Roman" w:hAnsi="Times New Roman"/>
          <w:b/>
          <w:sz w:val="32"/>
          <w:szCs w:val="32"/>
        </w:rPr>
      </w:pPr>
    </w:p>
    <w:p w:rsidR="002A5C16" w:rsidRPr="00EE3831" w:rsidRDefault="002A5C16" w:rsidP="002A5C16">
      <w:pPr>
        <w:spacing w:after="0" w:line="240" w:lineRule="auto"/>
        <w:jc w:val="center"/>
        <w:rPr>
          <w:rFonts w:ascii="Times New Roman" w:hAnsi="Times New Roman"/>
          <w:b/>
          <w:sz w:val="28"/>
          <w:szCs w:val="28"/>
        </w:rPr>
      </w:pPr>
      <w:proofErr w:type="gramStart"/>
      <w:r w:rsidRPr="00EE3831">
        <w:rPr>
          <w:rFonts w:ascii="Times New Roman" w:hAnsi="Times New Roman"/>
          <w:b/>
          <w:sz w:val="28"/>
          <w:szCs w:val="28"/>
        </w:rPr>
        <w:t>П</w:t>
      </w:r>
      <w:proofErr w:type="gramEnd"/>
      <w:r w:rsidRPr="00EE3831">
        <w:rPr>
          <w:rFonts w:ascii="Times New Roman" w:hAnsi="Times New Roman"/>
          <w:b/>
          <w:sz w:val="28"/>
          <w:szCs w:val="28"/>
        </w:rPr>
        <w:t xml:space="preserve"> О С Т А Н О В Л Е Н И Е </w:t>
      </w:r>
    </w:p>
    <w:p w:rsidR="002A5C16" w:rsidRDefault="002A5C16" w:rsidP="002A5C16">
      <w:pPr>
        <w:spacing w:after="0" w:line="240" w:lineRule="auto"/>
        <w:jc w:val="center"/>
        <w:rPr>
          <w:rFonts w:ascii="Times New Roman" w:hAnsi="Times New Roman"/>
          <w:b/>
          <w:sz w:val="32"/>
          <w:szCs w:val="32"/>
        </w:rPr>
      </w:pPr>
    </w:p>
    <w:p w:rsidR="002A5C16" w:rsidRDefault="002A5C16" w:rsidP="002A5C16">
      <w:pPr>
        <w:spacing w:after="0" w:line="240" w:lineRule="auto"/>
        <w:jc w:val="center"/>
        <w:rPr>
          <w:rFonts w:ascii="Times New Roman" w:hAnsi="Times New Roman"/>
          <w:sz w:val="28"/>
          <w:szCs w:val="28"/>
        </w:rPr>
      </w:pPr>
      <w:r w:rsidRPr="00747201">
        <w:rPr>
          <w:rFonts w:ascii="Times New Roman" w:hAnsi="Times New Roman"/>
          <w:sz w:val="28"/>
          <w:szCs w:val="28"/>
        </w:rPr>
        <w:t xml:space="preserve">от </w:t>
      </w:r>
      <w:r>
        <w:rPr>
          <w:rFonts w:ascii="Times New Roman" w:hAnsi="Times New Roman"/>
          <w:sz w:val="28"/>
          <w:szCs w:val="28"/>
        </w:rPr>
        <w:t>21.02.</w:t>
      </w:r>
      <w:r w:rsidRPr="00747201">
        <w:rPr>
          <w:rFonts w:ascii="Times New Roman" w:hAnsi="Times New Roman"/>
          <w:sz w:val="28"/>
          <w:szCs w:val="28"/>
        </w:rPr>
        <w:t>202</w:t>
      </w:r>
      <w:r>
        <w:rPr>
          <w:rFonts w:ascii="Times New Roman" w:hAnsi="Times New Roman"/>
          <w:sz w:val="28"/>
          <w:szCs w:val="28"/>
        </w:rPr>
        <w:t>4</w:t>
      </w:r>
      <w:r w:rsidRPr="00747201">
        <w:rPr>
          <w:rFonts w:ascii="Times New Roman" w:hAnsi="Times New Roman"/>
          <w:sz w:val="28"/>
          <w:szCs w:val="28"/>
        </w:rPr>
        <w:t xml:space="preserve"> №  </w:t>
      </w:r>
      <w:r>
        <w:rPr>
          <w:rFonts w:ascii="Times New Roman" w:hAnsi="Times New Roman"/>
          <w:sz w:val="28"/>
          <w:szCs w:val="28"/>
        </w:rPr>
        <w:t>173</w:t>
      </w:r>
    </w:p>
    <w:p w:rsidR="002A5C16" w:rsidRPr="00E75FF1" w:rsidRDefault="002A5C16" w:rsidP="002A5C16">
      <w:pPr>
        <w:spacing w:after="0" w:line="240" w:lineRule="auto"/>
        <w:jc w:val="center"/>
        <w:rPr>
          <w:rFonts w:ascii="Times New Roman" w:hAnsi="Times New Roman"/>
          <w:sz w:val="28"/>
          <w:szCs w:val="28"/>
        </w:rPr>
      </w:pPr>
    </w:p>
    <w:p w:rsidR="002A5C16" w:rsidRPr="00747201" w:rsidRDefault="002A5C16" w:rsidP="002A5C16">
      <w:pPr>
        <w:spacing w:after="0" w:line="240" w:lineRule="auto"/>
        <w:jc w:val="center"/>
        <w:rPr>
          <w:rFonts w:ascii="Times New Roman" w:hAnsi="Times New Roman"/>
          <w:sz w:val="28"/>
          <w:szCs w:val="28"/>
        </w:rPr>
      </w:pPr>
      <w:r>
        <w:rPr>
          <w:rFonts w:ascii="Times New Roman" w:hAnsi="Times New Roman"/>
          <w:sz w:val="28"/>
          <w:szCs w:val="28"/>
        </w:rPr>
        <w:t>п</w:t>
      </w:r>
      <w:proofErr w:type="gramStart"/>
      <w:r>
        <w:rPr>
          <w:rFonts w:ascii="Times New Roman" w:hAnsi="Times New Roman"/>
          <w:sz w:val="28"/>
          <w:szCs w:val="28"/>
        </w:rPr>
        <w:t>.</w:t>
      </w:r>
      <w:r w:rsidRPr="00747201">
        <w:rPr>
          <w:rFonts w:ascii="Times New Roman" w:hAnsi="Times New Roman"/>
          <w:sz w:val="28"/>
          <w:szCs w:val="28"/>
        </w:rPr>
        <w:t>К</w:t>
      </w:r>
      <w:proofErr w:type="gramEnd"/>
      <w:r w:rsidRPr="00747201">
        <w:rPr>
          <w:rFonts w:ascii="Times New Roman" w:hAnsi="Times New Roman"/>
          <w:sz w:val="28"/>
          <w:szCs w:val="28"/>
        </w:rPr>
        <w:t>шенский</w:t>
      </w:r>
    </w:p>
    <w:p w:rsidR="002A5C16" w:rsidRDefault="002A5C16" w:rsidP="00374797">
      <w:pPr>
        <w:spacing w:after="0" w:line="240" w:lineRule="auto"/>
        <w:jc w:val="center"/>
        <w:rPr>
          <w:rFonts w:ascii="Times New Roman" w:hAnsi="Times New Roman"/>
          <w:b/>
          <w:sz w:val="24"/>
          <w:szCs w:val="24"/>
        </w:rPr>
      </w:pPr>
    </w:p>
    <w:p w:rsidR="00374797" w:rsidRPr="007B6EDA" w:rsidRDefault="00374797" w:rsidP="00374797">
      <w:pPr>
        <w:spacing w:after="0" w:line="240" w:lineRule="auto"/>
        <w:jc w:val="center"/>
        <w:rPr>
          <w:rFonts w:ascii="Times New Roman" w:hAnsi="Times New Roman" w:cs="Times New Roman"/>
          <w:b/>
          <w:sz w:val="24"/>
          <w:szCs w:val="24"/>
        </w:rPr>
      </w:pPr>
      <w:r w:rsidRPr="007B6EDA">
        <w:rPr>
          <w:rFonts w:ascii="Times New Roman" w:hAnsi="Times New Roman" w:cs="Times New Roman"/>
          <w:b/>
          <w:sz w:val="24"/>
          <w:szCs w:val="24"/>
        </w:rPr>
        <w:t>О внесении изменений в муниципальную программу</w:t>
      </w:r>
    </w:p>
    <w:p w:rsidR="00374797" w:rsidRPr="007B6EDA" w:rsidRDefault="00374797" w:rsidP="00374797">
      <w:pPr>
        <w:spacing w:after="0" w:line="240" w:lineRule="auto"/>
        <w:jc w:val="center"/>
        <w:rPr>
          <w:rFonts w:ascii="Times New Roman" w:hAnsi="Times New Roman" w:cs="Times New Roman"/>
          <w:b/>
          <w:sz w:val="24"/>
          <w:szCs w:val="24"/>
        </w:rPr>
      </w:pPr>
      <w:r w:rsidRPr="007B6EDA">
        <w:rPr>
          <w:rFonts w:ascii="Times New Roman" w:hAnsi="Times New Roman" w:cs="Times New Roman"/>
          <w:b/>
          <w:sz w:val="24"/>
          <w:szCs w:val="24"/>
        </w:rPr>
        <w:t xml:space="preserve">«Профилактика правонарушений </w:t>
      </w:r>
      <w:proofErr w:type="gramStart"/>
      <w:r w:rsidRPr="007B6EDA">
        <w:rPr>
          <w:rFonts w:ascii="Times New Roman" w:hAnsi="Times New Roman" w:cs="Times New Roman"/>
          <w:b/>
          <w:sz w:val="24"/>
          <w:szCs w:val="24"/>
        </w:rPr>
        <w:t>в</w:t>
      </w:r>
      <w:proofErr w:type="gramEnd"/>
    </w:p>
    <w:p w:rsidR="00374797" w:rsidRPr="007B6EDA" w:rsidRDefault="00374797" w:rsidP="00374797">
      <w:pPr>
        <w:spacing w:after="0" w:line="240" w:lineRule="auto"/>
        <w:jc w:val="center"/>
        <w:rPr>
          <w:rFonts w:ascii="Times New Roman" w:hAnsi="Times New Roman" w:cs="Times New Roman"/>
          <w:sz w:val="24"/>
          <w:szCs w:val="24"/>
        </w:rPr>
      </w:pPr>
      <w:r w:rsidRPr="007B6EDA">
        <w:rPr>
          <w:rFonts w:ascii="Times New Roman" w:hAnsi="Times New Roman" w:cs="Times New Roman"/>
          <w:b/>
          <w:sz w:val="24"/>
          <w:szCs w:val="24"/>
        </w:rPr>
        <w:t xml:space="preserve">Советском </w:t>
      </w:r>
      <w:proofErr w:type="gramStart"/>
      <w:r w:rsidRPr="007B6EDA">
        <w:rPr>
          <w:rFonts w:ascii="Times New Roman" w:hAnsi="Times New Roman" w:cs="Times New Roman"/>
          <w:b/>
          <w:sz w:val="24"/>
          <w:szCs w:val="24"/>
        </w:rPr>
        <w:t>районе</w:t>
      </w:r>
      <w:proofErr w:type="gramEnd"/>
      <w:r w:rsidRPr="007B6EDA">
        <w:rPr>
          <w:rFonts w:ascii="Times New Roman" w:hAnsi="Times New Roman" w:cs="Times New Roman"/>
          <w:b/>
          <w:sz w:val="24"/>
          <w:szCs w:val="24"/>
        </w:rPr>
        <w:t xml:space="preserve"> Курской области»</w:t>
      </w:r>
    </w:p>
    <w:p w:rsidR="00374797" w:rsidRPr="007B6EDA" w:rsidRDefault="00374797" w:rsidP="00374797">
      <w:pPr>
        <w:spacing w:after="0" w:line="240" w:lineRule="auto"/>
        <w:jc w:val="center"/>
        <w:rPr>
          <w:rFonts w:ascii="Times New Roman" w:hAnsi="Times New Roman" w:cs="Times New Roman"/>
          <w:sz w:val="24"/>
          <w:szCs w:val="24"/>
        </w:rPr>
      </w:pPr>
    </w:p>
    <w:p w:rsidR="00374797" w:rsidRDefault="00374797" w:rsidP="00374797">
      <w:pPr>
        <w:spacing w:after="0" w:line="240" w:lineRule="auto"/>
        <w:rPr>
          <w:rFonts w:ascii="Times New Roman" w:hAnsi="Times New Roman" w:cs="Times New Roman"/>
          <w:sz w:val="24"/>
          <w:szCs w:val="24"/>
        </w:rPr>
      </w:pPr>
    </w:p>
    <w:p w:rsidR="00374797" w:rsidRDefault="00374797" w:rsidP="00374797">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муниципального района «Советский район» Курской области, постановлением Администрации Советского района Курской области от 30.09.2013  №933 «Об утверждении Порядка разработки, реализации и оценки эффективности муниципальных программ» Советского района Курской области, постановлением Администрации Советского района от 01.09.2022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939 «О внесении изменений в постановление  Администрации Советского района Курской области от 16.09.2019г. №696 «О продлении сроков реализации  муниципальных программ Советского района Курской области и о внесении изменений в постановление Администрации Советского района Курской области от 12.11.2014г. №1112 «Об утверждении перечня муниципальных программ Советского района Курской области», Администрация Советского района  Курской области ПОСТАНОВЛЯЕТ:</w:t>
      </w:r>
      <w:proofErr w:type="gramEnd"/>
    </w:p>
    <w:p w:rsidR="00374797" w:rsidRDefault="00374797" w:rsidP="00374797">
      <w:pPr>
        <w:spacing w:after="0" w:line="240" w:lineRule="auto"/>
        <w:ind w:firstLine="708"/>
        <w:jc w:val="both"/>
        <w:rPr>
          <w:rFonts w:ascii="Times New Roman" w:hAnsi="Times New Roman" w:cs="Times New Roman"/>
          <w:sz w:val="24"/>
          <w:szCs w:val="24"/>
        </w:rPr>
      </w:pPr>
    </w:p>
    <w:p w:rsidR="00374797" w:rsidRDefault="00374797" w:rsidP="00374797">
      <w:pPr>
        <w:pStyle w:val="a9"/>
        <w:spacing w:after="0" w:line="240" w:lineRule="auto"/>
        <w:ind w:left="0" w:firstLine="708"/>
        <w:jc w:val="both"/>
        <w:rPr>
          <w:rFonts w:ascii="Times New Roman" w:hAnsi="Times New Roman" w:cs="Times New Roman"/>
          <w:sz w:val="24"/>
          <w:szCs w:val="24"/>
        </w:rPr>
      </w:pPr>
      <w:proofErr w:type="gramStart"/>
      <w:r>
        <w:rPr>
          <w:rFonts w:ascii="Times New Roman" w:hAnsi="Times New Roman" w:cs="Times New Roman"/>
          <w:sz w:val="24"/>
          <w:szCs w:val="24"/>
        </w:rPr>
        <w:t>1.Внести в  муниципальную программу «Профилактика правонарушений в Советском районе Курской области», утвержденную  постановлением Администрации Советского района Курской области от 26.06.2015 года №466  (в редакции постановлений Администрации Советского района Курской области от 23.12.2015  №808, от 29.01.2016  №65, от 29.02.2016  №111, от 17.05.2016  №230, от 01.11.2016  №516, от 29.12.2016  №663, от 17.04.2017  №219, от 13.11.2017  №743, от 08.02.2018 года №72, от</w:t>
      </w:r>
      <w:proofErr w:type="gramEnd"/>
      <w:r>
        <w:rPr>
          <w:rFonts w:ascii="Times New Roman" w:hAnsi="Times New Roman" w:cs="Times New Roman"/>
          <w:sz w:val="24"/>
          <w:szCs w:val="24"/>
        </w:rPr>
        <w:t xml:space="preserve"> 30.07.2018  №534,   от 13.11.2018  №721, от 25.01.2019  №51, от 12.09.2019  №681, №772 от 10.10.2019, №976 от 02.12.2019, от 22.01.2020 №53, от 09.10.2020 №769, от 08.12.2020 №929, от 26.01.2021 №67, </w:t>
      </w:r>
      <w:proofErr w:type="gramStart"/>
      <w:r>
        <w:rPr>
          <w:rFonts w:ascii="Times New Roman" w:hAnsi="Times New Roman" w:cs="Times New Roman"/>
          <w:sz w:val="24"/>
          <w:szCs w:val="24"/>
        </w:rPr>
        <w:t xml:space="preserve">от 23.07.2021 №660, от 15.10.2021 №976, от 18.01.2022  №38,  от 25.03.2022  № 352, от 08.06.2022 № 647, </w:t>
      </w:r>
      <w:r>
        <w:rPr>
          <w:rFonts w:ascii="Times New Roman" w:hAnsi="Times New Roman"/>
          <w:sz w:val="24"/>
          <w:szCs w:val="24"/>
        </w:rPr>
        <w:t>от 20.01.2023  № 69, о</w:t>
      </w:r>
      <w:permStart w:id="0" w:edGrp="everyone"/>
      <w:r>
        <w:rPr>
          <w:rFonts w:ascii="Times New Roman" w:hAnsi="Times New Roman"/>
          <w:sz w:val="24"/>
          <w:szCs w:val="24"/>
        </w:rPr>
        <w:t>т</w:t>
      </w:r>
      <w:permEnd w:id="0"/>
      <w:r>
        <w:rPr>
          <w:rFonts w:ascii="Times New Roman" w:hAnsi="Times New Roman"/>
          <w:sz w:val="24"/>
          <w:szCs w:val="24"/>
        </w:rPr>
        <w:t>28.03.2023 №356, от 25.09.2023 №910, от 15.11.2023 №1076, от 22.01.2024 №48)</w:t>
      </w:r>
      <w:r>
        <w:rPr>
          <w:rFonts w:ascii="Times New Roman" w:hAnsi="Times New Roman"/>
          <w:color w:val="FFFFFF" w:themeColor="background1"/>
          <w:sz w:val="24"/>
          <w:szCs w:val="24"/>
        </w:rPr>
        <w:t xml:space="preserve"> </w:t>
      </w:r>
      <w:r>
        <w:rPr>
          <w:rFonts w:ascii="Times New Roman" w:hAnsi="Times New Roman" w:cs="Times New Roman"/>
          <w:sz w:val="24"/>
          <w:szCs w:val="24"/>
        </w:rPr>
        <w:t>следующие изменения:</w:t>
      </w:r>
      <w:proofErr w:type="gramEnd"/>
    </w:p>
    <w:p w:rsidR="00374797" w:rsidRDefault="00374797" w:rsidP="00374797">
      <w:pPr>
        <w:pStyle w:val="a9"/>
        <w:spacing w:after="0" w:line="240" w:lineRule="auto"/>
        <w:ind w:left="0" w:firstLine="708"/>
        <w:jc w:val="both"/>
        <w:rPr>
          <w:rFonts w:ascii="Times New Roman" w:hAnsi="Times New Roman" w:cs="Times New Roman"/>
          <w:sz w:val="24"/>
          <w:szCs w:val="24"/>
        </w:rPr>
      </w:pPr>
    </w:p>
    <w:p w:rsidR="00374797" w:rsidRDefault="00374797" w:rsidP="00374797">
      <w:pPr>
        <w:pStyle w:val="a9"/>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1.1.Муниципальную программу «Профилактика правонарушений в Советском районе Курской области» изложить в новой редакции (прилагается).</w:t>
      </w:r>
    </w:p>
    <w:p w:rsidR="00374797" w:rsidRDefault="00374797" w:rsidP="00374797">
      <w:pPr>
        <w:pStyle w:val="a9"/>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2.Постановление вступает в силу со дня его подписания и подлежит  опубликованию на официальном сайте муниципального образования  «Советский район» Курской области.</w:t>
      </w:r>
    </w:p>
    <w:p w:rsidR="00374797" w:rsidRDefault="00374797" w:rsidP="00374797">
      <w:pPr>
        <w:pStyle w:val="a9"/>
        <w:spacing w:after="0" w:line="240" w:lineRule="auto"/>
        <w:ind w:left="0"/>
        <w:jc w:val="both"/>
        <w:rPr>
          <w:rFonts w:ascii="Times New Roman" w:hAnsi="Times New Roman" w:cs="Times New Roman"/>
          <w:sz w:val="24"/>
          <w:szCs w:val="24"/>
        </w:rPr>
      </w:pPr>
    </w:p>
    <w:p w:rsidR="00374797" w:rsidRDefault="00374797" w:rsidP="00374797">
      <w:pPr>
        <w:pStyle w:val="a9"/>
        <w:spacing w:after="0" w:line="240" w:lineRule="auto"/>
        <w:ind w:left="0"/>
        <w:jc w:val="both"/>
        <w:rPr>
          <w:rFonts w:ascii="Times New Roman" w:hAnsi="Times New Roman" w:cs="Times New Roman"/>
          <w:sz w:val="24"/>
          <w:szCs w:val="24"/>
        </w:rPr>
      </w:pPr>
    </w:p>
    <w:p w:rsidR="00C67CA7" w:rsidRDefault="00C67CA7" w:rsidP="00374797">
      <w:pPr>
        <w:pStyle w:val="a9"/>
        <w:spacing w:after="0" w:line="240" w:lineRule="auto"/>
        <w:ind w:left="0"/>
        <w:jc w:val="both"/>
        <w:rPr>
          <w:rFonts w:ascii="Times New Roman" w:hAnsi="Times New Roman" w:cs="Times New Roman"/>
          <w:sz w:val="24"/>
          <w:szCs w:val="24"/>
        </w:rPr>
      </w:pPr>
    </w:p>
    <w:p w:rsidR="00374797" w:rsidRDefault="00374797" w:rsidP="00374797">
      <w:pPr>
        <w:pStyle w:val="a9"/>
        <w:spacing w:after="0" w:line="240" w:lineRule="auto"/>
        <w:ind w:left="0"/>
        <w:jc w:val="both"/>
        <w:rPr>
          <w:rFonts w:ascii="Times New Roman" w:hAnsi="Times New Roman" w:cs="Times New Roman"/>
          <w:sz w:val="24"/>
          <w:szCs w:val="24"/>
        </w:rPr>
      </w:pPr>
    </w:p>
    <w:p w:rsidR="00374797" w:rsidRDefault="00374797" w:rsidP="00374797">
      <w:pPr>
        <w:pStyle w:val="a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Глава Советского района</w:t>
      </w:r>
    </w:p>
    <w:p w:rsidR="00374797" w:rsidRDefault="00374797" w:rsidP="00374797">
      <w:pPr>
        <w:pStyle w:val="a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Курской области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В.М.Жилинков</w:t>
      </w:r>
      <w:proofErr w:type="spellEnd"/>
    </w:p>
    <w:p w:rsidR="00747ABD" w:rsidRPr="00A026EE" w:rsidRDefault="00747ABD" w:rsidP="00747ABD">
      <w:pPr>
        <w:pStyle w:val="a9"/>
        <w:spacing w:after="0" w:line="240" w:lineRule="auto"/>
        <w:ind w:left="0" w:firstLine="708"/>
        <w:jc w:val="both"/>
        <w:rPr>
          <w:rFonts w:ascii="Times New Roman" w:hAnsi="Times New Roman" w:cs="Times New Roman"/>
          <w:sz w:val="24"/>
          <w:szCs w:val="24"/>
        </w:rPr>
      </w:pPr>
    </w:p>
    <w:tbl>
      <w:tblPr>
        <w:tblW w:w="0" w:type="auto"/>
        <w:tblInd w:w="4077" w:type="dxa"/>
        <w:tblLook w:val="04A0"/>
      </w:tblPr>
      <w:tblGrid>
        <w:gridCol w:w="5494"/>
      </w:tblGrid>
      <w:tr w:rsidR="00880D74" w:rsidTr="00880D74">
        <w:tc>
          <w:tcPr>
            <w:tcW w:w="5494" w:type="dxa"/>
            <w:hideMark/>
          </w:tcPr>
          <w:p w:rsidR="00880D74" w:rsidRDefault="00880D74">
            <w:pPr>
              <w:spacing w:after="0" w:line="240" w:lineRule="auto"/>
              <w:rPr>
                <w:rFonts w:ascii="Times New Roman" w:hAnsi="Times New Roman"/>
                <w:sz w:val="26"/>
                <w:szCs w:val="26"/>
              </w:rPr>
            </w:pPr>
            <w:r>
              <w:rPr>
                <w:rFonts w:ascii="Times New Roman" w:hAnsi="Times New Roman"/>
                <w:sz w:val="26"/>
                <w:szCs w:val="26"/>
              </w:rPr>
              <w:t>УТВЕРЖДЕНА</w:t>
            </w:r>
          </w:p>
          <w:p w:rsidR="00880D74" w:rsidRDefault="00880D74">
            <w:pPr>
              <w:spacing w:after="0" w:line="240" w:lineRule="auto"/>
              <w:rPr>
                <w:rFonts w:ascii="Times New Roman" w:hAnsi="Times New Roman"/>
                <w:sz w:val="26"/>
                <w:szCs w:val="26"/>
              </w:rPr>
            </w:pPr>
            <w:r>
              <w:rPr>
                <w:rFonts w:ascii="Times New Roman" w:hAnsi="Times New Roman"/>
                <w:sz w:val="26"/>
                <w:szCs w:val="26"/>
              </w:rPr>
              <w:t>постановлением Администрации Советского</w:t>
            </w:r>
          </w:p>
          <w:p w:rsidR="00880D74" w:rsidRDefault="00880D74">
            <w:pPr>
              <w:spacing w:after="0" w:line="240" w:lineRule="auto"/>
              <w:rPr>
                <w:rFonts w:ascii="Times New Roman" w:hAnsi="Times New Roman"/>
                <w:sz w:val="26"/>
                <w:szCs w:val="26"/>
              </w:rPr>
            </w:pPr>
            <w:r>
              <w:rPr>
                <w:rFonts w:ascii="Times New Roman" w:hAnsi="Times New Roman"/>
                <w:sz w:val="26"/>
                <w:szCs w:val="26"/>
              </w:rPr>
              <w:t xml:space="preserve"> района Курской области</w:t>
            </w:r>
          </w:p>
          <w:p w:rsidR="00880D74" w:rsidRDefault="00880D74">
            <w:pPr>
              <w:spacing w:after="0" w:line="240" w:lineRule="auto"/>
              <w:rPr>
                <w:rFonts w:ascii="Times New Roman" w:hAnsi="Times New Roman"/>
                <w:sz w:val="26"/>
                <w:szCs w:val="26"/>
              </w:rPr>
            </w:pPr>
            <w:r>
              <w:rPr>
                <w:rFonts w:ascii="Times New Roman" w:hAnsi="Times New Roman"/>
                <w:sz w:val="26"/>
                <w:szCs w:val="26"/>
              </w:rPr>
              <w:t>от  26.06.2015 года №466</w:t>
            </w:r>
          </w:p>
          <w:p w:rsidR="00FA6389" w:rsidRDefault="00880D74" w:rsidP="00F40141">
            <w:pPr>
              <w:spacing w:after="0" w:line="240" w:lineRule="auto"/>
              <w:rPr>
                <w:rFonts w:ascii="Times New Roman" w:hAnsi="Times New Roman"/>
                <w:sz w:val="26"/>
                <w:szCs w:val="26"/>
              </w:rPr>
            </w:pPr>
            <w:r>
              <w:rPr>
                <w:rFonts w:ascii="Times New Roman" w:hAnsi="Times New Roman"/>
                <w:sz w:val="26"/>
                <w:szCs w:val="26"/>
              </w:rPr>
              <w:t>(в редакции  постановлений</w:t>
            </w:r>
            <w:r w:rsidR="00307253">
              <w:rPr>
                <w:rFonts w:ascii="Times New Roman" w:hAnsi="Times New Roman"/>
                <w:sz w:val="26"/>
                <w:szCs w:val="26"/>
              </w:rPr>
              <w:t xml:space="preserve"> </w:t>
            </w:r>
            <w:r>
              <w:rPr>
                <w:rFonts w:ascii="Times New Roman" w:hAnsi="Times New Roman"/>
                <w:sz w:val="26"/>
                <w:szCs w:val="26"/>
              </w:rPr>
              <w:t>от 23.12.2015  №808, от 29.01.2016  №65, от 29.02.2016  №111, от 17.05.2016  №230, от 01.11.2016  №516, от 29.12.2016  №663, от 17.04.2017  №219, от 13.11.2017  №743, от 08.02.2018 года №72, от 30.07.2018  №534,   от 13.11.2018  №721, от 25.01.2019  №51, от 12.09.2019  №681, от 10.10.2019  № 772, от 02.12.2019 №976, от 22.01.2020 №53 от 09.10.2020 №769, №769 от 09.10.2020, №929 от 08.12.2020, № 67 от 26.01.2021,  № 660 от 23.07.2021, №976 от 15.10.2021, от  18.01.2022 №38, от 25.03.2022  №  352, 08.06.2022  № 647, от 20.01.2023  № 69, от 28.03.2023 № 356</w:t>
            </w:r>
            <w:r w:rsidR="00F40141">
              <w:rPr>
                <w:rFonts w:ascii="Times New Roman" w:hAnsi="Times New Roman"/>
                <w:sz w:val="26"/>
                <w:szCs w:val="26"/>
              </w:rPr>
              <w:t xml:space="preserve">, от 25.09.2023  № </w:t>
            </w:r>
            <w:r w:rsidR="00EA123D">
              <w:rPr>
                <w:rFonts w:ascii="Times New Roman" w:hAnsi="Times New Roman"/>
                <w:sz w:val="26"/>
                <w:szCs w:val="26"/>
              </w:rPr>
              <w:t>910</w:t>
            </w:r>
            <w:r w:rsidR="00FA6389">
              <w:rPr>
                <w:rFonts w:ascii="Times New Roman" w:hAnsi="Times New Roman"/>
                <w:sz w:val="26"/>
                <w:szCs w:val="26"/>
              </w:rPr>
              <w:t>,</w:t>
            </w:r>
          </w:p>
          <w:p w:rsidR="008A340B" w:rsidRDefault="00FA6389" w:rsidP="004B77EC">
            <w:pPr>
              <w:spacing w:after="0" w:line="240" w:lineRule="auto"/>
              <w:rPr>
                <w:rFonts w:ascii="Times New Roman" w:hAnsi="Times New Roman"/>
                <w:sz w:val="26"/>
                <w:szCs w:val="26"/>
              </w:rPr>
            </w:pPr>
            <w:r>
              <w:rPr>
                <w:rFonts w:ascii="Times New Roman" w:hAnsi="Times New Roman"/>
                <w:sz w:val="26"/>
                <w:szCs w:val="26"/>
              </w:rPr>
              <w:t>от 15.11.2023  №  1076</w:t>
            </w:r>
            <w:r w:rsidR="00726A5F">
              <w:rPr>
                <w:rFonts w:ascii="Times New Roman" w:hAnsi="Times New Roman"/>
                <w:sz w:val="26"/>
                <w:szCs w:val="26"/>
              </w:rPr>
              <w:t>, от</w:t>
            </w:r>
            <w:r w:rsidR="004B77EC">
              <w:rPr>
                <w:rFonts w:ascii="Times New Roman" w:hAnsi="Times New Roman"/>
                <w:sz w:val="26"/>
                <w:szCs w:val="26"/>
              </w:rPr>
              <w:t xml:space="preserve"> 22.01.2024  № 48</w:t>
            </w:r>
            <w:r w:rsidR="008A340B">
              <w:rPr>
                <w:rFonts w:ascii="Times New Roman" w:hAnsi="Times New Roman"/>
                <w:sz w:val="26"/>
                <w:szCs w:val="26"/>
              </w:rPr>
              <w:t>,</w:t>
            </w:r>
          </w:p>
          <w:p w:rsidR="00880D74" w:rsidRDefault="008A340B" w:rsidP="004B77EC">
            <w:pPr>
              <w:spacing w:after="0" w:line="240" w:lineRule="auto"/>
              <w:rPr>
                <w:rFonts w:ascii="Times New Roman" w:hAnsi="Times New Roman"/>
                <w:sz w:val="26"/>
                <w:szCs w:val="26"/>
              </w:rPr>
            </w:pPr>
            <w:r>
              <w:rPr>
                <w:rFonts w:ascii="Times New Roman" w:hAnsi="Times New Roman"/>
                <w:sz w:val="26"/>
                <w:szCs w:val="26"/>
              </w:rPr>
              <w:t>от 21.02.2024  № 173</w:t>
            </w:r>
            <w:r w:rsidR="00880D74">
              <w:rPr>
                <w:rFonts w:ascii="Times New Roman" w:hAnsi="Times New Roman"/>
                <w:sz w:val="26"/>
                <w:szCs w:val="26"/>
              </w:rPr>
              <w:t>)</w:t>
            </w:r>
          </w:p>
        </w:tc>
      </w:tr>
    </w:tbl>
    <w:p w:rsidR="00880D74" w:rsidRDefault="00880D74" w:rsidP="00880D74">
      <w:pPr>
        <w:rPr>
          <w:rFonts w:ascii="Times New Roman" w:hAnsi="Times New Roman"/>
          <w:sz w:val="26"/>
          <w:szCs w:val="26"/>
        </w:rPr>
      </w:pPr>
    </w:p>
    <w:p w:rsidR="00880D74" w:rsidRDefault="00880D74" w:rsidP="00880D74">
      <w:pPr>
        <w:rPr>
          <w:rFonts w:ascii="Times New Roman" w:hAnsi="Times New Roman"/>
          <w:sz w:val="26"/>
          <w:szCs w:val="26"/>
        </w:rPr>
      </w:pPr>
    </w:p>
    <w:p w:rsidR="00880D74" w:rsidRDefault="00880D74" w:rsidP="00880D74">
      <w:pPr>
        <w:rPr>
          <w:rFonts w:ascii="Times New Roman" w:hAnsi="Times New Roman"/>
          <w:sz w:val="26"/>
          <w:szCs w:val="26"/>
        </w:rPr>
      </w:pPr>
    </w:p>
    <w:p w:rsidR="00880D74" w:rsidRDefault="00880D74" w:rsidP="00880D74">
      <w:pPr>
        <w:rPr>
          <w:rFonts w:ascii="Times New Roman" w:hAnsi="Times New Roman"/>
          <w:sz w:val="26"/>
          <w:szCs w:val="26"/>
        </w:rPr>
      </w:pPr>
    </w:p>
    <w:p w:rsidR="00880D74" w:rsidRDefault="00880D74" w:rsidP="00880D74">
      <w:pPr>
        <w:rPr>
          <w:rFonts w:ascii="Times New Roman" w:hAnsi="Times New Roman"/>
          <w:sz w:val="26"/>
          <w:szCs w:val="26"/>
        </w:rPr>
      </w:pPr>
    </w:p>
    <w:p w:rsidR="00880D74" w:rsidRDefault="00880D74" w:rsidP="00880D74">
      <w:pPr>
        <w:spacing w:after="0" w:line="240" w:lineRule="auto"/>
        <w:jc w:val="center"/>
        <w:rPr>
          <w:rFonts w:ascii="Times New Roman" w:hAnsi="Times New Roman"/>
          <w:sz w:val="40"/>
          <w:szCs w:val="40"/>
        </w:rPr>
      </w:pPr>
      <w:r>
        <w:rPr>
          <w:rFonts w:ascii="Times New Roman" w:hAnsi="Times New Roman"/>
          <w:sz w:val="40"/>
          <w:szCs w:val="40"/>
        </w:rPr>
        <w:t>МУНИЦИПАЛЬНАЯ ПРОГРАММА</w:t>
      </w:r>
    </w:p>
    <w:p w:rsidR="00880D74" w:rsidRDefault="00880D74" w:rsidP="00880D74">
      <w:pPr>
        <w:spacing w:after="0" w:line="240" w:lineRule="auto"/>
        <w:jc w:val="center"/>
        <w:rPr>
          <w:rFonts w:ascii="Times New Roman" w:hAnsi="Times New Roman"/>
          <w:b/>
          <w:sz w:val="40"/>
          <w:szCs w:val="40"/>
        </w:rPr>
      </w:pPr>
      <w:r>
        <w:rPr>
          <w:rFonts w:ascii="Times New Roman" w:hAnsi="Times New Roman"/>
          <w:b/>
          <w:sz w:val="40"/>
          <w:szCs w:val="40"/>
        </w:rPr>
        <w:t>«Профилактика правонарушений в</w:t>
      </w:r>
    </w:p>
    <w:p w:rsidR="00880D74" w:rsidRDefault="00880D74" w:rsidP="00880D74">
      <w:pPr>
        <w:spacing w:after="0" w:line="240" w:lineRule="auto"/>
        <w:jc w:val="center"/>
        <w:rPr>
          <w:rFonts w:ascii="Times New Roman" w:hAnsi="Times New Roman"/>
          <w:b/>
          <w:sz w:val="40"/>
          <w:szCs w:val="40"/>
        </w:rPr>
      </w:pPr>
      <w:r>
        <w:rPr>
          <w:rFonts w:ascii="Times New Roman" w:hAnsi="Times New Roman"/>
          <w:b/>
          <w:sz w:val="40"/>
          <w:szCs w:val="40"/>
        </w:rPr>
        <w:t>Советском районе Курской области»</w:t>
      </w: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726A5F" w:rsidRDefault="00726A5F"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b/>
          <w:sz w:val="40"/>
          <w:szCs w:val="40"/>
        </w:rPr>
      </w:pPr>
    </w:p>
    <w:p w:rsidR="00880D74" w:rsidRDefault="00880D74" w:rsidP="00880D74">
      <w:pPr>
        <w:spacing w:after="0" w:line="240" w:lineRule="auto"/>
        <w:jc w:val="center"/>
        <w:rPr>
          <w:rFonts w:ascii="Times New Roman" w:hAnsi="Times New Roman" w:cs="Times New Roman"/>
          <w:b/>
          <w:sz w:val="20"/>
          <w:szCs w:val="20"/>
        </w:rPr>
      </w:pPr>
    </w:p>
    <w:p w:rsidR="00880D74" w:rsidRDefault="00880D74" w:rsidP="00880D7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lastRenderedPageBreak/>
        <w:t xml:space="preserve">Муниципальная программа </w:t>
      </w:r>
    </w:p>
    <w:p w:rsidR="00880D74" w:rsidRDefault="00880D74" w:rsidP="00880D74">
      <w:pPr>
        <w:spacing w:after="0" w:line="240" w:lineRule="auto"/>
        <w:jc w:val="center"/>
        <w:rPr>
          <w:rFonts w:ascii="Times New Roman" w:hAnsi="Times New Roman" w:cs="Times New Roman"/>
          <w:b/>
          <w:sz w:val="16"/>
          <w:szCs w:val="16"/>
          <w:u w:val="single"/>
        </w:rPr>
      </w:pPr>
      <w:r>
        <w:rPr>
          <w:rFonts w:ascii="Times New Roman" w:hAnsi="Times New Roman" w:cs="Times New Roman"/>
          <w:b/>
          <w:sz w:val="16"/>
          <w:szCs w:val="16"/>
        </w:rPr>
        <w:t>«Профилактика правонарушений в Советском районе Курской области»</w:t>
      </w:r>
    </w:p>
    <w:p w:rsidR="00880D74" w:rsidRDefault="00880D74" w:rsidP="00880D74">
      <w:pPr>
        <w:spacing w:after="0" w:line="240" w:lineRule="auto"/>
        <w:jc w:val="center"/>
        <w:rPr>
          <w:rFonts w:ascii="Times New Roman" w:hAnsi="Times New Roman" w:cs="Times New Roman"/>
          <w:b/>
          <w:sz w:val="16"/>
          <w:szCs w:val="16"/>
          <w:u w:val="single"/>
        </w:rPr>
      </w:pPr>
    </w:p>
    <w:p w:rsidR="00880D74" w:rsidRDefault="00880D74" w:rsidP="00880D7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П А С П О Р Т</w:t>
      </w:r>
    </w:p>
    <w:p w:rsidR="00880D74" w:rsidRDefault="00880D74" w:rsidP="00880D74">
      <w:pPr>
        <w:shd w:val="clear" w:color="auto" w:fill="FFFFFF"/>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муниципальной программы «Профилактика правонарушений в Советском районе</w:t>
      </w:r>
    </w:p>
    <w:p w:rsidR="00880D74" w:rsidRDefault="00880D74" w:rsidP="00880D74">
      <w:pPr>
        <w:shd w:val="clear" w:color="auto" w:fill="FFFFFF"/>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Курской области»</w:t>
      </w:r>
    </w:p>
    <w:p w:rsidR="00880D74" w:rsidRDefault="00880D74" w:rsidP="00880D74">
      <w:pPr>
        <w:shd w:val="clear" w:color="auto" w:fill="FFFFFF"/>
        <w:spacing w:after="0" w:line="240" w:lineRule="auto"/>
        <w:jc w:val="center"/>
        <w:rPr>
          <w:rFonts w:ascii="Times New Roman" w:hAnsi="Times New Roman" w:cs="Times New Roman"/>
          <w:b/>
          <w:bCs/>
          <w:color w:val="000000"/>
          <w:sz w:val="16"/>
          <w:szCs w:val="16"/>
        </w:rPr>
      </w:pPr>
    </w:p>
    <w:tbl>
      <w:tblPr>
        <w:tblW w:w="10035" w:type="dxa"/>
        <w:tblLayout w:type="fixed"/>
        <w:tblLook w:val="04A0"/>
      </w:tblPr>
      <w:tblGrid>
        <w:gridCol w:w="1810"/>
        <w:gridCol w:w="290"/>
        <w:gridCol w:w="7935"/>
      </w:tblGrid>
      <w:tr w:rsidR="00880D74" w:rsidTr="00880D74">
        <w:tc>
          <w:tcPr>
            <w:tcW w:w="1809" w:type="dxa"/>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Ответственный </w:t>
            </w:r>
          </w:p>
          <w:p w:rsidR="00880D74" w:rsidRDefault="00880D74">
            <w:pPr>
              <w:spacing w:after="0" w:line="240" w:lineRule="auto"/>
              <w:jc w:val="both"/>
              <w:rPr>
                <w:rFonts w:ascii="Times New Roman" w:eastAsia="Times New Roman" w:hAnsi="Times New Roman" w:cs="Times New Roman"/>
                <w:sz w:val="16"/>
                <w:szCs w:val="16"/>
              </w:rPr>
            </w:pPr>
            <w:r>
              <w:rPr>
                <w:rFonts w:ascii="Times New Roman" w:hAnsi="Times New Roman" w:cs="Times New Roman"/>
                <w:sz w:val="16"/>
                <w:szCs w:val="16"/>
              </w:rPr>
              <w:t>исполнитель программы</w:t>
            </w:r>
          </w:p>
          <w:p w:rsidR="00880D74" w:rsidRDefault="00880D74">
            <w:pPr>
              <w:spacing w:after="0" w:line="240" w:lineRule="auto"/>
              <w:jc w:val="both"/>
              <w:rPr>
                <w:rFonts w:ascii="Times New Roman" w:eastAsia="Times New Roman" w:hAnsi="Times New Roman" w:cs="Times New Roman"/>
                <w:sz w:val="16"/>
                <w:szCs w:val="16"/>
              </w:rPr>
            </w:pPr>
          </w:p>
        </w:tc>
        <w:tc>
          <w:tcPr>
            <w:tcW w:w="290" w:type="dxa"/>
            <w:hideMark/>
          </w:tcPr>
          <w:p w:rsidR="00880D74" w:rsidRDefault="00880D74">
            <w:pPr>
              <w:spacing w:after="0" w:line="240" w:lineRule="auto"/>
              <w:jc w:val="both"/>
              <w:rPr>
                <w:rFonts w:ascii="Times New Roman" w:hAnsi="Times New Roman" w:cs="Times New Roman"/>
                <w:bCs/>
                <w:color w:val="000000"/>
                <w:sz w:val="16"/>
                <w:szCs w:val="16"/>
              </w:rPr>
            </w:pPr>
            <w:r>
              <w:rPr>
                <w:rFonts w:ascii="Times New Roman" w:hAnsi="Times New Roman" w:cs="Times New Roman"/>
                <w:spacing w:val="-1"/>
                <w:sz w:val="16"/>
                <w:szCs w:val="16"/>
              </w:rPr>
              <w:t>-</w:t>
            </w:r>
          </w:p>
        </w:tc>
        <w:tc>
          <w:tcPr>
            <w:tcW w:w="7932" w:type="dxa"/>
          </w:tcPr>
          <w:p w:rsidR="00880D74" w:rsidRDefault="00880D74">
            <w:p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Администрация Советского района Курской области (административная комиссия Советского района Курской области)</w:t>
            </w:r>
          </w:p>
          <w:p w:rsidR="00880D74" w:rsidRDefault="00880D74">
            <w:pPr>
              <w:shd w:val="clear" w:color="auto" w:fill="FFFFFF"/>
              <w:spacing w:after="0" w:line="240" w:lineRule="auto"/>
              <w:jc w:val="both"/>
              <w:rPr>
                <w:rFonts w:ascii="Times New Roman" w:eastAsia="Times New Roman" w:hAnsi="Times New Roman" w:cs="Times New Roman"/>
                <w:bCs/>
                <w:color w:val="000000"/>
                <w:sz w:val="16"/>
                <w:szCs w:val="16"/>
              </w:rPr>
            </w:pPr>
          </w:p>
        </w:tc>
      </w:tr>
      <w:tr w:rsidR="00880D74" w:rsidTr="00880D74">
        <w:tc>
          <w:tcPr>
            <w:tcW w:w="1809"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Участники </w:t>
            </w:r>
          </w:p>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программы</w:t>
            </w:r>
          </w:p>
        </w:tc>
        <w:tc>
          <w:tcPr>
            <w:tcW w:w="290" w:type="dxa"/>
            <w:hideMark/>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p>
        </w:tc>
        <w:tc>
          <w:tcPr>
            <w:tcW w:w="7932" w:type="dxa"/>
          </w:tcPr>
          <w:p w:rsidR="00880D74" w:rsidRDefault="00880D74">
            <w:pPr>
              <w:pStyle w:val="ConsPlusNormal"/>
              <w:widowControl/>
              <w:suppressAutoHyphens w:val="0"/>
              <w:spacing w:line="276" w:lineRule="auto"/>
              <w:ind w:firstLine="0"/>
              <w:jc w:val="both"/>
              <w:rPr>
                <w:rFonts w:ascii="Times New Roman" w:hAnsi="Times New Roman" w:cs="Times New Roman"/>
                <w:sz w:val="16"/>
                <w:szCs w:val="16"/>
              </w:rPr>
            </w:pPr>
            <w:r>
              <w:rPr>
                <w:rFonts w:ascii="Times New Roman" w:hAnsi="Times New Roman" w:cs="Times New Roman"/>
                <w:sz w:val="16"/>
                <w:szCs w:val="16"/>
              </w:rPr>
              <w:t>Управление образования Администрации Советского района Курской области;</w:t>
            </w:r>
          </w:p>
          <w:p w:rsidR="00880D74" w:rsidRDefault="00880D74">
            <w:pPr>
              <w:pStyle w:val="ConsPlusNormal"/>
              <w:widowControl/>
              <w:suppressAutoHyphens w:val="0"/>
              <w:spacing w:line="276" w:lineRule="auto"/>
              <w:ind w:firstLine="0"/>
              <w:jc w:val="both"/>
              <w:rPr>
                <w:rFonts w:ascii="Times New Roman" w:hAnsi="Times New Roman" w:cs="Times New Roman"/>
                <w:sz w:val="16"/>
                <w:szCs w:val="16"/>
              </w:rPr>
            </w:pPr>
            <w:r>
              <w:rPr>
                <w:rFonts w:ascii="Times New Roman" w:hAnsi="Times New Roman" w:cs="Times New Roman"/>
                <w:sz w:val="16"/>
                <w:szCs w:val="16"/>
              </w:rPr>
              <w:t>Отдел по делам молодёжи, физической культуры и спорта Администрации Советского района Курской области;</w:t>
            </w:r>
          </w:p>
          <w:p w:rsidR="00880D74" w:rsidRDefault="00880D74">
            <w:pPr>
              <w:pStyle w:val="ConsPlusNormal"/>
              <w:widowControl/>
              <w:suppressAutoHyphens w:val="0"/>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Комиссия по делам несовершеннолетних и защите их прав Советского района Курской области;</w:t>
            </w:r>
          </w:p>
          <w:p w:rsidR="00880D74" w:rsidRDefault="00880D74">
            <w:pPr>
              <w:pStyle w:val="ConsPlusNormal"/>
              <w:widowControl/>
              <w:suppressAutoHyphens w:val="0"/>
              <w:spacing w:line="276" w:lineRule="auto"/>
              <w:ind w:firstLine="252"/>
              <w:jc w:val="both"/>
              <w:rPr>
                <w:sz w:val="16"/>
                <w:szCs w:val="16"/>
              </w:rPr>
            </w:pPr>
            <w:r>
              <w:rPr>
                <w:rFonts w:ascii="Times New Roman" w:hAnsi="Times New Roman" w:cs="Times New Roman"/>
                <w:sz w:val="16"/>
                <w:szCs w:val="16"/>
              </w:rPr>
              <w:t>Отделение  МВД России по Советскому району (по согласованию);</w:t>
            </w:r>
          </w:p>
          <w:p w:rsidR="00880D74" w:rsidRDefault="00880D74">
            <w:pPr>
              <w:pStyle w:val="a3"/>
              <w:widowControl w:val="0"/>
              <w:spacing w:after="0" w:line="240" w:lineRule="auto"/>
              <w:ind w:firstLine="317"/>
              <w:jc w:val="both"/>
              <w:rPr>
                <w:sz w:val="16"/>
                <w:szCs w:val="16"/>
              </w:rPr>
            </w:pPr>
            <w:r>
              <w:rPr>
                <w:sz w:val="16"/>
                <w:szCs w:val="16"/>
              </w:rPr>
              <w:t xml:space="preserve">Миграционный пункт отделения МВД России по Советскому району (далее – МП </w:t>
            </w:r>
            <w:proofErr w:type="spellStart"/>
            <w:proofErr w:type="gramStart"/>
            <w:r>
              <w:rPr>
                <w:sz w:val="16"/>
                <w:szCs w:val="16"/>
              </w:rPr>
              <w:t>Отд</w:t>
            </w:r>
            <w:proofErr w:type="spellEnd"/>
            <w:proofErr w:type="gramEnd"/>
            <w:r>
              <w:rPr>
                <w:sz w:val="16"/>
                <w:szCs w:val="16"/>
              </w:rPr>
              <w:t xml:space="preserve"> МВД России по Советскому району)  (по согласованию);</w:t>
            </w:r>
          </w:p>
          <w:p w:rsidR="00880D74" w:rsidRDefault="00880D74">
            <w:pPr>
              <w:pStyle w:val="a3"/>
              <w:widowControl w:val="0"/>
              <w:spacing w:after="0" w:line="240" w:lineRule="auto"/>
              <w:ind w:firstLine="317"/>
              <w:jc w:val="both"/>
              <w:rPr>
                <w:sz w:val="16"/>
                <w:szCs w:val="16"/>
              </w:rPr>
            </w:pPr>
            <w:r>
              <w:rPr>
                <w:sz w:val="16"/>
                <w:szCs w:val="16"/>
              </w:rPr>
              <w:t>Областное бюджетное учреждения здравоохранения «Советская центральная районная больница» (далее – ОБУЗ «Советская ЦРБ») (по согласованию);</w:t>
            </w:r>
          </w:p>
          <w:p w:rsidR="00880D74" w:rsidRDefault="00880D74">
            <w:pPr>
              <w:pStyle w:val="a3"/>
              <w:widowControl w:val="0"/>
              <w:spacing w:after="0" w:line="240" w:lineRule="auto"/>
              <w:ind w:firstLine="317"/>
              <w:jc w:val="both"/>
              <w:rPr>
                <w:sz w:val="16"/>
                <w:szCs w:val="16"/>
              </w:rPr>
            </w:pPr>
            <w:r>
              <w:rPr>
                <w:sz w:val="16"/>
                <w:szCs w:val="16"/>
              </w:rPr>
              <w:t>Антитеррористическая комиссия Советского района Курской области;</w:t>
            </w:r>
          </w:p>
          <w:p w:rsidR="00880D74" w:rsidRDefault="00880D74">
            <w:pPr>
              <w:pStyle w:val="a3"/>
              <w:widowControl w:val="0"/>
              <w:spacing w:after="0" w:line="240" w:lineRule="auto"/>
              <w:ind w:firstLine="317"/>
              <w:jc w:val="both"/>
              <w:rPr>
                <w:sz w:val="16"/>
                <w:szCs w:val="16"/>
              </w:rPr>
            </w:pPr>
            <w:r>
              <w:rPr>
                <w:sz w:val="16"/>
                <w:szCs w:val="16"/>
              </w:rPr>
              <w:t>Антинаркотическая комиссия Советского района Курской области;</w:t>
            </w:r>
          </w:p>
          <w:p w:rsidR="00880D74" w:rsidRDefault="00880D74">
            <w:pPr>
              <w:pStyle w:val="a3"/>
              <w:widowControl w:val="0"/>
              <w:spacing w:after="0" w:line="240" w:lineRule="auto"/>
              <w:ind w:firstLine="317"/>
              <w:jc w:val="both"/>
              <w:rPr>
                <w:sz w:val="16"/>
                <w:szCs w:val="16"/>
              </w:rPr>
            </w:pPr>
            <w:r>
              <w:rPr>
                <w:sz w:val="16"/>
                <w:szCs w:val="16"/>
              </w:rPr>
              <w:t>Областное казенное учреждение «Центр занятости населения Советского района» (далее – ОКУ «ЦЗН Советского района») (по согласованию);</w:t>
            </w:r>
          </w:p>
          <w:p w:rsidR="00880D74" w:rsidRDefault="00880D74">
            <w:pPr>
              <w:pStyle w:val="a3"/>
              <w:widowControl w:val="0"/>
              <w:spacing w:after="0" w:line="240" w:lineRule="auto"/>
              <w:ind w:firstLine="317"/>
              <w:jc w:val="both"/>
              <w:rPr>
                <w:sz w:val="16"/>
                <w:szCs w:val="16"/>
              </w:rPr>
            </w:pPr>
            <w:r>
              <w:rPr>
                <w:sz w:val="16"/>
                <w:szCs w:val="16"/>
              </w:rPr>
              <w:t>Районная газета «Нива» (по согласованию);</w:t>
            </w:r>
          </w:p>
          <w:p w:rsidR="00880D74" w:rsidRDefault="00880D74">
            <w:pPr>
              <w:pStyle w:val="a3"/>
              <w:widowControl w:val="0"/>
              <w:spacing w:after="0" w:line="240" w:lineRule="auto"/>
              <w:ind w:firstLine="317"/>
              <w:jc w:val="both"/>
              <w:rPr>
                <w:sz w:val="16"/>
                <w:szCs w:val="16"/>
              </w:rPr>
            </w:pPr>
            <w:r>
              <w:rPr>
                <w:sz w:val="16"/>
                <w:szCs w:val="16"/>
              </w:rPr>
              <w:t>Областное бюджетное учреждение социального обслуживания «Комплексный центр социального обслуживания» (далее - ОБУСО «КЦСОН Советского района») (по согласованию);</w:t>
            </w:r>
          </w:p>
          <w:p w:rsidR="00880D74" w:rsidRDefault="00880D74">
            <w:pPr>
              <w:pStyle w:val="a3"/>
              <w:widowControl w:val="0"/>
              <w:spacing w:after="0" w:line="240" w:lineRule="auto"/>
              <w:ind w:firstLine="317"/>
              <w:jc w:val="both"/>
              <w:rPr>
                <w:sz w:val="16"/>
                <w:szCs w:val="16"/>
              </w:rPr>
            </w:pPr>
            <w:r>
              <w:rPr>
                <w:sz w:val="16"/>
                <w:szCs w:val="16"/>
              </w:rPr>
              <w:t xml:space="preserve"> Народная дружина  Советского района Курской области  (по согласованию);</w:t>
            </w:r>
          </w:p>
          <w:p w:rsidR="00880D74" w:rsidRDefault="00880D74">
            <w:pPr>
              <w:pStyle w:val="a3"/>
              <w:widowControl w:val="0"/>
              <w:spacing w:after="0" w:line="240" w:lineRule="auto"/>
              <w:ind w:firstLine="317"/>
              <w:jc w:val="both"/>
              <w:rPr>
                <w:sz w:val="16"/>
                <w:szCs w:val="16"/>
              </w:rPr>
            </w:pPr>
            <w:r>
              <w:rPr>
                <w:sz w:val="16"/>
                <w:szCs w:val="16"/>
              </w:rPr>
              <w:t>Общественные советы профилактики правонарушений Советского района Курской области  (по согласованию);</w:t>
            </w:r>
          </w:p>
          <w:p w:rsidR="00880D74" w:rsidRDefault="00880D74">
            <w:pPr>
              <w:pStyle w:val="a3"/>
              <w:widowControl w:val="0"/>
              <w:spacing w:after="0" w:line="240" w:lineRule="auto"/>
              <w:ind w:firstLine="317"/>
              <w:jc w:val="both"/>
              <w:rPr>
                <w:sz w:val="16"/>
                <w:szCs w:val="16"/>
              </w:rPr>
            </w:pPr>
            <w:r>
              <w:rPr>
                <w:sz w:val="16"/>
                <w:szCs w:val="16"/>
              </w:rPr>
              <w:t>Органы и учреждения системы профилактики безнадзорности и правонарушений несовершеннолетних Советского района Курской области (по согласованию);</w:t>
            </w:r>
          </w:p>
          <w:p w:rsidR="00880D74" w:rsidRDefault="00880D74">
            <w:pPr>
              <w:spacing w:after="0" w:line="240" w:lineRule="auto"/>
              <w:ind w:firstLine="317"/>
              <w:jc w:val="both"/>
              <w:rPr>
                <w:rFonts w:ascii="Times New Roman" w:hAnsi="Times New Roman" w:cs="Times New Roman"/>
                <w:sz w:val="16"/>
                <w:szCs w:val="16"/>
              </w:rPr>
            </w:pPr>
            <w:r>
              <w:rPr>
                <w:rFonts w:ascii="Times New Roman" w:hAnsi="Times New Roman" w:cs="Times New Roman"/>
                <w:sz w:val="16"/>
                <w:szCs w:val="16"/>
              </w:rPr>
              <w:t>Органы местного образования Советского района Курской области (по согласованию).</w:t>
            </w:r>
          </w:p>
          <w:p w:rsidR="00880D74" w:rsidRDefault="00880D74">
            <w:pPr>
              <w:spacing w:after="0" w:line="240" w:lineRule="auto"/>
              <w:ind w:firstLine="317"/>
              <w:jc w:val="both"/>
              <w:rPr>
                <w:rFonts w:ascii="Times New Roman" w:hAnsi="Times New Roman" w:cs="Times New Roman"/>
                <w:sz w:val="16"/>
                <w:szCs w:val="16"/>
              </w:rPr>
            </w:pPr>
            <w:r>
              <w:rPr>
                <w:rFonts w:ascii="Times New Roman" w:hAnsi="Times New Roman" w:cs="Times New Roman"/>
                <w:sz w:val="16"/>
                <w:szCs w:val="16"/>
              </w:rPr>
              <w:t xml:space="preserve"> Курский линейный отдел МВД России на транспорте.</w:t>
            </w:r>
          </w:p>
          <w:p w:rsidR="00880D74" w:rsidRDefault="00880D74">
            <w:pPr>
              <w:spacing w:after="0" w:line="240" w:lineRule="auto"/>
              <w:ind w:firstLine="317"/>
              <w:jc w:val="both"/>
              <w:rPr>
                <w:rFonts w:ascii="Times New Roman" w:hAnsi="Times New Roman" w:cs="Times New Roman"/>
                <w:sz w:val="16"/>
                <w:szCs w:val="16"/>
              </w:rPr>
            </w:pPr>
          </w:p>
          <w:p w:rsidR="00880D74" w:rsidRDefault="00880D74">
            <w:pPr>
              <w:spacing w:after="0" w:line="240" w:lineRule="auto"/>
              <w:ind w:firstLine="317"/>
              <w:jc w:val="both"/>
              <w:rPr>
                <w:sz w:val="16"/>
                <w:szCs w:val="16"/>
              </w:rPr>
            </w:pPr>
          </w:p>
        </w:tc>
      </w:tr>
      <w:tr w:rsidR="00880D74" w:rsidTr="00880D74">
        <w:tc>
          <w:tcPr>
            <w:tcW w:w="1809" w:type="dxa"/>
            <w:hideMark/>
          </w:tcPr>
          <w:p w:rsidR="00880D74" w:rsidRDefault="00880D74">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 xml:space="preserve">Участники программы Подпрограммы программы                                                   </w:t>
            </w:r>
          </w:p>
        </w:tc>
        <w:tc>
          <w:tcPr>
            <w:tcW w:w="290" w:type="dxa"/>
          </w:tcPr>
          <w:p w:rsidR="00880D74" w:rsidRDefault="00880D74">
            <w:pPr>
              <w:snapToGrid w:val="0"/>
              <w:spacing w:after="0" w:line="240" w:lineRule="auto"/>
              <w:jc w:val="both"/>
              <w:rPr>
                <w:rFonts w:ascii="Times New Roman" w:eastAsia="Times New Roman" w:hAnsi="Times New Roman" w:cs="Times New Roman"/>
                <w:sz w:val="16"/>
                <w:szCs w:val="16"/>
              </w:rPr>
            </w:pPr>
          </w:p>
        </w:tc>
        <w:tc>
          <w:tcPr>
            <w:tcW w:w="7932" w:type="dxa"/>
          </w:tcPr>
          <w:p w:rsidR="00880D74" w:rsidRDefault="00880D74">
            <w:pPr>
              <w:spacing w:after="0" w:line="240" w:lineRule="auto"/>
              <w:ind w:firstLine="317"/>
              <w:jc w:val="both"/>
              <w:rPr>
                <w:rFonts w:ascii="Times New Roman" w:hAnsi="Times New Roman" w:cs="Times New Roman"/>
                <w:sz w:val="16"/>
                <w:szCs w:val="16"/>
              </w:rPr>
            </w:pPr>
            <w:r>
              <w:rPr>
                <w:rFonts w:ascii="Times New Roman" w:hAnsi="Times New Roman" w:cs="Times New Roman"/>
                <w:sz w:val="16"/>
                <w:szCs w:val="16"/>
              </w:rPr>
              <w:t>Подпрограмма № 1.  «Управление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w:t>
            </w:r>
          </w:p>
          <w:p w:rsidR="00880D74" w:rsidRDefault="00880D74">
            <w:pPr>
              <w:spacing w:after="0" w:line="240" w:lineRule="auto"/>
              <w:ind w:firstLine="317"/>
              <w:jc w:val="both"/>
              <w:rPr>
                <w:rFonts w:ascii="Times New Roman" w:hAnsi="Times New Roman" w:cs="Times New Roman"/>
                <w:sz w:val="16"/>
                <w:szCs w:val="16"/>
              </w:rPr>
            </w:pPr>
            <w:r>
              <w:rPr>
                <w:rFonts w:ascii="Times New Roman" w:hAnsi="Times New Roman" w:cs="Times New Roman"/>
                <w:sz w:val="16"/>
                <w:szCs w:val="16"/>
              </w:rPr>
              <w:t xml:space="preserve">  Подпрограмма  № 2. «Обеспечение правопорядка на территории Советского района Курской области» муниципальной программы «Профилактика правонарушений в Советском районе Курской области». </w:t>
            </w:r>
          </w:p>
          <w:p w:rsidR="00880D74" w:rsidRDefault="00880D74">
            <w:pPr>
              <w:spacing w:after="0" w:line="240" w:lineRule="auto"/>
              <w:ind w:firstLine="317"/>
              <w:jc w:val="both"/>
              <w:rPr>
                <w:sz w:val="16"/>
                <w:szCs w:val="16"/>
              </w:rPr>
            </w:pPr>
          </w:p>
        </w:tc>
      </w:tr>
      <w:tr w:rsidR="00880D74" w:rsidTr="00880D74">
        <w:tc>
          <w:tcPr>
            <w:tcW w:w="1809"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Цели программы</w:t>
            </w:r>
          </w:p>
        </w:tc>
        <w:tc>
          <w:tcPr>
            <w:tcW w:w="290" w:type="dxa"/>
            <w:hideMark/>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p>
        </w:tc>
        <w:tc>
          <w:tcPr>
            <w:tcW w:w="7932" w:type="dxa"/>
          </w:tcPr>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Основными  целями  Программы являются:</w:t>
            </w:r>
          </w:p>
          <w:p w:rsidR="00880D74" w:rsidRDefault="00880D74">
            <w:pPr>
              <w:spacing w:after="0" w:line="240" w:lineRule="auto"/>
              <w:ind w:firstLine="252"/>
              <w:jc w:val="both"/>
              <w:rPr>
                <w:rFonts w:ascii="Times New Roman" w:hAnsi="Times New Roman" w:cs="Times New Roman"/>
                <w:sz w:val="16"/>
                <w:szCs w:val="16"/>
              </w:rPr>
            </w:pP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-Обеспечение общественной безопасности и безопасности граждан на территории Советского  района Курской области;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Советского района Курской области;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-Устранение причин и условий, порождающих коррупцию;</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880D74" w:rsidRDefault="00880D74">
            <w:pPr>
              <w:spacing w:after="0" w:line="240" w:lineRule="auto"/>
              <w:ind w:firstLine="252"/>
              <w:jc w:val="both"/>
              <w:rPr>
                <w:sz w:val="16"/>
                <w:szCs w:val="16"/>
              </w:rPr>
            </w:pPr>
            <w:r>
              <w:rPr>
                <w:rFonts w:ascii="Times New Roman" w:hAnsi="Times New Roman" w:cs="Times New Roman"/>
                <w:sz w:val="16"/>
                <w:szCs w:val="16"/>
              </w:rPr>
              <w:t>-Повышение доверия общества к правоохранительным органам.</w:t>
            </w:r>
          </w:p>
        </w:tc>
      </w:tr>
      <w:tr w:rsidR="00880D74" w:rsidTr="00880D74">
        <w:tc>
          <w:tcPr>
            <w:tcW w:w="1809" w:type="dxa"/>
            <w:hideMark/>
          </w:tcPr>
          <w:p w:rsidR="00880D74" w:rsidRDefault="00880D74">
            <w:pPr>
              <w:snapToGri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Задачи программы</w:t>
            </w:r>
          </w:p>
        </w:tc>
        <w:tc>
          <w:tcPr>
            <w:tcW w:w="290" w:type="dxa"/>
            <w:hideMark/>
          </w:tcPr>
          <w:p w:rsidR="00880D74" w:rsidRDefault="00880D74">
            <w:pPr>
              <w:snapToGri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7932" w:type="dxa"/>
          </w:tcPr>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Для достижения основных целей Программы требуется решение следующих задач:</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-Повышение уровня защиты жизни, здоровья и безопасности граждан на территории Советского района Курской области, профилактике незаконной трудовой миграции;</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-Активизация участия и усиление взаимодействия территориальных органов федеральных органов исполнительной власти, органов исполнительной власти Курской области и органов местного самоуправления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-Профилактика коррупции в органах местного  самоуправления Советского района Курской области, формирование в обществе негативного отношения к коррупционному поведению;</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-Развитие комплексной системы поэтапной медико-социальной реабилитации и ресоциализации потребителей наркотиков;</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ресоциализации лиц, освободившихся из мест лишения свободы;</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lastRenderedPageBreak/>
              <w:t>-Содействие трудовой занятости лиц, отбывающих наказание и освободившихся из мест лишения свободы;</w:t>
            </w:r>
          </w:p>
          <w:p w:rsidR="00880D74" w:rsidRDefault="00880D74">
            <w:pPr>
              <w:spacing w:after="0" w:line="240" w:lineRule="auto"/>
              <w:ind w:firstLine="252"/>
              <w:jc w:val="both"/>
              <w:rPr>
                <w:rFonts w:ascii="Times New Roman" w:eastAsia="Times New Roman" w:hAnsi="Times New Roman" w:cs="Times New Roman"/>
                <w:sz w:val="16"/>
                <w:szCs w:val="16"/>
              </w:rPr>
            </w:pPr>
            <w:r>
              <w:rPr>
                <w:rFonts w:ascii="Times New Roman" w:hAnsi="Times New Roman" w:cs="Times New Roman"/>
                <w:sz w:val="16"/>
                <w:szCs w:val="16"/>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880D74" w:rsidRDefault="00880D74">
            <w:pPr>
              <w:spacing w:after="0" w:line="240" w:lineRule="auto"/>
              <w:ind w:firstLine="252"/>
              <w:jc w:val="both"/>
              <w:rPr>
                <w:rFonts w:ascii="Times New Roman" w:eastAsia="Times New Roman" w:hAnsi="Times New Roman" w:cs="Times New Roman"/>
                <w:sz w:val="16"/>
                <w:szCs w:val="16"/>
              </w:rPr>
            </w:pPr>
          </w:p>
        </w:tc>
      </w:tr>
      <w:tr w:rsidR="00880D74" w:rsidTr="00880D74">
        <w:tc>
          <w:tcPr>
            <w:tcW w:w="1809" w:type="dxa"/>
            <w:hideMark/>
          </w:tcPr>
          <w:p w:rsidR="00880D74" w:rsidRDefault="00880D74">
            <w:pPr>
              <w:snapToGri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Целевые показатели Программы</w:t>
            </w:r>
          </w:p>
        </w:tc>
        <w:tc>
          <w:tcPr>
            <w:tcW w:w="290" w:type="dxa"/>
            <w:hideMark/>
          </w:tcPr>
          <w:p w:rsidR="00880D74" w:rsidRDefault="00880D74">
            <w:pPr>
              <w:snapToGri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7932" w:type="dxa"/>
          </w:tcPr>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-Количество преступлений, совершенных несовершеннолетними или при их участии;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-Оказание консультативной помощи подросткам 14-18 лет в самоопределении на рынке труда Советского района Курской области;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Общее количество преступлений;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Количество преступлений по ст.112, 115, 116 УК РФ (мошеннические действия);</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-Доля подростков, проживающих на территории Советского района Курской области и вовлеченных в профилактические мероприятия по профилактике наркомании от общей численности подростков, проживающих на территории района;</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Доля лиц, систематически занимающихся физической культурой и спортом, в общей численности населения района;</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Доля обучающихся, задействованных в мероприятиях духовно-нравственной направленности;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Количество преступлений, совершенных лицами ранее судимыми;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Доля молодых людей, участвующих в деятельности патриотических объединений, клубов, центров в общем количестве молодежи;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Количество публикаций в средствах массовой информации по вопросам правоохранительной деятельности.</w:t>
            </w:r>
          </w:p>
          <w:p w:rsidR="00880D74" w:rsidRDefault="00F74BDD">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Действия муниципальной программы определено до 2030 года. Реализация </w:t>
            </w:r>
            <w:r w:rsidR="00AF3B0E">
              <w:rPr>
                <w:rFonts w:ascii="Times New Roman" w:hAnsi="Times New Roman" w:cs="Times New Roman"/>
                <w:sz w:val="16"/>
                <w:szCs w:val="16"/>
              </w:rPr>
              <w:t>программы</w:t>
            </w:r>
            <w:r>
              <w:rPr>
                <w:rFonts w:ascii="Times New Roman" w:hAnsi="Times New Roman" w:cs="Times New Roman"/>
                <w:sz w:val="16"/>
                <w:szCs w:val="16"/>
              </w:rPr>
              <w:t xml:space="preserve"> будет осуществ</w:t>
            </w:r>
            <w:r w:rsidR="00AF3B0E">
              <w:rPr>
                <w:rFonts w:ascii="Times New Roman" w:hAnsi="Times New Roman" w:cs="Times New Roman"/>
                <w:sz w:val="16"/>
                <w:szCs w:val="16"/>
              </w:rPr>
              <w:t>л</w:t>
            </w:r>
            <w:r>
              <w:rPr>
                <w:rFonts w:ascii="Times New Roman" w:hAnsi="Times New Roman" w:cs="Times New Roman"/>
                <w:sz w:val="16"/>
                <w:szCs w:val="16"/>
              </w:rPr>
              <w:t>яться в 3 этапа</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p>
        </w:tc>
      </w:tr>
      <w:tr w:rsidR="00880D74" w:rsidTr="00880D74">
        <w:trPr>
          <w:trHeight w:val="559"/>
        </w:trPr>
        <w:tc>
          <w:tcPr>
            <w:tcW w:w="1809"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Этапы и сроки реализации </w:t>
            </w:r>
          </w:p>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программы</w:t>
            </w:r>
          </w:p>
        </w:tc>
        <w:tc>
          <w:tcPr>
            <w:tcW w:w="290" w:type="dxa"/>
            <w:hideMark/>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p>
        </w:tc>
        <w:tc>
          <w:tcPr>
            <w:tcW w:w="7932" w:type="dxa"/>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 этап – 2015-2021 годы;</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 этап – 2022-2025 годы</w:t>
            </w:r>
          </w:p>
          <w:p w:rsidR="00880D74" w:rsidRDefault="00F74BD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 этап -2026-2030 годы;</w:t>
            </w:r>
          </w:p>
          <w:p w:rsidR="00880D74" w:rsidRDefault="00880D74">
            <w:pPr>
              <w:spacing w:after="0" w:line="240" w:lineRule="auto"/>
              <w:jc w:val="both"/>
              <w:rPr>
                <w:rFonts w:ascii="Times New Roman" w:eastAsia="Times New Roman" w:hAnsi="Times New Roman" w:cs="Times New Roman"/>
                <w:sz w:val="16"/>
                <w:szCs w:val="16"/>
              </w:rPr>
            </w:pPr>
          </w:p>
        </w:tc>
      </w:tr>
      <w:tr w:rsidR="00880D74" w:rsidTr="00880D74">
        <w:tc>
          <w:tcPr>
            <w:tcW w:w="1809"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Объемы бюджетных ассигнований программы</w:t>
            </w:r>
          </w:p>
        </w:tc>
        <w:tc>
          <w:tcPr>
            <w:tcW w:w="290" w:type="dxa"/>
            <w:hideMark/>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p>
        </w:tc>
        <w:tc>
          <w:tcPr>
            <w:tcW w:w="7932" w:type="dxa"/>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Финансирование программных мероприятий предусмотрено осуществлять за счет средств бюджета муниципального района «Советского   район» Курской области, областного бюджета.</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Общий объем финансовых средств, необходимых на </w:t>
            </w:r>
            <w:r w:rsidRPr="00F32496">
              <w:rPr>
                <w:rFonts w:ascii="Times New Roman" w:hAnsi="Times New Roman" w:cs="Times New Roman"/>
                <w:sz w:val="16"/>
                <w:szCs w:val="16"/>
              </w:rPr>
              <w:t xml:space="preserve">реализацию мероприятий Программы, за весь период предлагается установить в размере </w:t>
            </w:r>
            <w:r w:rsidR="00456B0F" w:rsidRPr="009431DC">
              <w:rPr>
                <w:rFonts w:ascii="Times New Roman" w:hAnsi="Times New Roman" w:cs="Times New Roman"/>
                <w:b/>
                <w:sz w:val="16"/>
                <w:szCs w:val="16"/>
              </w:rPr>
              <w:t>67</w:t>
            </w:r>
            <w:r w:rsidR="00EA3576" w:rsidRPr="009431DC">
              <w:rPr>
                <w:rFonts w:ascii="Times New Roman" w:hAnsi="Times New Roman" w:cs="Times New Roman"/>
                <w:b/>
                <w:sz w:val="16"/>
                <w:szCs w:val="16"/>
              </w:rPr>
              <w:t>53</w:t>
            </w:r>
            <w:r w:rsidR="00456B0F" w:rsidRPr="009431DC">
              <w:rPr>
                <w:rFonts w:ascii="Times New Roman" w:hAnsi="Times New Roman" w:cs="Times New Roman"/>
                <w:b/>
                <w:sz w:val="16"/>
                <w:szCs w:val="16"/>
              </w:rPr>
              <w:t>,</w:t>
            </w:r>
            <w:r w:rsidR="00EA3576" w:rsidRPr="009431DC">
              <w:rPr>
                <w:rFonts w:ascii="Times New Roman" w:hAnsi="Times New Roman" w:cs="Times New Roman"/>
                <w:b/>
                <w:sz w:val="16"/>
                <w:szCs w:val="16"/>
              </w:rPr>
              <w:t>04689</w:t>
            </w:r>
            <w:r w:rsidR="007C3317">
              <w:rPr>
                <w:rFonts w:ascii="Times New Roman" w:hAnsi="Times New Roman" w:cs="Times New Roman"/>
                <w:sz w:val="16"/>
                <w:szCs w:val="16"/>
              </w:rPr>
              <w:t>тыс.</w:t>
            </w:r>
            <w:r>
              <w:rPr>
                <w:rFonts w:ascii="Times New Roman" w:hAnsi="Times New Roman" w:cs="Times New Roman"/>
                <w:sz w:val="16"/>
                <w:szCs w:val="16"/>
              </w:rPr>
              <w:t xml:space="preserve"> рублей, в том числе по годам: </w:t>
            </w:r>
          </w:p>
          <w:p w:rsidR="00880D74" w:rsidRDefault="00880D74">
            <w:pPr>
              <w:spacing w:after="0" w:line="240" w:lineRule="auto"/>
              <w:ind w:firstLine="252"/>
              <w:jc w:val="both"/>
              <w:rPr>
                <w:rFonts w:ascii="Times New Roman" w:hAnsi="Times New Roman" w:cs="Times New Roman"/>
                <w:sz w:val="16"/>
                <w:szCs w:val="16"/>
              </w:rPr>
            </w:pPr>
          </w:p>
          <w:p w:rsidR="004C08F3" w:rsidRDefault="00880D74" w:rsidP="00477C16">
            <w:pPr>
              <w:tabs>
                <w:tab w:val="center" w:pos="3985"/>
              </w:tabs>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2015 году  437,18609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435,11971  тыс. рублей,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431,96744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489,68990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492,45951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592,98721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629,38450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2022 году 738,10688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Pr="009431DC" w:rsidRDefault="0044782A">
            <w:pPr>
              <w:spacing w:after="0" w:line="240" w:lineRule="auto"/>
              <w:ind w:firstLine="252"/>
              <w:jc w:val="both"/>
              <w:rPr>
                <w:rFonts w:ascii="Times New Roman" w:hAnsi="Times New Roman" w:cs="Times New Roman"/>
                <w:bCs/>
                <w:sz w:val="16"/>
                <w:szCs w:val="16"/>
              </w:rPr>
            </w:pPr>
            <w:r w:rsidRPr="009431DC">
              <w:rPr>
                <w:rFonts w:ascii="Times New Roman" w:hAnsi="Times New Roman" w:cs="Times New Roman"/>
                <w:bCs/>
                <w:sz w:val="16"/>
                <w:szCs w:val="16"/>
              </w:rPr>
              <w:t xml:space="preserve">в 2023 году </w:t>
            </w:r>
            <w:r w:rsidR="008C3D60" w:rsidRPr="009431DC">
              <w:rPr>
                <w:rFonts w:ascii="Times New Roman" w:hAnsi="Times New Roman" w:cs="Times New Roman"/>
                <w:bCs/>
                <w:sz w:val="16"/>
                <w:szCs w:val="16"/>
              </w:rPr>
              <w:t>7</w:t>
            </w:r>
            <w:r w:rsidR="00726A5F" w:rsidRPr="009431DC">
              <w:rPr>
                <w:rFonts w:ascii="Times New Roman" w:hAnsi="Times New Roman" w:cs="Times New Roman"/>
                <w:bCs/>
                <w:sz w:val="16"/>
                <w:szCs w:val="16"/>
              </w:rPr>
              <w:t>28</w:t>
            </w:r>
            <w:r w:rsidR="00756A2E" w:rsidRPr="009431DC">
              <w:rPr>
                <w:rFonts w:ascii="Times New Roman" w:hAnsi="Times New Roman" w:cs="Times New Roman"/>
                <w:bCs/>
                <w:sz w:val="16"/>
                <w:szCs w:val="16"/>
              </w:rPr>
              <w:t>,</w:t>
            </w:r>
            <w:r w:rsidR="00726A5F" w:rsidRPr="009431DC">
              <w:rPr>
                <w:rFonts w:ascii="Times New Roman" w:hAnsi="Times New Roman" w:cs="Times New Roman"/>
                <w:bCs/>
                <w:sz w:val="16"/>
                <w:szCs w:val="16"/>
              </w:rPr>
              <w:t>87065</w:t>
            </w:r>
            <w:r w:rsidRPr="009431DC">
              <w:rPr>
                <w:rFonts w:ascii="Times New Roman" w:hAnsi="Times New Roman" w:cs="Times New Roman"/>
                <w:bCs/>
                <w:sz w:val="16"/>
                <w:szCs w:val="16"/>
              </w:rPr>
              <w:t xml:space="preserve"> тыс. рублей,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2024 году </w:t>
            </w:r>
            <w:r w:rsidR="00456B0F">
              <w:rPr>
                <w:rFonts w:ascii="Times New Roman" w:hAnsi="Times New Roman" w:cs="Times New Roman"/>
                <w:bCs/>
                <w:sz w:val="16"/>
                <w:szCs w:val="16"/>
              </w:rPr>
              <w:t>699,425</w:t>
            </w:r>
            <w:r>
              <w:rPr>
                <w:rFonts w:ascii="Times New Roman" w:hAnsi="Times New Roman" w:cs="Times New Roman"/>
                <w:bCs/>
                <w:sz w:val="16"/>
                <w:szCs w:val="16"/>
              </w:rPr>
              <w:t xml:space="preserve">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2025 году 5</w:t>
            </w:r>
            <w:r w:rsidR="00456B0F">
              <w:rPr>
                <w:rFonts w:ascii="Times New Roman" w:hAnsi="Times New Roman" w:cs="Times New Roman"/>
                <w:bCs/>
                <w:sz w:val="16"/>
                <w:szCs w:val="16"/>
              </w:rPr>
              <w:t>38</w:t>
            </w:r>
            <w:r>
              <w:rPr>
                <w:rFonts w:ascii="Times New Roman" w:hAnsi="Times New Roman" w:cs="Times New Roman"/>
                <w:bCs/>
                <w:sz w:val="16"/>
                <w:szCs w:val="16"/>
              </w:rPr>
              <w:t>,9</w:t>
            </w:r>
            <w:r w:rsidR="00456B0F">
              <w:rPr>
                <w:rFonts w:ascii="Times New Roman" w:hAnsi="Times New Roman" w:cs="Times New Roman"/>
                <w:bCs/>
                <w:sz w:val="16"/>
                <w:szCs w:val="16"/>
              </w:rPr>
              <w:t>25</w:t>
            </w:r>
            <w:r>
              <w:rPr>
                <w:rFonts w:ascii="Times New Roman" w:hAnsi="Times New Roman" w:cs="Times New Roman"/>
                <w:bCs/>
                <w:sz w:val="16"/>
                <w:szCs w:val="16"/>
              </w:rPr>
              <w:t xml:space="preserve"> тыс. рублей.</w:t>
            </w:r>
          </w:p>
          <w:p w:rsidR="00753D25" w:rsidRPr="00001226" w:rsidRDefault="00F74BDD" w:rsidP="00F74BDD">
            <w:pPr>
              <w:spacing w:after="0" w:line="240" w:lineRule="auto"/>
              <w:ind w:firstLine="252"/>
              <w:jc w:val="both"/>
              <w:rPr>
                <w:rFonts w:ascii="Times New Roman" w:hAnsi="Times New Roman" w:cs="Times New Roman"/>
                <w:bCs/>
                <w:sz w:val="16"/>
                <w:szCs w:val="16"/>
              </w:rPr>
            </w:pPr>
            <w:r w:rsidRPr="00001226">
              <w:rPr>
                <w:rFonts w:ascii="Times New Roman" w:hAnsi="Times New Roman" w:cs="Times New Roman"/>
                <w:bCs/>
                <w:sz w:val="16"/>
                <w:szCs w:val="16"/>
              </w:rPr>
              <w:t>в 2026</w:t>
            </w:r>
            <w:r w:rsidR="00753D25" w:rsidRPr="00001226">
              <w:rPr>
                <w:rFonts w:ascii="Times New Roman" w:hAnsi="Times New Roman" w:cs="Times New Roman"/>
                <w:bCs/>
                <w:sz w:val="16"/>
                <w:szCs w:val="16"/>
              </w:rPr>
              <w:t xml:space="preserve"> году 538,925 тыс. рублей</w:t>
            </w:r>
          </w:p>
          <w:p w:rsidR="00F74BDD" w:rsidRDefault="00753D25" w:rsidP="00F74BDD">
            <w:pPr>
              <w:spacing w:after="0" w:line="240" w:lineRule="auto"/>
              <w:ind w:firstLine="252"/>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w:t>
            </w:r>
            <w:r w:rsidR="00F74BDD" w:rsidRPr="00001226">
              <w:rPr>
                <w:rFonts w:ascii="Times New Roman" w:hAnsi="Times New Roman" w:cs="Times New Roman"/>
                <w:bCs/>
                <w:sz w:val="16"/>
                <w:szCs w:val="16"/>
              </w:rPr>
              <w:t>20</w:t>
            </w:r>
            <w:r w:rsidRPr="00001226">
              <w:rPr>
                <w:rFonts w:ascii="Times New Roman" w:hAnsi="Times New Roman" w:cs="Times New Roman"/>
                <w:bCs/>
                <w:sz w:val="16"/>
                <w:szCs w:val="16"/>
              </w:rPr>
              <w:t>27-2030</w:t>
            </w:r>
            <w:r w:rsidR="00F74BDD" w:rsidRPr="00001226">
              <w:rPr>
                <w:rFonts w:ascii="Times New Roman" w:hAnsi="Times New Roman" w:cs="Times New Roman"/>
                <w:bCs/>
                <w:sz w:val="16"/>
                <w:szCs w:val="16"/>
              </w:rPr>
              <w:t xml:space="preserve"> году </w:t>
            </w:r>
            <w:r w:rsidRPr="00001226">
              <w:rPr>
                <w:rFonts w:ascii="Times New Roman" w:hAnsi="Times New Roman" w:cs="Times New Roman"/>
                <w:bCs/>
                <w:sz w:val="16"/>
                <w:szCs w:val="16"/>
              </w:rPr>
              <w:t>– 0,00</w:t>
            </w:r>
            <w:r w:rsidR="00F74BDD" w:rsidRPr="00001226">
              <w:rPr>
                <w:rFonts w:ascii="Times New Roman" w:hAnsi="Times New Roman" w:cs="Times New Roman"/>
                <w:bCs/>
                <w:sz w:val="16"/>
                <w:szCs w:val="16"/>
              </w:rPr>
              <w:t xml:space="preserve"> </w:t>
            </w:r>
            <w:proofErr w:type="spellStart"/>
            <w:r w:rsidR="00F74BDD" w:rsidRPr="00001226">
              <w:rPr>
                <w:rFonts w:ascii="Times New Roman" w:hAnsi="Times New Roman" w:cs="Times New Roman"/>
                <w:bCs/>
                <w:sz w:val="16"/>
                <w:szCs w:val="16"/>
              </w:rPr>
              <w:t>тыс</w:t>
            </w:r>
            <w:proofErr w:type="spellEnd"/>
            <w:proofErr w:type="gramStart"/>
            <w:r w:rsidR="00F74BDD" w:rsidRPr="00001226">
              <w:rPr>
                <w:rFonts w:ascii="Times New Roman" w:hAnsi="Times New Roman" w:cs="Times New Roman"/>
                <w:bCs/>
                <w:sz w:val="16"/>
                <w:szCs w:val="16"/>
              </w:rPr>
              <w:t xml:space="preserve"> .</w:t>
            </w:r>
            <w:proofErr w:type="spellStart"/>
            <w:proofErr w:type="gramEnd"/>
            <w:r w:rsidR="00F74BDD" w:rsidRPr="00001226">
              <w:rPr>
                <w:rFonts w:ascii="Times New Roman" w:hAnsi="Times New Roman" w:cs="Times New Roman"/>
                <w:bCs/>
                <w:sz w:val="16"/>
                <w:szCs w:val="16"/>
              </w:rPr>
              <w:t>руб</w:t>
            </w:r>
            <w:proofErr w:type="spellEnd"/>
          </w:p>
          <w:p w:rsidR="00880D74" w:rsidRDefault="00880D74">
            <w:pPr>
              <w:spacing w:after="0" w:line="240" w:lineRule="auto"/>
              <w:ind w:firstLine="252"/>
              <w:jc w:val="both"/>
              <w:rPr>
                <w:rFonts w:ascii="Times New Roman" w:hAnsi="Times New Roman" w:cs="Times New Roman"/>
                <w:bCs/>
                <w:sz w:val="16"/>
                <w:szCs w:val="16"/>
              </w:rPr>
            </w:pPr>
          </w:p>
          <w:p w:rsidR="006F6DFF" w:rsidRDefault="00880D74">
            <w:pPr>
              <w:spacing w:after="0" w:line="240" w:lineRule="auto"/>
              <w:ind w:firstLine="252"/>
              <w:jc w:val="both"/>
              <w:rPr>
                <w:rFonts w:ascii="Times New Roman" w:hAnsi="Times New Roman" w:cs="Times New Roman"/>
                <w:sz w:val="16"/>
                <w:szCs w:val="16"/>
              </w:rPr>
            </w:pPr>
            <w:r w:rsidRPr="00756A2E">
              <w:rPr>
                <w:rFonts w:ascii="Times New Roman" w:hAnsi="Times New Roman" w:cs="Times New Roman"/>
                <w:sz w:val="16"/>
                <w:szCs w:val="16"/>
              </w:rPr>
              <w:t>В том числе</w:t>
            </w:r>
            <w:r w:rsidR="006F6DFF">
              <w:rPr>
                <w:rFonts w:ascii="Times New Roman" w:hAnsi="Times New Roman" w:cs="Times New Roman"/>
                <w:sz w:val="16"/>
                <w:szCs w:val="16"/>
              </w:rPr>
              <w:t>:</w:t>
            </w:r>
          </w:p>
          <w:p w:rsidR="006F6DFF" w:rsidRDefault="006F6DFF" w:rsidP="006F6DFF">
            <w:pPr>
              <w:spacing w:after="0" w:line="240" w:lineRule="auto"/>
              <w:ind w:firstLine="252"/>
              <w:jc w:val="both"/>
              <w:rPr>
                <w:rFonts w:ascii="Times New Roman" w:hAnsi="Times New Roman" w:cs="Times New Roman"/>
                <w:sz w:val="16"/>
                <w:szCs w:val="16"/>
              </w:rPr>
            </w:pPr>
            <w:r w:rsidRPr="00756A2E">
              <w:rPr>
                <w:rFonts w:ascii="Times New Roman" w:hAnsi="Times New Roman" w:cs="Times New Roman"/>
                <w:sz w:val="16"/>
                <w:szCs w:val="16"/>
              </w:rPr>
              <w:t xml:space="preserve">за счет средств </w:t>
            </w:r>
            <w:r>
              <w:rPr>
                <w:rFonts w:ascii="Times New Roman" w:hAnsi="Times New Roman" w:cs="Times New Roman"/>
                <w:sz w:val="16"/>
                <w:szCs w:val="16"/>
              </w:rPr>
              <w:t>федерального</w:t>
            </w:r>
            <w:r w:rsidRPr="00756A2E">
              <w:rPr>
                <w:rFonts w:ascii="Times New Roman" w:hAnsi="Times New Roman" w:cs="Times New Roman"/>
                <w:sz w:val="16"/>
                <w:szCs w:val="16"/>
              </w:rPr>
              <w:t xml:space="preserve"> бюджета всего</w:t>
            </w:r>
            <w:r w:rsidR="005104C3">
              <w:rPr>
                <w:rFonts w:ascii="Times New Roman" w:hAnsi="Times New Roman" w:cs="Times New Roman"/>
                <w:sz w:val="16"/>
                <w:szCs w:val="16"/>
              </w:rPr>
              <w:t xml:space="preserve"> </w:t>
            </w:r>
            <w:r w:rsidR="00541123">
              <w:rPr>
                <w:rFonts w:ascii="Times New Roman" w:hAnsi="Times New Roman" w:cs="Times New Roman"/>
                <w:b/>
                <w:sz w:val="16"/>
                <w:szCs w:val="16"/>
              </w:rPr>
              <w:t>10</w:t>
            </w:r>
            <w:r w:rsidR="005104C3">
              <w:rPr>
                <w:rFonts w:ascii="Times New Roman" w:hAnsi="Times New Roman" w:cs="Times New Roman"/>
                <w:b/>
                <w:sz w:val="16"/>
                <w:szCs w:val="16"/>
              </w:rPr>
              <w:t>,</w:t>
            </w:r>
            <w:r w:rsidR="00541123">
              <w:rPr>
                <w:rFonts w:ascii="Times New Roman" w:hAnsi="Times New Roman" w:cs="Times New Roman"/>
                <w:b/>
                <w:sz w:val="16"/>
                <w:szCs w:val="16"/>
              </w:rPr>
              <w:t xml:space="preserve">416 </w:t>
            </w:r>
            <w:r w:rsidRPr="00756A2E">
              <w:rPr>
                <w:rFonts w:ascii="Times New Roman" w:hAnsi="Times New Roman" w:cs="Times New Roman"/>
                <w:b/>
                <w:sz w:val="16"/>
                <w:szCs w:val="16"/>
              </w:rPr>
              <w:t>тыс.</w:t>
            </w:r>
            <w:r>
              <w:rPr>
                <w:rFonts w:ascii="Times New Roman" w:hAnsi="Times New Roman" w:cs="Times New Roman"/>
                <w:b/>
                <w:sz w:val="16"/>
                <w:szCs w:val="16"/>
              </w:rPr>
              <w:t xml:space="preserve"> руб.</w:t>
            </w:r>
            <w:r w:rsidR="00541123">
              <w:rPr>
                <w:rFonts w:ascii="Times New Roman" w:hAnsi="Times New Roman" w:cs="Times New Roman"/>
                <w:b/>
                <w:sz w:val="16"/>
                <w:szCs w:val="16"/>
              </w:rPr>
              <w:t xml:space="preserve">, </w:t>
            </w:r>
            <w:r>
              <w:rPr>
                <w:rFonts w:ascii="Times New Roman" w:hAnsi="Times New Roman" w:cs="Times New Roman"/>
                <w:sz w:val="16"/>
                <w:szCs w:val="16"/>
              </w:rPr>
              <w:t>в том числе по годам:</w:t>
            </w:r>
          </w:p>
          <w:p w:rsidR="006F6DFF" w:rsidRDefault="006F6DFF" w:rsidP="006F6DFF">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w:t>
            </w:r>
            <w:r w:rsidR="00541123">
              <w:rPr>
                <w:rFonts w:ascii="Times New Roman" w:hAnsi="Times New Roman" w:cs="Times New Roman"/>
                <w:sz w:val="16"/>
                <w:szCs w:val="16"/>
              </w:rPr>
              <w:t>23</w:t>
            </w:r>
            <w:r>
              <w:rPr>
                <w:rFonts w:ascii="Times New Roman" w:hAnsi="Times New Roman" w:cs="Times New Roman"/>
                <w:sz w:val="16"/>
                <w:szCs w:val="16"/>
              </w:rPr>
              <w:t xml:space="preserve"> году </w:t>
            </w:r>
            <w:r w:rsidR="00541123">
              <w:rPr>
                <w:rFonts w:ascii="Times New Roman" w:hAnsi="Times New Roman" w:cs="Times New Roman"/>
                <w:sz w:val="16"/>
                <w:szCs w:val="16"/>
              </w:rPr>
              <w:t>10</w:t>
            </w:r>
            <w:r w:rsidR="005104C3">
              <w:rPr>
                <w:rFonts w:ascii="Times New Roman" w:hAnsi="Times New Roman" w:cs="Times New Roman"/>
                <w:sz w:val="16"/>
                <w:szCs w:val="16"/>
              </w:rPr>
              <w:t>,</w:t>
            </w:r>
            <w:r w:rsidR="00541123">
              <w:rPr>
                <w:rFonts w:ascii="Times New Roman" w:hAnsi="Times New Roman" w:cs="Times New Roman"/>
                <w:sz w:val="16"/>
                <w:szCs w:val="16"/>
              </w:rPr>
              <w:t>416</w:t>
            </w:r>
            <w:r>
              <w:rPr>
                <w:rFonts w:ascii="Times New Roman" w:hAnsi="Times New Roman" w:cs="Times New Roman"/>
                <w:sz w:val="16"/>
                <w:szCs w:val="16"/>
              </w:rPr>
              <w:t xml:space="preserve">  тыс. рублей, </w:t>
            </w:r>
          </w:p>
          <w:p w:rsidR="006F6DFF" w:rsidRDefault="006F6DFF">
            <w:pPr>
              <w:spacing w:after="0" w:line="240" w:lineRule="auto"/>
              <w:ind w:firstLine="252"/>
              <w:jc w:val="both"/>
              <w:rPr>
                <w:rFonts w:ascii="Times New Roman" w:hAnsi="Times New Roman" w:cs="Times New Roman"/>
                <w:sz w:val="16"/>
                <w:szCs w:val="16"/>
              </w:rPr>
            </w:pPr>
          </w:p>
          <w:p w:rsidR="00880D74" w:rsidRDefault="00880D74">
            <w:pPr>
              <w:spacing w:after="0" w:line="240" w:lineRule="auto"/>
              <w:ind w:firstLine="252"/>
              <w:jc w:val="both"/>
              <w:rPr>
                <w:rFonts w:ascii="Times New Roman" w:hAnsi="Times New Roman" w:cs="Times New Roman"/>
                <w:sz w:val="16"/>
                <w:szCs w:val="16"/>
              </w:rPr>
            </w:pPr>
            <w:r w:rsidRPr="00756A2E">
              <w:rPr>
                <w:rFonts w:ascii="Times New Roman" w:hAnsi="Times New Roman" w:cs="Times New Roman"/>
                <w:sz w:val="16"/>
                <w:szCs w:val="16"/>
              </w:rPr>
              <w:t xml:space="preserve"> за счет средств областного бюджета всего</w:t>
            </w:r>
            <w:r w:rsidR="00541123">
              <w:rPr>
                <w:rFonts w:ascii="Times New Roman" w:hAnsi="Times New Roman" w:cs="Times New Roman"/>
                <w:sz w:val="16"/>
                <w:szCs w:val="16"/>
              </w:rPr>
              <w:t xml:space="preserve"> </w:t>
            </w:r>
            <w:r w:rsidR="00F75229">
              <w:rPr>
                <w:rFonts w:ascii="Times New Roman" w:hAnsi="Times New Roman" w:cs="Times New Roman"/>
                <w:b/>
                <w:sz w:val="16"/>
                <w:szCs w:val="16"/>
              </w:rPr>
              <w:t>3</w:t>
            </w:r>
            <w:r w:rsidR="004507AD">
              <w:rPr>
                <w:rFonts w:ascii="Times New Roman" w:hAnsi="Times New Roman" w:cs="Times New Roman"/>
                <w:b/>
                <w:sz w:val="16"/>
                <w:szCs w:val="16"/>
              </w:rPr>
              <w:t>6</w:t>
            </w:r>
            <w:r w:rsidR="00456B0F">
              <w:rPr>
                <w:rFonts w:ascii="Times New Roman" w:hAnsi="Times New Roman" w:cs="Times New Roman"/>
                <w:b/>
                <w:sz w:val="16"/>
                <w:szCs w:val="16"/>
              </w:rPr>
              <w:t>60</w:t>
            </w:r>
            <w:r w:rsidR="007C3317" w:rsidRPr="00756A2E">
              <w:rPr>
                <w:rFonts w:ascii="Times New Roman" w:hAnsi="Times New Roman" w:cs="Times New Roman"/>
                <w:b/>
                <w:sz w:val="16"/>
                <w:szCs w:val="16"/>
              </w:rPr>
              <w:t>,</w:t>
            </w:r>
            <w:r w:rsidR="00456B0F">
              <w:rPr>
                <w:rFonts w:ascii="Times New Roman" w:hAnsi="Times New Roman" w:cs="Times New Roman"/>
                <w:b/>
                <w:sz w:val="16"/>
                <w:szCs w:val="16"/>
              </w:rPr>
              <w:t>2</w:t>
            </w:r>
            <w:r w:rsidR="00BA0F6B" w:rsidRPr="00756A2E">
              <w:rPr>
                <w:rFonts w:ascii="Times New Roman" w:hAnsi="Times New Roman" w:cs="Times New Roman"/>
                <w:b/>
                <w:sz w:val="16"/>
                <w:szCs w:val="16"/>
              </w:rPr>
              <w:t xml:space="preserve"> тыс</w:t>
            </w:r>
            <w:r w:rsidRPr="00756A2E">
              <w:rPr>
                <w:rFonts w:ascii="Times New Roman" w:hAnsi="Times New Roman" w:cs="Times New Roman"/>
                <w:b/>
                <w:sz w:val="16"/>
                <w:szCs w:val="16"/>
              </w:rPr>
              <w:t>.</w:t>
            </w:r>
            <w:r>
              <w:rPr>
                <w:rFonts w:ascii="Times New Roman" w:hAnsi="Times New Roman" w:cs="Times New Roman"/>
                <w:b/>
                <w:sz w:val="16"/>
                <w:szCs w:val="16"/>
              </w:rPr>
              <w:t xml:space="preserve"> руб.,</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pPr>
              <w:spacing w:after="0" w:line="240" w:lineRule="auto"/>
              <w:ind w:firstLine="252"/>
              <w:jc w:val="both"/>
              <w:rPr>
                <w:rFonts w:ascii="Times New Roman" w:hAnsi="Times New Roman" w:cs="Times New Roman"/>
                <w:sz w:val="16"/>
                <w:szCs w:val="16"/>
              </w:rPr>
            </w:pP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2015 году  237,0  тыс. рублей,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237,0   тыс. рублей,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254,1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292,2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296,0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305,800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311,0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4E6E56" w:rsidRDefault="004E6E56">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2022 году 334,7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44782A">
            <w:pPr>
              <w:spacing w:after="0" w:line="240" w:lineRule="auto"/>
              <w:ind w:firstLine="252"/>
              <w:jc w:val="both"/>
              <w:rPr>
                <w:rFonts w:ascii="Times New Roman" w:hAnsi="Times New Roman" w:cs="Times New Roman"/>
                <w:bCs/>
                <w:sz w:val="16"/>
                <w:szCs w:val="16"/>
              </w:rPr>
            </w:pPr>
            <w:r w:rsidRPr="00477C16">
              <w:rPr>
                <w:rFonts w:ascii="Times New Roman" w:hAnsi="Times New Roman" w:cs="Times New Roman"/>
                <w:bCs/>
                <w:sz w:val="16"/>
                <w:szCs w:val="16"/>
              </w:rPr>
              <w:t>в 2023 году</w:t>
            </w:r>
            <w:r w:rsidR="00756A2E" w:rsidRPr="00756A2E">
              <w:rPr>
                <w:rFonts w:ascii="Times New Roman" w:hAnsi="Times New Roman" w:cs="Times New Roman"/>
                <w:bCs/>
                <w:sz w:val="16"/>
                <w:szCs w:val="16"/>
              </w:rPr>
              <w:t xml:space="preserve"> 3</w:t>
            </w:r>
            <w:r w:rsidR="006827E5">
              <w:rPr>
                <w:rFonts w:ascii="Times New Roman" w:hAnsi="Times New Roman" w:cs="Times New Roman"/>
                <w:bCs/>
                <w:sz w:val="16"/>
                <w:szCs w:val="16"/>
              </w:rPr>
              <w:t>48</w:t>
            </w:r>
            <w:r w:rsidR="00756A2E" w:rsidRPr="00756A2E">
              <w:rPr>
                <w:rFonts w:ascii="Times New Roman" w:hAnsi="Times New Roman" w:cs="Times New Roman"/>
                <w:bCs/>
                <w:sz w:val="16"/>
                <w:szCs w:val="16"/>
              </w:rPr>
              <w:t>,</w:t>
            </w:r>
            <w:r w:rsidR="006827E5">
              <w:rPr>
                <w:rFonts w:ascii="Times New Roman" w:hAnsi="Times New Roman" w:cs="Times New Roman"/>
                <w:bCs/>
                <w:sz w:val="16"/>
                <w:szCs w:val="16"/>
              </w:rPr>
              <w:t>1</w:t>
            </w:r>
            <w:r w:rsidR="00756A2E" w:rsidRPr="00756A2E">
              <w:rPr>
                <w:rFonts w:ascii="Times New Roman" w:hAnsi="Times New Roman" w:cs="Times New Roman"/>
                <w:bCs/>
                <w:sz w:val="16"/>
                <w:szCs w:val="16"/>
              </w:rPr>
              <w:t>00</w:t>
            </w:r>
            <w:r w:rsidRPr="00477C16">
              <w:rPr>
                <w:rFonts w:ascii="Times New Roman" w:hAnsi="Times New Roman" w:cs="Times New Roman"/>
                <w:bCs/>
                <w:sz w:val="16"/>
                <w:szCs w:val="16"/>
              </w:rPr>
              <w:t>тыс. рублей,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2024 году 34</w:t>
            </w:r>
            <w:r w:rsidR="00456B0F">
              <w:rPr>
                <w:rFonts w:ascii="Times New Roman" w:hAnsi="Times New Roman" w:cs="Times New Roman"/>
                <w:bCs/>
                <w:sz w:val="16"/>
                <w:szCs w:val="16"/>
              </w:rPr>
              <w:t>8</w:t>
            </w:r>
            <w:r>
              <w:rPr>
                <w:rFonts w:ascii="Times New Roman" w:hAnsi="Times New Roman" w:cs="Times New Roman"/>
                <w:bCs/>
                <w:sz w:val="16"/>
                <w:szCs w:val="16"/>
              </w:rPr>
              <w:t>,</w:t>
            </w:r>
            <w:r w:rsidR="00456B0F">
              <w:rPr>
                <w:rFonts w:ascii="Times New Roman" w:hAnsi="Times New Roman" w:cs="Times New Roman"/>
                <w:bCs/>
                <w:sz w:val="16"/>
                <w:szCs w:val="16"/>
              </w:rPr>
              <w:t>1</w:t>
            </w:r>
            <w:r>
              <w:rPr>
                <w:rFonts w:ascii="Times New Roman" w:hAnsi="Times New Roman" w:cs="Times New Roman"/>
                <w:bCs/>
                <w:sz w:val="16"/>
                <w:szCs w:val="16"/>
              </w:rPr>
              <w:t>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2025 году 34</w:t>
            </w:r>
            <w:r w:rsidR="00456B0F">
              <w:rPr>
                <w:rFonts w:ascii="Times New Roman" w:hAnsi="Times New Roman" w:cs="Times New Roman"/>
                <w:bCs/>
                <w:sz w:val="16"/>
                <w:szCs w:val="16"/>
              </w:rPr>
              <w:t>8</w:t>
            </w:r>
            <w:r>
              <w:rPr>
                <w:rFonts w:ascii="Times New Roman" w:hAnsi="Times New Roman" w:cs="Times New Roman"/>
                <w:bCs/>
                <w:sz w:val="16"/>
                <w:szCs w:val="16"/>
              </w:rPr>
              <w:t>,</w:t>
            </w:r>
            <w:r w:rsidR="00456B0F">
              <w:rPr>
                <w:rFonts w:ascii="Times New Roman" w:hAnsi="Times New Roman" w:cs="Times New Roman"/>
                <w:bCs/>
                <w:sz w:val="16"/>
                <w:szCs w:val="16"/>
              </w:rPr>
              <w:t>100 тыс. рублей,</w:t>
            </w:r>
          </w:p>
          <w:p w:rsidR="00F74BDD" w:rsidRDefault="004507AD"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2026 </w:t>
            </w:r>
            <w:r w:rsidR="00F74BDD">
              <w:rPr>
                <w:rFonts w:ascii="Times New Roman" w:hAnsi="Times New Roman" w:cs="Times New Roman"/>
                <w:bCs/>
                <w:sz w:val="16"/>
                <w:szCs w:val="16"/>
              </w:rPr>
              <w:t xml:space="preserve">году </w:t>
            </w:r>
            <w:r w:rsidR="00456B0F">
              <w:rPr>
                <w:rFonts w:ascii="Times New Roman" w:hAnsi="Times New Roman" w:cs="Times New Roman"/>
                <w:bCs/>
                <w:sz w:val="16"/>
                <w:szCs w:val="16"/>
              </w:rPr>
              <w:t xml:space="preserve"> 348,100</w:t>
            </w:r>
            <w:r w:rsidR="00F74BDD">
              <w:rPr>
                <w:rFonts w:ascii="Times New Roman" w:hAnsi="Times New Roman" w:cs="Times New Roman"/>
                <w:bCs/>
                <w:sz w:val="16"/>
                <w:szCs w:val="16"/>
              </w:rPr>
              <w:t xml:space="preserve"> </w:t>
            </w:r>
            <w:proofErr w:type="spellStart"/>
            <w:r w:rsidR="00F74BDD">
              <w:rPr>
                <w:rFonts w:ascii="Times New Roman" w:hAnsi="Times New Roman" w:cs="Times New Roman"/>
                <w:bCs/>
                <w:sz w:val="16"/>
                <w:szCs w:val="16"/>
              </w:rPr>
              <w:t>тыс</w:t>
            </w:r>
            <w:proofErr w:type="spellEnd"/>
            <w:proofErr w:type="gramStart"/>
            <w:r w:rsidR="00F74BDD">
              <w:rPr>
                <w:rFonts w:ascii="Times New Roman" w:hAnsi="Times New Roman" w:cs="Times New Roman"/>
                <w:bCs/>
                <w:sz w:val="16"/>
                <w:szCs w:val="16"/>
              </w:rPr>
              <w:t xml:space="preserve"> .</w:t>
            </w:r>
            <w:proofErr w:type="gramEnd"/>
            <w:r w:rsidR="00F74BDD">
              <w:rPr>
                <w:rFonts w:ascii="Times New Roman" w:hAnsi="Times New Roman" w:cs="Times New Roman"/>
                <w:bCs/>
                <w:sz w:val="16"/>
                <w:szCs w:val="16"/>
              </w:rPr>
              <w:t>руб</w:t>
            </w:r>
            <w:r w:rsidR="00456B0F">
              <w:rPr>
                <w:rFonts w:ascii="Times New Roman" w:hAnsi="Times New Roman" w:cs="Times New Roman"/>
                <w:bCs/>
                <w:sz w:val="16"/>
                <w:szCs w:val="16"/>
              </w:rPr>
              <w:t>лей</w:t>
            </w:r>
          </w:p>
          <w:p w:rsidR="00880D74" w:rsidRDefault="004507A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2027-2030 годах-0,00 рублей</w:t>
            </w:r>
          </w:p>
          <w:p w:rsidR="00880D74" w:rsidRPr="00756A2E" w:rsidRDefault="00880D74">
            <w:pPr>
              <w:spacing w:after="0" w:line="240" w:lineRule="auto"/>
              <w:ind w:left="283" w:firstLine="252"/>
              <w:jc w:val="both"/>
              <w:rPr>
                <w:rFonts w:ascii="Times New Roman" w:hAnsi="Times New Roman" w:cs="Times New Roman"/>
                <w:sz w:val="16"/>
                <w:szCs w:val="16"/>
              </w:rPr>
            </w:pPr>
            <w:r w:rsidRPr="00546E6D">
              <w:rPr>
                <w:rFonts w:ascii="Times New Roman" w:hAnsi="Times New Roman" w:cs="Times New Roman"/>
                <w:sz w:val="16"/>
                <w:szCs w:val="16"/>
              </w:rPr>
              <w:t>Из бюджета муниципального района «Советский района» Курской области всего</w:t>
            </w:r>
            <w:r w:rsidR="0044782A" w:rsidRPr="00546E6D">
              <w:rPr>
                <w:rFonts w:ascii="Times New Roman" w:hAnsi="Times New Roman" w:cs="Times New Roman"/>
                <w:sz w:val="16"/>
                <w:szCs w:val="16"/>
              </w:rPr>
              <w:t xml:space="preserve">: </w:t>
            </w:r>
            <w:r w:rsidR="004507AD" w:rsidRPr="00691E49">
              <w:rPr>
                <w:rFonts w:ascii="Times New Roman" w:hAnsi="Times New Roman" w:cs="Times New Roman"/>
                <w:b/>
                <w:bCs/>
                <w:sz w:val="16"/>
                <w:szCs w:val="16"/>
              </w:rPr>
              <w:t>3082</w:t>
            </w:r>
            <w:r w:rsidR="00546E6D" w:rsidRPr="00691E49">
              <w:rPr>
                <w:rFonts w:ascii="Times New Roman" w:hAnsi="Times New Roman" w:cs="Times New Roman"/>
                <w:b/>
                <w:bCs/>
                <w:sz w:val="16"/>
                <w:szCs w:val="16"/>
              </w:rPr>
              <w:t>,</w:t>
            </w:r>
            <w:r w:rsidR="004507AD" w:rsidRPr="00691E49">
              <w:rPr>
                <w:rFonts w:ascii="Times New Roman" w:hAnsi="Times New Roman" w:cs="Times New Roman"/>
                <w:b/>
                <w:bCs/>
                <w:sz w:val="16"/>
                <w:szCs w:val="16"/>
              </w:rPr>
              <w:t>43089</w:t>
            </w:r>
            <w:r w:rsidR="0044782A" w:rsidRPr="00477C16">
              <w:rPr>
                <w:rFonts w:ascii="Times New Roman" w:hAnsi="Times New Roman" w:cs="Times New Roman"/>
                <w:b/>
                <w:sz w:val="16"/>
                <w:szCs w:val="16"/>
              </w:rPr>
              <w:t xml:space="preserve"> тыс. руб.;</w:t>
            </w:r>
          </w:p>
          <w:p w:rsidR="00880D74" w:rsidRDefault="00BA0F6B">
            <w:pPr>
              <w:spacing w:after="0" w:line="240" w:lineRule="auto"/>
              <w:ind w:firstLine="252"/>
              <w:jc w:val="both"/>
              <w:rPr>
                <w:rFonts w:ascii="Times New Roman" w:hAnsi="Times New Roman" w:cs="Times New Roman"/>
                <w:sz w:val="16"/>
                <w:szCs w:val="16"/>
              </w:rPr>
            </w:pPr>
            <w:r w:rsidRPr="00756A2E">
              <w:rPr>
                <w:rFonts w:ascii="Times New Roman" w:hAnsi="Times New Roman" w:cs="Times New Roman"/>
                <w:sz w:val="16"/>
                <w:szCs w:val="16"/>
              </w:rPr>
              <w:t>в том числе по годам:</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2015 году  200,18609 тыс. рублей,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198,11971  тыс. рублей,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177,86744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197,4899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196,45951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287,18721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318,3845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2022 году 403,40688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Pr="00F32496" w:rsidRDefault="00230FEF">
            <w:pPr>
              <w:spacing w:after="0" w:line="240" w:lineRule="auto"/>
              <w:ind w:firstLine="252"/>
              <w:jc w:val="both"/>
              <w:rPr>
                <w:rFonts w:ascii="Times New Roman" w:hAnsi="Times New Roman" w:cs="Times New Roman"/>
                <w:bCs/>
                <w:sz w:val="16"/>
                <w:szCs w:val="16"/>
              </w:rPr>
            </w:pPr>
            <w:r w:rsidRPr="00213691">
              <w:rPr>
                <w:rFonts w:ascii="Times New Roman" w:hAnsi="Times New Roman" w:cs="Times New Roman"/>
                <w:bCs/>
                <w:sz w:val="16"/>
                <w:szCs w:val="16"/>
              </w:rPr>
              <w:t>в 2023 году</w:t>
            </w:r>
            <w:r w:rsidR="00484B0F" w:rsidRPr="006F6DFF">
              <w:rPr>
                <w:rFonts w:ascii="Times New Roman" w:hAnsi="Times New Roman" w:cs="Times New Roman"/>
                <w:bCs/>
                <w:sz w:val="16"/>
                <w:szCs w:val="16"/>
              </w:rPr>
              <w:t xml:space="preserve"> 3</w:t>
            </w:r>
            <w:r w:rsidR="006827E5">
              <w:rPr>
                <w:rFonts w:ascii="Times New Roman" w:hAnsi="Times New Roman" w:cs="Times New Roman"/>
                <w:bCs/>
                <w:sz w:val="16"/>
                <w:szCs w:val="16"/>
              </w:rPr>
              <w:t>70</w:t>
            </w:r>
            <w:r w:rsidR="005104C3">
              <w:rPr>
                <w:rFonts w:ascii="Times New Roman" w:hAnsi="Times New Roman" w:cs="Times New Roman"/>
                <w:bCs/>
                <w:sz w:val="16"/>
                <w:szCs w:val="16"/>
              </w:rPr>
              <w:t>,</w:t>
            </w:r>
            <w:r w:rsidR="006827E5">
              <w:rPr>
                <w:rFonts w:ascii="Times New Roman" w:hAnsi="Times New Roman" w:cs="Times New Roman"/>
                <w:bCs/>
                <w:sz w:val="16"/>
                <w:szCs w:val="16"/>
              </w:rPr>
              <w:t>35465</w:t>
            </w:r>
            <w:r w:rsidR="005104C3">
              <w:rPr>
                <w:rFonts w:ascii="Times New Roman" w:hAnsi="Times New Roman" w:cs="Times New Roman"/>
                <w:bCs/>
                <w:sz w:val="16"/>
                <w:szCs w:val="16"/>
              </w:rPr>
              <w:t xml:space="preserve"> </w:t>
            </w:r>
            <w:proofErr w:type="spellStart"/>
            <w:r w:rsidR="005104C3">
              <w:rPr>
                <w:rFonts w:ascii="Times New Roman" w:hAnsi="Times New Roman" w:cs="Times New Roman"/>
                <w:bCs/>
                <w:sz w:val="16"/>
                <w:szCs w:val="16"/>
              </w:rPr>
              <w:t>ты</w:t>
            </w:r>
            <w:r w:rsidRPr="00213691">
              <w:rPr>
                <w:rFonts w:ascii="Times New Roman" w:hAnsi="Times New Roman" w:cs="Times New Roman"/>
                <w:bCs/>
                <w:sz w:val="16"/>
                <w:szCs w:val="16"/>
              </w:rPr>
              <w:t>с</w:t>
            </w:r>
            <w:proofErr w:type="spellEnd"/>
            <w:proofErr w:type="gramStart"/>
            <w:r w:rsidRPr="00213691">
              <w:rPr>
                <w:rFonts w:ascii="Times New Roman" w:hAnsi="Times New Roman" w:cs="Times New Roman"/>
                <w:bCs/>
                <w:sz w:val="16"/>
                <w:szCs w:val="16"/>
              </w:rPr>
              <w:t xml:space="preserve"> .</w:t>
            </w:r>
            <w:proofErr w:type="gramEnd"/>
            <w:r w:rsidRPr="00213691">
              <w:rPr>
                <w:rFonts w:ascii="Times New Roman" w:hAnsi="Times New Roman" w:cs="Times New Roman"/>
                <w:bCs/>
                <w:sz w:val="16"/>
                <w:szCs w:val="16"/>
              </w:rPr>
              <w:t>рубл</w:t>
            </w:r>
            <w:r w:rsidR="00756A2E" w:rsidRPr="00213691">
              <w:rPr>
                <w:rFonts w:ascii="Times New Roman" w:hAnsi="Times New Roman" w:cs="Times New Roman"/>
                <w:bCs/>
                <w:sz w:val="16"/>
                <w:szCs w:val="16"/>
              </w:rPr>
              <w:t>ей</w:t>
            </w:r>
          </w:p>
          <w:p w:rsidR="00880D74" w:rsidRDefault="00880D74">
            <w:pPr>
              <w:spacing w:after="0" w:line="240" w:lineRule="auto"/>
              <w:ind w:firstLine="252"/>
              <w:jc w:val="both"/>
              <w:rPr>
                <w:rFonts w:ascii="Times New Roman" w:hAnsi="Times New Roman" w:cs="Times New Roman"/>
                <w:bCs/>
                <w:sz w:val="16"/>
                <w:szCs w:val="16"/>
              </w:rPr>
            </w:pPr>
            <w:r w:rsidRPr="00F32496">
              <w:rPr>
                <w:rFonts w:ascii="Times New Roman" w:hAnsi="Times New Roman" w:cs="Times New Roman"/>
                <w:bCs/>
                <w:sz w:val="16"/>
                <w:szCs w:val="16"/>
              </w:rPr>
              <w:t xml:space="preserve">в 2024 году </w:t>
            </w:r>
            <w:r w:rsidR="00456B0F">
              <w:rPr>
                <w:rFonts w:ascii="Times New Roman" w:hAnsi="Times New Roman" w:cs="Times New Roman"/>
                <w:bCs/>
                <w:sz w:val="16"/>
                <w:szCs w:val="16"/>
              </w:rPr>
              <w:t>351,325</w:t>
            </w:r>
            <w:r w:rsidRPr="00F32496">
              <w:rPr>
                <w:rFonts w:ascii="Times New Roman" w:hAnsi="Times New Roman" w:cs="Times New Roman"/>
                <w:bCs/>
                <w:sz w:val="16"/>
                <w:szCs w:val="16"/>
              </w:rPr>
              <w:t xml:space="preserve">  тыс</w:t>
            </w:r>
            <w:proofErr w:type="gramStart"/>
            <w:r w:rsidRPr="00F32496">
              <w:rPr>
                <w:rFonts w:ascii="Times New Roman" w:hAnsi="Times New Roman" w:cs="Times New Roman"/>
                <w:bCs/>
                <w:sz w:val="16"/>
                <w:szCs w:val="16"/>
              </w:rPr>
              <w:t>.р</w:t>
            </w:r>
            <w:proofErr w:type="gramEnd"/>
            <w:r w:rsidRPr="00F32496">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2025 году </w:t>
            </w:r>
            <w:r w:rsidR="00456B0F">
              <w:rPr>
                <w:rFonts w:ascii="Times New Roman" w:hAnsi="Times New Roman" w:cs="Times New Roman"/>
                <w:bCs/>
                <w:sz w:val="16"/>
                <w:szCs w:val="16"/>
              </w:rPr>
              <w:t>190</w:t>
            </w:r>
            <w:r>
              <w:rPr>
                <w:rFonts w:ascii="Times New Roman" w:hAnsi="Times New Roman" w:cs="Times New Roman"/>
                <w:bCs/>
                <w:sz w:val="16"/>
                <w:szCs w:val="16"/>
              </w:rPr>
              <w:t>,</w:t>
            </w:r>
            <w:r w:rsidR="00456B0F">
              <w:rPr>
                <w:rFonts w:ascii="Times New Roman" w:hAnsi="Times New Roman" w:cs="Times New Roman"/>
                <w:bCs/>
                <w:sz w:val="16"/>
                <w:szCs w:val="16"/>
              </w:rPr>
              <w:t xml:space="preserve">825 </w:t>
            </w:r>
            <w:r w:rsidR="004507AD">
              <w:rPr>
                <w:rFonts w:ascii="Times New Roman" w:hAnsi="Times New Roman" w:cs="Times New Roman"/>
                <w:bCs/>
                <w:sz w:val="16"/>
                <w:szCs w:val="16"/>
              </w:rPr>
              <w:t>тыс. рублей,</w:t>
            </w:r>
          </w:p>
          <w:p w:rsidR="00F74BDD" w:rsidRDefault="00456B0F"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2026</w:t>
            </w:r>
            <w:r w:rsidR="00F74BDD">
              <w:rPr>
                <w:rFonts w:ascii="Times New Roman" w:hAnsi="Times New Roman" w:cs="Times New Roman"/>
                <w:bCs/>
                <w:sz w:val="16"/>
                <w:szCs w:val="16"/>
              </w:rPr>
              <w:t xml:space="preserve"> году -</w:t>
            </w:r>
            <w:r>
              <w:rPr>
                <w:rFonts w:ascii="Times New Roman" w:hAnsi="Times New Roman" w:cs="Times New Roman"/>
                <w:bCs/>
                <w:sz w:val="16"/>
                <w:szCs w:val="16"/>
              </w:rPr>
              <w:t>190,825</w:t>
            </w:r>
            <w:r w:rsidR="00F74BDD">
              <w:rPr>
                <w:rFonts w:ascii="Times New Roman" w:hAnsi="Times New Roman" w:cs="Times New Roman"/>
                <w:bCs/>
                <w:sz w:val="16"/>
                <w:szCs w:val="16"/>
              </w:rPr>
              <w:t xml:space="preserve"> </w:t>
            </w:r>
            <w:proofErr w:type="spellStart"/>
            <w:r w:rsidR="00F74BDD">
              <w:rPr>
                <w:rFonts w:ascii="Times New Roman" w:hAnsi="Times New Roman" w:cs="Times New Roman"/>
                <w:bCs/>
                <w:sz w:val="16"/>
                <w:szCs w:val="16"/>
              </w:rPr>
              <w:t>тыс</w:t>
            </w:r>
            <w:proofErr w:type="spellEnd"/>
            <w:proofErr w:type="gramStart"/>
            <w:r w:rsidR="00F74BDD">
              <w:rPr>
                <w:rFonts w:ascii="Times New Roman" w:hAnsi="Times New Roman" w:cs="Times New Roman"/>
                <w:bCs/>
                <w:sz w:val="16"/>
                <w:szCs w:val="16"/>
              </w:rPr>
              <w:t xml:space="preserve"> .</w:t>
            </w:r>
            <w:proofErr w:type="gramEnd"/>
            <w:r w:rsidR="00F74BDD">
              <w:rPr>
                <w:rFonts w:ascii="Times New Roman" w:hAnsi="Times New Roman" w:cs="Times New Roman"/>
                <w:bCs/>
                <w:sz w:val="16"/>
                <w:szCs w:val="16"/>
              </w:rPr>
              <w:t>руб</w:t>
            </w:r>
            <w:r w:rsidR="004507AD">
              <w:rPr>
                <w:rFonts w:ascii="Times New Roman" w:hAnsi="Times New Roman" w:cs="Times New Roman"/>
                <w:bCs/>
                <w:sz w:val="16"/>
                <w:szCs w:val="16"/>
              </w:rPr>
              <w:t>лей,</w:t>
            </w:r>
          </w:p>
          <w:p w:rsidR="00456B0F" w:rsidRDefault="004507AD"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2027-2030 году 0,00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484B0F" w:rsidRDefault="00484B0F">
            <w:pPr>
              <w:spacing w:after="0" w:line="240" w:lineRule="auto"/>
              <w:ind w:firstLine="252"/>
              <w:jc w:val="both"/>
              <w:rPr>
                <w:rFonts w:ascii="Times New Roman" w:hAnsi="Times New Roman" w:cs="Times New Roman"/>
                <w:bCs/>
                <w:sz w:val="16"/>
                <w:szCs w:val="16"/>
              </w:rPr>
            </w:pPr>
          </w:p>
          <w:p w:rsidR="00AF0D62" w:rsidRDefault="00AF0D62">
            <w:pPr>
              <w:spacing w:after="0" w:line="240" w:lineRule="auto"/>
              <w:ind w:firstLine="252"/>
              <w:jc w:val="both"/>
              <w:rPr>
                <w:rFonts w:ascii="Times New Roman" w:hAnsi="Times New Roman" w:cs="Times New Roman"/>
                <w:bCs/>
                <w:sz w:val="16"/>
                <w:szCs w:val="16"/>
              </w:rPr>
            </w:pPr>
          </w:p>
          <w:p w:rsidR="00880D74" w:rsidRPr="005104C3" w:rsidRDefault="00880D74">
            <w:pPr>
              <w:spacing w:after="0" w:line="240" w:lineRule="auto"/>
              <w:ind w:firstLine="317"/>
              <w:jc w:val="both"/>
              <w:rPr>
                <w:rFonts w:ascii="Times New Roman" w:hAnsi="Times New Roman" w:cs="Times New Roman"/>
                <w:sz w:val="16"/>
                <w:szCs w:val="16"/>
              </w:rPr>
            </w:pPr>
            <w:r w:rsidRPr="005104C3">
              <w:rPr>
                <w:rFonts w:ascii="Times New Roman" w:hAnsi="Times New Roman" w:cs="Times New Roman"/>
                <w:b/>
                <w:sz w:val="16"/>
                <w:szCs w:val="16"/>
              </w:rPr>
              <w:t>Подпрограмма 1</w:t>
            </w:r>
            <w:r w:rsidR="005104C3">
              <w:rPr>
                <w:rFonts w:ascii="Times New Roman" w:hAnsi="Times New Roman" w:cs="Times New Roman"/>
                <w:b/>
                <w:sz w:val="16"/>
                <w:szCs w:val="16"/>
              </w:rPr>
              <w:t xml:space="preserve"> </w:t>
            </w:r>
            <w:r w:rsidRPr="005104C3">
              <w:rPr>
                <w:rFonts w:ascii="Times New Roman" w:hAnsi="Times New Roman" w:cs="Times New Roman"/>
                <w:sz w:val="16"/>
                <w:szCs w:val="16"/>
              </w:rPr>
              <w:t xml:space="preserve">«Управление муниципальной программой и обеспечение условий реализации» </w:t>
            </w:r>
            <w:r w:rsidRPr="005104C3">
              <w:rPr>
                <w:rFonts w:ascii="Times New Roman" w:hAnsi="Times New Roman" w:cs="Times New Roman"/>
                <w:sz w:val="16"/>
                <w:szCs w:val="16"/>
              </w:rPr>
              <w:lastRenderedPageBreak/>
              <w:t>муниципальной программы «Профилактика правонарушений в Советском районе Курской области».</w:t>
            </w:r>
          </w:p>
          <w:p w:rsidR="00880D74" w:rsidRPr="005104C3" w:rsidRDefault="00880D74">
            <w:pPr>
              <w:spacing w:after="0" w:line="240" w:lineRule="auto"/>
              <w:ind w:left="283" w:firstLine="252"/>
              <w:jc w:val="both"/>
              <w:rPr>
                <w:rFonts w:ascii="Times New Roman" w:hAnsi="Times New Roman" w:cs="Times New Roman"/>
                <w:sz w:val="16"/>
                <w:szCs w:val="16"/>
              </w:rPr>
            </w:pPr>
            <w:r w:rsidRPr="005104C3">
              <w:rPr>
                <w:rFonts w:ascii="Times New Roman" w:hAnsi="Times New Roman" w:cs="Times New Roman"/>
                <w:sz w:val="16"/>
                <w:szCs w:val="16"/>
              </w:rPr>
              <w:t xml:space="preserve">Общий объем финансовых средств, необходимых на реализацию мероприятий подпрограммы, за весь период предлагается установить в размере </w:t>
            </w:r>
            <w:r w:rsidR="00181963" w:rsidRPr="003F1F6A">
              <w:rPr>
                <w:rFonts w:ascii="Times New Roman" w:hAnsi="Times New Roman" w:cs="Times New Roman"/>
                <w:b/>
                <w:sz w:val="16"/>
                <w:szCs w:val="16"/>
              </w:rPr>
              <w:t>5384,09451</w:t>
            </w:r>
            <w:r w:rsidR="0044782A" w:rsidRPr="005104C3">
              <w:rPr>
                <w:rFonts w:ascii="Times New Roman" w:hAnsi="Times New Roman" w:cs="Times New Roman"/>
                <w:b/>
                <w:sz w:val="16"/>
                <w:szCs w:val="16"/>
              </w:rPr>
              <w:t xml:space="preserve"> тыс.</w:t>
            </w:r>
            <w:r w:rsidR="004F6031" w:rsidRPr="005104C3">
              <w:rPr>
                <w:rFonts w:ascii="Times New Roman" w:hAnsi="Times New Roman" w:cs="Times New Roman"/>
                <w:sz w:val="16"/>
                <w:szCs w:val="16"/>
              </w:rPr>
              <w:t xml:space="preserve"> рублей;</w:t>
            </w:r>
          </w:p>
          <w:p w:rsidR="005104C3" w:rsidRDefault="004F6031">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том числе</w:t>
            </w:r>
            <w:r w:rsidR="005104C3">
              <w:rPr>
                <w:rFonts w:ascii="Times New Roman" w:hAnsi="Times New Roman" w:cs="Times New Roman"/>
                <w:sz w:val="16"/>
                <w:szCs w:val="16"/>
              </w:rPr>
              <w:t>:</w:t>
            </w:r>
          </w:p>
          <w:p w:rsidR="005104C3" w:rsidRDefault="005104C3">
            <w:pPr>
              <w:spacing w:after="0" w:line="240" w:lineRule="auto"/>
              <w:ind w:firstLine="252"/>
              <w:jc w:val="both"/>
              <w:rPr>
                <w:rFonts w:ascii="Times New Roman" w:hAnsi="Times New Roman" w:cs="Times New Roman"/>
                <w:sz w:val="16"/>
                <w:szCs w:val="16"/>
              </w:rPr>
            </w:pPr>
          </w:p>
          <w:p w:rsidR="005104C3" w:rsidRPr="005104C3" w:rsidRDefault="005104C3" w:rsidP="005104C3">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 xml:space="preserve">за счет средств </w:t>
            </w:r>
            <w:r>
              <w:rPr>
                <w:rFonts w:ascii="Times New Roman" w:hAnsi="Times New Roman" w:cs="Times New Roman"/>
                <w:sz w:val="16"/>
                <w:szCs w:val="16"/>
              </w:rPr>
              <w:t>федерального</w:t>
            </w:r>
            <w:r w:rsidRPr="005104C3">
              <w:rPr>
                <w:rFonts w:ascii="Times New Roman" w:hAnsi="Times New Roman" w:cs="Times New Roman"/>
                <w:sz w:val="16"/>
                <w:szCs w:val="16"/>
              </w:rPr>
              <w:t xml:space="preserve"> бюджета всего: </w:t>
            </w:r>
            <w:r w:rsidRPr="005104C3">
              <w:rPr>
                <w:rFonts w:ascii="Times New Roman" w:hAnsi="Times New Roman" w:cs="Times New Roman"/>
                <w:b/>
                <w:bCs/>
                <w:sz w:val="16"/>
                <w:szCs w:val="16"/>
              </w:rPr>
              <w:t>10,416</w:t>
            </w:r>
            <w:r>
              <w:rPr>
                <w:rFonts w:ascii="Times New Roman" w:hAnsi="Times New Roman" w:cs="Times New Roman"/>
                <w:sz w:val="16"/>
                <w:szCs w:val="16"/>
              </w:rPr>
              <w:t xml:space="preserve"> </w:t>
            </w:r>
            <w:r w:rsidRPr="005104C3">
              <w:rPr>
                <w:rFonts w:ascii="Times New Roman" w:hAnsi="Times New Roman" w:cs="Times New Roman"/>
                <w:b/>
                <w:sz w:val="16"/>
                <w:szCs w:val="16"/>
              </w:rPr>
              <w:t>тыс. руб.,</w:t>
            </w:r>
          </w:p>
          <w:p w:rsidR="005104C3" w:rsidRPr="005104C3" w:rsidRDefault="005104C3" w:rsidP="005104C3">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том числе по годам:</w:t>
            </w:r>
          </w:p>
          <w:p w:rsidR="005104C3" w:rsidRDefault="005104C3">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20</w:t>
            </w:r>
            <w:r>
              <w:rPr>
                <w:rFonts w:ascii="Times New Roman" w:hAnsi="Times New Roman" w:cs="Times New Roman"/>
                <w:sz w:val="16"/>
                <w:szCs w:val="16"/>
              </w:rPr>
              <w:t>23</w:t>
            </w:r>
            <w:r w:rsidRPr="005104C3">
              <w:rPr>
                <w:rFonts w:ascii="Times New Roman" w:hAnsi="Times New Roman" w:cs="Times New Roman"/>
                <w:sz w:val="16"/>
                <w:szCs w:val="16"/>
              </w:rPr>
              <w:t xml:space="preserve"> году  </w:t>
            </w:r>
            <w:r>
              <w:rPr>
                <w:rFonts w:ascii="Times New Roman" w:hAnsi="Times New Roman" w:cs="Times New Roman"/>
                <w:sz w:val="16"/>
                <w:szCs w:val="16"/>
              </w:rPr>
              <w:t>10,416</w:t>
            </w:r>
            <w:r w:rsidRPr="005104C3">
              <w:rPr>
                <w:rFonts w:ascii="Times New Roman" w:hAnsi="Times New Roman" w:cs="Times New Roman"/>
                <w:sz w:val="16"/>
                <w:szCs w:val="16"/>
              </w:rPr>
              <w:t xml:space="preserve">  тыс. рублей, </w:t>
            </w:r>
          </w:p>
          <w:p w:rsidR="005104C3" w:rsidRDefault="005104C3">
            <w:pPr>
              <w:spacing w:after="0" w:line="240" w:lineRule="auto"/>
              <w:ind w:firstLine="252"/>
              <w:jc w:val="both"/>
              <w:rPr>
                <w:rFonts w:ascii="Times New Roman" w:hAnsi="Times New Roman" w:cs="Times New Roman"/>
                <w:sz w:val="16"/>
                <w:szCs w:val="16"/>
              </w:rPr>
            </w:pPr>
          </w:p>
          <w:p w:rsidR="00880D74" w:rsidRPr="005104C3" w:rsidRDefault="004F6031">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 xml:space="preserve">за счет средств областного бюджета всего: </w:t>
            </w:r>
            <w:r w:rsidR="00756A2E" w:rsidRPr="005104C3">
              <w:rPr>
                <w:rFonts w:ascii="Times New Roman" w:hAnsi="Times New Roman" w:cs="Times New Roman"/>
                <w:b/>
                <w:sz w:val="16"/>
                <w:szCs w:val="16"/>
              </w:rPr>
              <w:t>3</w:t>
            </w:r>
            <w:r w:rsidR="00EE3564">
              <w:rPr>
                <w:rFonts w:ascii="Times New Roman" w:hAnsi="Times New Roman" w:cs="Times New Roman"/>
                <w:b/>
                <w:sz w:val="16"/>
                <w:szCs w:val="16"/>
              </w:rPr>
              <w:t>660</w:t>
            </w:r>
            <w:r w:rsidR="00756A2E" w:rsidRPr="005104C3">
              <w:rPr>
                <w:rFonts w:ascii="Times New Roman" w:hAnsi="Times New Roman" w:cs="Times New Roman"/>
                <w:b/>
                <w:sz w:val="16"/>
                <w:szCs w:val="16"/>
              </w:rPr>
              <w:t>,</w:t>
            </w:r>
            <w:r w:rsidR="00EE3564">
              <w:rPr>
                <w:rFonts w:ascii="Times New Roman" w:hAnsi="Times New Roman" w:cs="Times New Roman"/>
                <w:b/>
                <w:sz w:val="16"/>
                <w:szCs w:val="16"/>
              </w:rPr>
              <w:t>2</w:t>
            </w:r>
            <w:r w:rsidR="0044782A" w:rsidRPr="005104C3">
              <w:rPr>
                <w:rFonts w:ascii="Times New Roman" w:hAnsi="Times New Roman" w:cs="Times New Roman"/>
                <w:b/>
                <w:sz w:val="16"/>
                <w:szCs w:val="16"/>
              </w:rPr>
              <w:t>тыс. руб.,</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том числе по годам:</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 xml:space="preserve">в 2015 году  237,0  тыс. рублей, </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 xml:space="preserve">в 2016 году 237,0   тыс. рублей, </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2017году 254,1   тыс. рублей,</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2018 году 292,2  тыс. рублей,</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2019 году  296,0   тыс</w:t>
            </w:r>
            <w:proofErr w:type="gramStart"/>
            <w:r w:rsidRPr="005104C3">
              <w:rPr>
                <w:rFonts w:ascii="Times New Roman" w:hAnsi="Times New Roman" w:cs="Times New Roman"/>
                <w:sz w:val="16"/>
                <w:szCs w:val="16"/>
              </w:rPr>
              <w:t>.р</w:t>
            </w:r>
            <w:proofErr w:type="gramEnd"/>
            <w:r w:rsidRPr="005104C3">
              <w:rPr>
                <w:rFonts w:ascii="Times New Roman" w:hAnsi="Times New Roman" w:cs="Times New Roman"/>
                <w:sz w:val="16"/>
                <w:szCs w:val="16"/>
              </w:rPr>
              <w:t>ублей,</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2020 году 305,800   тыс</w:t>
            </w:r>
            <w:proofErr w:type="gramStart"/>
            <w:r w:rsidRPr="005104C3">
              <w:rPr>
                <w:rFonts w:ascii="Times New Roman" w:hAnsi="Times New Roman" w:cs="Times New Roman"/>
                <w:sz w:val="16"/>
                <w:szCs w:val="16"/>
              </w:rPr>
              <w:t>.р</w:t>
            </w:r>
            <w:proofErr w:type="gramEnd"/>
            <w:r w:rsidRPr="005104C3">
              <w:rPr>
                <w:rFonts w:ascii="Times New Roman" w:hAnsi="Times New Roman" w:cs="Times New Roman"/>
                <w:sz w:val="16"/>
                <w:szCs w:val="16"/>
              </w:rPr>
              <w:t>ублей,</w:t>
            </w:r>
          </w:p>
          <w:p w:rsidR="00880D74" w:rsidRPr="005104C3" w:rsidRDefault="00880D74">
            <w:pPr>
              <w:spacing w:after="0" w:line="240" w:lineRule="auto"/>
              <w:ind w:firstLine="252"/>
              <w:jc w:val="both"/>
              <w:rPr>
                <w:rFonts w:ascii="Times New Roman" w:hAnsi="Times New Roman" w:cs="Times New Roman"/>
                <w:bCs/>
                <w:sz w:val="16"/>
                <w:szCs w:val="16"/>
              </w:rPr>
            </w:pPr>
            <w:r w:rsidRPr="005104C3">
              <w:rPr>
                <w:rFonts w:ascii="Times New Roman" w:hAnsi="Times New Roman" w:cs="Times New Roman"/>
                <w:bCs/>
                <w:sz w:val="16"/>
                <w:szCs w:val="16"/>
              </w:rPr>
              <w:t>в 2021 году  311,0   тыс</w:t>
            </w:r>
            <w:proofErr w:type="gramStart"/>
            <w:r w:rsidRPr="005104C3">
              <w:rPr>
                <w:rFonts w:ascii="Times New Roman" w:hAnsi="Times New Roman" w:cs="Times New Roman"/>
                <w:bCs/>
                <w:sz w:val="16"/>
                <w:szCs w:val="16"/>
              </w:rPr>
              <w:t>.р</w:t>
            </w:r>
            <w:proofErr w:type="gramEnd"/>
            <w:r w:rsidRPr="005104C3">
              <w:rPr>
                <w:rFonts w:ascii="Times New Roman" w:hAnsi="Times New Roman" w:cs="Times New Roman"/>
                <w:bCs/>
                <w:sz w:val="16"/>
                <w:szCs w:val="16"/>
              </w:rPr>
              <w:t>ублей,</w:t>
            </w:r>
          </w:p>
          <w:p w:rsidR="00880D74" w:rsidRPr="005104C3" w:rsidRDefault="00880D74">
            <w:pPr>
              <w:spacing w:after="0" w:line="240" w:lineRule="auto"/>
              <w:ind w:firstLine="252"/>
              <w:jc w:val="both"/>
              <w:rPr>
                <w:rFonts w:ascii="Times New Roman" w:hAnsi="Times New Roman" w:cs="Times New Roman"/>
                <w:b/>
                <w:sz w:val="16"/>
                <w:szCs w:val="16"/>
              </w:rPr>
            </w:pPr>
            <w:r w:rsidRPr="005104C3">
              <w:rPr>
                <w:rFonts w:ascii="Times New Roman" w:hAnsi="Times New Roman" w:cs="Times New Roman"/>
                <w:bCs/>
                <w:sz w:val="16"/>
                <w:szCs w:val="16"/>
              </w:rPr>
              <w:t>в 2022 году 334,7тыс</w:t>
            </w:r>
            <w:proofErr w:type="gramStart"/>
            <w:r w:rsidRPr="005104C3">
              <w:rPr>
                <w:rFonts w:ascii="Times New Roman" w:hAnsi="Times New Roman" w:cs="Times New Roman"/>
                <w:bCs/>
                <w:sz w:val="16"/>
                <w:szCs w:val="16"/>
              </w:rPr>
              <w:t>.р</w:t>
            </w:r>
            <w:proofErr w:type="gramEnd"/>
            <w:r w:rsidRPr="005104C3">
              <w:rPr>
                <w:rFonts w:ascii="Times New Roman" w:hAnsi="Times New Roman" w:cs="Times New Roman"/>
                <w:bCs/>
                <w:sz w:val="16"/>
                <w:szCs w:val="16"/>
              </w:rPr>
              <w:t>ублей</w:t>
            </w:r>
            <w:r w:rsidRPr="005104C3">
              <w:rPr>
                <w:rFonts w:ascii="Times New Roman" w:hAnsi="Times New Roman" w:cs="Times New Roman"/>
                <w:b/>
                <w:sz w:val="16"/>
                <w:szCs w:val="16"/>
              </w:rPr>
              <w:t>,</w:t>
            </w:r>
          </w:p>
          <w:p w:rsidR="00880D74" w:rsidRPr="005104C3" w:rsidRDefault="0044782A">
            <w:pPr>
              <w:spacing w:after="0" w:line="240" w:lineRule="auto"/>
              <w:ind w:firstLine="252"/>
              <w:jc w:val="both"/>
              <w:rPr>
                <w:rFonts w:ascii="Times New Roman" w:hAnsi="Times New Roman" w:cs="Times New Roman"/>
                <w:bCs/>
                <w:sz w:val="16"/>
                <w:szCs w:val="16"/>
              </w:rPr>
            </w:pPr>
            <w:r w:rsidRPr="005104C3">
              <w:rPr>
                <w:rFonts w:ascii="Times New Roman" w:hAnsi="Times New Roman" w:cs="Times New Roman"/>
                <w:bCs/>
                <w:sz w:val="16"/>
                <w:szCs w:val="16"/>
              </w:rPr>
              <w:t xml:space="preserve">в 2023 году </w:t>
            </w:r>
            <w:r w:rsidR="00756A2E" w:rsidRPr="005104C3">
              <w:rPr>
                <w:rFonts w:ascii="Times New Roman" w:hAnsi="Times New Roman" w:cs="Times New Roman"/>
                <w:bCs/>
                <w:sz w:val="16"/>
                <w:szCs w:val="16"/>
              </w:rPr>
              <w:t>3</w:t>
            </w:r>
            <w:r w:rsidR="003B7326">
              <w:rPr>
                <w:rFonts w:ascii="Times New Roman" w:hAnsi="Times New Roman" w:cs="Times New Roman"/>
                <w:bCs/>
                <w:sz w:val="16"/>
                <w:szCs w:val="16"/>
              </w:rPr>
              <w:t>48</w:t>
            </w:r>
            <w:r w:rsidR="00756A2E" w:rsidRPr="005104C3">
              <w:rPr>
                <w:rFonts w:ascii="Times New Roman" w:hAnsi="Times New Roman" w:cs="Times New Roman"/>
                <w:bCs/>
                <w:sz w:val="16"/>
                <w:szCs w:val="16"/>
              </w:rPr>
              <w:t>,</w:t>
            </w:r>
            <w:r w:rsidR="003B7326">
              <w:rPr>
                <w:rFonts w:ascii="Times New Roman" w:hAnsi="Times New Roman" w:cs="Times New Roman"/>
                <w:bCs/>
                <w:sz w:val="16"/>
                <w:szCs w:val="16"/>
              </w:rPr>
              <w:t>100</w:t>
            </w:r>
            <w:r w:rsidRPr="005104C3">
              <w:rPr>
                <w:rFonts w:ascii="Times New Roman" w:hAnsi="Times New Roman" w:cs="Times New Roman"/>
                <w:b/>
                <w:sz w:val="16"/>
                <w:szCs w:val="16"/>
              </w:rPr>
              <w:t xml:space="preserve"> </w:t>
            </w:r>
            <w:r w:rsidRPr="005104C3">
              <w:rPr>
                <w:rFonts w:ascii="Times New Roman" w:hAnsi="Times New Roman" w:cs="Times New Roman"/>
                <w:bCs/>
                <w:sz w:val="16"/>
                <w:szCs w:val="16"/>
              </w:rPr>
              <w:t>тыс</w:t>
            </w:r>
            <w:proofErr w:type="gramStart"/>
            <w:r w:rsidRPr="005104C3">
              <w:rPr>
                <w:rFonts w:ascii="Times New Roman" w:hAnsi="Times New Roman" w:cs="Times New Roman"/>
                <w:bCs/>
                <w:sz w:val="16"/>
                <w:szCs w:val="16"/>
              </w:rPr>
              <w:t>.р</w:t>
            </w:r>
            <w:proofErr w:type="gramEnd"/>
            <w:r w:rsidRPr="005104C3">
              <w:rPr>
                <w:rFonts w:ascii="Times New Roman" w:hAnsi="Times New Roman" w:cs="Times New Roman"/>
                <w:bCs/>
                <w:sz w:val="16"/>
                <w:szCs w:val="16"/>
              </w:rPr>
              <w:t>ублей,</w:t>
            </w:r>
          </w:p>
          <w:p w:rsidR="00880D74" w:rsidRPr="005104C3" w:rsidRDefault="00880D74">
            <w:pPr>
              <w:spacing w:after="0" w:line="240" w:lineRule="auto"/>
              <w:ind w:firstLine="252"/>
              <w:jc w:val="both"/>
              <w:rPr>
                <w:rFonts w:ascii="Times New Roman" w:hAnsi="Times New Roman" w:cs="Times New Roman"/>
                <w:bCs/>
                <w:sz w:val="16"/>
                <w:szCs w:val="16"/>
              </w:rPr>
            </w:pPr>
            <w:r w:rsidRPr="005104C3">
              <w:rPr>
                <w:rFonts w:ascii="Times New Roman" w:hAnsi="Times New Roman" w:cs="Times New Roman"/>
                <w:bCs/>
                <w:sz w:val="16"/>
                <w:szCs w:val="16"/>
              </w:rPr>
              <w:t>в 2024 году 34</w:t>
            </w:r>
            <w:r w:rsidR="00EE3564">
              <w:rPr>
                <w:rFonts w:ascii="Times New Roman" w:hAnsi="Times New Roman" w:cs="Times New Roman"/>
                <w:bCs/>
                <w:sz w:val="16"/>
                <w:szCs w:val="16"/>
              </w:rPr>
              <w:t>8,100</w:t>
            </w:r>
            <w:r w:rsidRPr="005104C3">
              <w:rPr>
                <w:rFonts w:ascii="Times New Roman" w:hAnsi="Times New Roman" w:cs="Times New Roman"/>
                <w:bCs/>
                <w:sz w:val="16"/>
                <w:szCs w:val="16"/>
              </w:rPr>
              <w:t xml:space="preserve"> тыс</w:t>
            </w:r>
            <w:proofErr w:type="gramStart"/>
            <w:r w:rsidRPr="005104C3">
              <w:rPr>
                <w:rFonts w:ascii="Times New Roman" w:hAnsi="Times New Roman" w:cs="Times New Roman"/>
                <w:bCs/>
                <w:sz w:val="16"/>
                <w:szCs w:val="16"/>
              </w:rPr>
              <w:t>.р</w:t>
            </w:r>
            <w:proofErr w:type="gramEnd"/>
            <w:r w:rsidRPr="005104C3">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sidRPr="005104C3">
              <w:rPr>
                <w:rFonts w:ascii="Times New Roman" w:hAnsi="Times New Roman" w:cs="Times New Roman"/>
                <w:bCs/>
                <w:sz w:val="16"/>
                <w:szCs w:val="16"/>
              </w:rPr>
              <w:t>в 2025 году 3</w:t>
            </w:r>
            <w:r w:rsidR="00EE3564">
              <w:rPr>
                <w:rFonts w:ascii="Times New Roman" w:hAnsi="Times New Roman" w:cs="Times New Roman"/>
                <w:bCs/>
                <w:sz w:val="16"/>
                <w:szCs w:val="16"/>
              </w:rPr>
              <w:t>48</w:t>
            </w:r>
            <w:r w:rsidRPr="005104C3">
              <w:rPr>
                <w:rFonts w:ascii="Times New Roman" w:hAnsi="Times New Roman" w:cs="Times New Roman"/>
                <w:bCs/>
                <w:sz w:val="16"/>
                <w:szCs w:val="16"/>
              </w:rPr>
              <w:t>,</w:t>
            </w:r>
            <w:r w:rsidR="00EE3564">
              <w:rPr>
                <w:rFonts w:ascii="Times New Roman" w:hAnsi="Times New Roman" w:cs="Times New Roman"/>
                <w:bCs/>
                <w:sz w:val="16"/>
                <w:szCs w:val="16"/>
              </w:rPr>
              <w:t>100</w:t>
            </w:r>
            <w:r w:rsidRPr="005104C3">
              <w:rPr>
                <w:rFonts w:ascii="Times New Roman" w:hAnsi="Times New Roman" w:cs="Times New Roman"/>
                <w:b/>
                <w:sz w:val="16"/>
                <w:szCs w:val="16"/>
              </w:rPr>
              <w:t xml:space="preserve"> </w:t>
            </w:r>
            <w:r w:rsidR="00F74BDD">
              <w:rPr>
                <w:rFonts w:ascii="Times New Roman" w:hAnsi="Times New Roman" w:cs="Times New Roman"/>
                <w:bCs/>
                <w:sz w:val="16"/>
                <w:szCs w:val="16"/>
              </w:rPr>
              <w:t>тыс</w:t>
            </w:r>
            <w:proofErr w:type="gramStart"/>
            <w:r w:rsidR="00F74BDD">
              <w:rPr>
                <w:rFonts w:ascii="Times New Roman" w:hAnsi="Times New Roman" w:cs="Times New Roman"/>
                <w:bCs/>
                <w:sz w:val="16"/>
                <w:szCs w:val="16"/>
              </w:rPr>
              <w:t>.р</w:t>
            </w:r>
            <w:proofErr w:type="gramEnd"/>
            <w:r w:rsidR="00F74BDD">
              <w:rPr>
                <w:rFonts w:ascii="Times New Roman" w:hAnsi="Times New Roman" w:cs="Times New Roman"/>
                <w:bCs/>
                <w:sz w:val="16"/>
                <w:szCs w:val="16"/>
              </w:rPr>
              <w:t>ублей,</w:t>
            </w:r>
          </w:p>
          <w:p w:rsidR="00F74BDD" w:rsidRDefault="00EE3564"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2026</w:t>
            </w:r>
            <w:r w:rsidR="00F74BDD">
              <w:rPr>
                <w:rFonts w:ascii="Times New Roman" w:hAnsi="Times New Roman" w:cs="Times New Roman"/>
                <w:bCs/>
                <w:sz w:val="16"/>
                <w:szCs w:val="16"/>
              </w:rPr>
              <w:t xml:space="preserve"> году </w:t>
            </w:r>
            <w:r>
              <w:rPr>
                <w:rFonts w:ascii="Times New Roman" w:hAnsi="Times New Roman" w:cs="Times New Roman"/>
                <w:bCs/>
                <w:sz w:val="16"/>
                <w:szCs w:val="16"/>
              </w:rPr>
              <w:t>348</w:t>
            </w:r>
            <w:r w:rsidR="00F74BDD">
              <w:rPr>
                <w:rFonts w:ascii="Times New Roman" w:hAnsi="Times New Roman" w:cs="Times New Roman"/>
                <w:bCs/>
                <w:sz w:val="16"/>
                <w:szCs w:val="16"/>
              </w:rPr>
              <w:t>,</w:t>
            </w:r>
            <w:r>
              <w:rPr>
                <w:rFonts w:ascii="Times New Roman" w:hAnsi="Times New Roman" w:cs="Times New Roman"/>
                <w:bCs/>
                <w:sz w:val="16"/>
                <w:szCs w:val="16"/>
              </w:rPr>
              <w:t>1</w:t>
            </w:r>
            <w:r w:rsidR="00F74BDD">
              <w:rPr>
                <w:rFonts w:ascii="Times New Roman" w:hAnsi="Times New Roman" w:cs="Times New Roman"/>
                <w:bCs/>
                <w:sz w:val="16"/>
                <w:szCs w:val="16"/>
              </w:rPr>
              <w:t xml:space="preserve">00 </w:t>
            </w:r>
            <w:proofErr w:type="spellStart"/>
            <w:r w:rsidR="00F74BDD">
              <w:rPr>
                <w:rFonts w:ascii="Times New Roman" w:hAnsi="Times New Roman" w:cs="Times New Roman"/>
                <w:bCs/>
                <w:sz w:val="16"/>
                <w:szCs w:val="16"/>
              </w:rPr>
              <w:t>тыс</w:t>
            </w:r>
            <w:proofErr w:type="spellEnd"/>
            <w:proofErr w:type="gramStart"/>
            <w:r w:rsidR="00F74BDD">
              <w:rPr>
                <w:rFonts w:ascii="Times New Roman" w:hAnsi="Times New Roman" w:cs="Times New Roman"/>
                <w:bCs/>
                <w:sz w:val="16"/>
                <w:szCs w:val="16"/>
              </w:rPr>
              <w:t xml:space="preserve"> .</w:t>
            </w:r>
            <w:proofErr w:type="gramEnd"/>
            <w:r w:rsidR="00F74BDD">
              <w:rPr>
                <w:rFonts w:ascii="Times New Roman" w:hAnsi="Times New Roman" w:cs="Times New Roman"/>
                <w:bCs/>
                <w:sz w:val="16"/>
                <w:szCs w:val="16"/>
              </w:rPr>
              <w:t>руб</w:t>
            </w:r>
            <w:r>
              <w:rPr>
                <w:rFonts w:ascii="Times New Roman" w:hAnsi="Times New Roman" w:cs="Times New Roman"/>
                <w:bCs/>
                <w:sz w:val="16"/>
                <w:szCs w:val="16"/>
              </w:rPr>
              <w:t>лей,</w:t>
            </w:r>
          </w:p>
          <w:p w:rsidR="00F74BDD" w:rsidRPr="005104C3" w:rsidRDefault="00EE356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2027-2030 годах-0,00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Pr="005104C3" w:rsidRDefault="00880D74">
            <w:pPr>
              <w:spacing w:after="0" w:line="240" w:lineRule="auto"/>
              <w:ind w:left="283" w:firstLine="252"/>
              <w:jc w:val="both"/>
              <w:rPr>
                <w:rFonts w:ascii="Times New Roman" w:hAnsi="Times New Roman" w:cs="Times New Roman"/>
                <w:sz w:val="16"/>
                <w:szCs w:val="16"/>
              </w:rPr>
            </w:pPr>
            <w:r w:rsidRPr="005104C3">
              <w:rPr>
                <w:rFonts w:ascii="Times New Roman" w:hAnsi="Times New Roman" w:cs="Times New Roman"/>
                <w:sz w:val="16"/>
                <w:szCs w:val="16"/>
              </w:rPr>
              <w:t xml:space="preserve">Из бюджета муниципального района «Советский района» Курской области всего: </w:t>
            </w:r>
            <w:r w:rsidR="00EE3564" w:rsidRPr="00181963">
              <w:rPr>
                <w:rFonts w:ascii="Times New Roman" w:hAnsi="Times New Roman" w:cs="Times New Roman"/>
                <w:b/>
                <w:bCs/>
                <w:sz w:val="16"/>
                <w:szCs w:val="16"/>
              </w:rPr>
              <w:t>1713,4785</w:t>
            </w:r>
            <w:r w:rsidR="003B7326" w:rsidRPr="00181963">
              <w:rPr>
                <w:rFonts w:ascii="Times New Roman" w:hAnsi="Times New Roman" w:cs="Times New Roman"/>
                <w:b/>
                <w:bCs/>
                <w:sz w:val="16"/>
                <w:szCs w:val="16"/>
              </w:rPr>
              <w:t>1</w:t>
            </w:r>
            <w:r w:rsidR="00BA0F6B" w:rsidRPr="005104C3">
              <w:rPr>
                <w:rFonts w:ascii="Times New Roman" w:hAnsi="Times New Roman" w:cs="Times New Roman"/>
                <w:b/>
                <w:sz w:val="16"/>
                <w:szCs w:val="16"/>
              </w:rPr>
              <w:t xml:space="preserve"> тыс. руб.;</w:t>
            </w:r>
          </w:p>
          <w:p w:rsidR="00880D74" w:rsidRPr="005104C3" w:rsidRDefault="00BA0F6B">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том числе по годам:</w:t>
            </w:r>
          </w:p>
          <w:p w:rsidR="00880D74" w:rsidRPr="005104C3"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 xml:space="preserve">в 2015 году  99,26203 тыс. рублей, </w:t>
            </w:r>
          </w:p>
          <w:p w:rsidR="00880D74" w:rsidRDefault="00880D74">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2016 году  103,13771 тыс. рублей,</w:t>
            </w:r>
            <w:r>
              <w:rPr>
                <w:rFonts w:ascii="Times New Roman" w:hAnsi="Times New Roman" w:cs="Times New Roman"/>
                <w:sz w:val="16"/>
                <w:szCs w:val="16"/>
              </w:rPr>
              <w:t xml:space="preserve">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65,91712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72,98990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72,05951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132,18721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186,18450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2022 году 208,91088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44782A">
            <w:pPr>
              <w:spacing w:after="0" w:line="240" w:lineRule="auto"/>
              <w:ind w:firstLine="252"/>
              <w:jc w:val="both"/>
              <w:rPr>
                <w:rFonts w:ascii="Times New Roman" w:hAnsi="Times New Roman" w:cs="Times New Roman"/>
                <w:bCs/>
                <w:sz w:val="16"/>
                <w:szCs w:val="16"/>
              </w:rPr>
            </w:pPr>
            <w:r w:rsidRPr="00477C16">
              <w:rPr>
                <w:rFonts w:ascii="Times New Roman" w:hAnsi="Times New Roman" w:cs="Times New Roman"/>
                <w:bCs/>
                <w:sz w:val="16"/>
                <w:szCs w:val="16"/>
              </w:rPr>
              <w:t xml:space="preserve">в 2023 году </w:t>
            </w:r>
            <w:r w:rsidR="003B7326">
              <w:rPr>
                <w:rFonts w:ascii="Times New Roman" w:hAnsi="Times New Roman" w:cs="Times New Roman"/>
                <w:bCs/>
                <w:sz w:val="16"/>
                <w:szCs w:val="16"/>
              </w:rPr>
              <w:t>200</w:t>
            </w:r>
            <w:r w:rsidR="00A44D2C">
              <w:rPr>
                <w:rFonts w:ascii="Times New Roman" w:hAnsi="Times New Roman" w:cs="Times New Roman"/>
                <w:bCs/>
                <w:sz w:val="16"/>
                <w:szCs w:val="16"/>
              </w:rPr>
              <w:t>,</w:t>
            </w:r>
            <w:r w:rsidR="003B7326">
              <w:rPr>
                <w:rFonts w:ascii="Times New Roman" w:hAnsi="Times New Roman" w:cs="Times New Roman"/>
                <w:bCs/>
                <w:sz w:val="16"/>
                <w:szCs w:val="16"/>
              </w:rPr>
              <w:t>35465</w:t>
            </w:r>
            <w:r w:rsidRPr="00477C16">
              <w:rPr>
                <w:rFonts w:ascii="Times New Roman" w:hAnsi="Times New Roman" w:cs="Times New Roman"/>
                <w:bCs/>
                <w:sz w:val="16"/>
                <w:szCs w:val="16"/>
              </w:rPr>
              <w:t xml:space="preserve"> тыс. рублей,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2024 году 1</w:t>
            </w:r>
            <w:r w:rsidR="00EE3564">
              <w:rPr>
                <w:rFonts w:ascii="Times New Roman" w:hAnsi="Times New Roman" w:cs="Times New Roman"/>
                <w:bCs/>
                <w:sz w:val="16"/>
                <w:szCs w:val="16"/>
              </w:rPr>
              <w:t>90</w:t>
            </w:r>
            <w:r>
              <w:rPr>
                <w:rFonts w:ascii="Times New Roman" w:hAnsi="Times New Roman" w:cs="Times New Roman"/>
                <w:bCs/>
                <w:sz w:val="16"/>
                <w:szCs w:val="16"/>
              </w:rPr>
              <w:t>,</w:t>
            </w:r>
            <w:r w:rsidR="00EE3564">
              <w:rPr>
                <w:rFonts w:ascii="Times New Roman" w:hAnsi="Times New Roman" w:cs="Times New Roman"/>
                <w:bCs/>
                <w:sz w:val="16"/>
                <w:szCs w:val="16"/>
              </w:rPr>
              <w:t>825</w:t>
            </w:r>
            <w:r>
              <w:rPr>
                <w:rFonts w:ascii="Times New Roman" w:hAnsi="Times New Roman" w:cs="Times New Roman"/>
                <w:bCs/>
                <w:sz w:val="16"/>
                <w:szCs w:val="16"/>
              </w:rPr>
              <w:t xml:space="preserve"> тыс. рублей,</w:t>
            </w:r>
          </w:p>
          <w:p w:rsidR="00880D74" w:rsidRDefault="00EE356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2025 году 190,825</w:t>
            </w:r>
            <w:r w:rsidR="00880D74">
              <w:rPr>
                <w:rFonts w:ascii="Times New Roman" w:hAnsi="Times New Roman" w:cs="Times New Roman"/>
                <w:bCs/>
                <w:sz w:val="16"/>
                <w:szCs w:val="16"/>
              </w:rPr>
              <w:t xml:space="preserve"> тыс. рублей.</w:t>
            </w:r>
          </w:p>
          <w:p w:rsidR="00F74BDD" w:rsidRDefault="00F74BDD"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2026</w:t>
            </w:r>
            <w:r w:rsidR="00EE3564">
              <w:rPr>
                <w:rFonts w:ascii="Times New Roman" w:hAnsi="Times New Roman" w:cs="Times New Roman"/>
                <w:bCs/>
                <w:sz w:val="16"/>
                <w:szCs w:val="16"/>
              </w:rPr>
              <w:t xml:space="preserve"> </w:t>
            </w:r>
            <w:r>
              <w:rPr>
                <w:rFonts w:ascii="Times New Roman" w:hAnsi="Times New Roman" w:cs="Times New Roman"/>
                <w:bCs/>
                <w:sz w:val="16"/>
                <w:szCs w:val="16"/>
              </w:rPr>
              <w:t xml:space="preserve">году </w:t>
            </w:r>
            <w:r w:rsidR="00EE3564">
              <w:rPr>
                <w:rFonts w:ascii="Times New Roman" w:hAnsi="Times New Roman" w:cs="Times New Roman"/>
                <w:bCs/>
                <w:sz w:val="16"/>
                <w:szCs w:val="16"/>
              </w:rPr>
              <w:t>19</w:t>
            </w:r>
            <w:r>
              <w:rPr>
                <w:rFonts w:ascii="Times New Roman" w:hAnsi="Times New Roman" w:cs="Times New Roman"/>
                <w:bCs/>
                <w:sz w:val="16"/>
                <w:szCs w:val="16"/>
              </w:rPr>
              <w:t>0,</w:t>
            </w:r>
            <w:r w:rsidR="00EE3564">
              <w:rPr>
                <w:rFonts w:ascii="Times New Roman" w:hAnsi="Times New Roman" w:cs="Times New Roman"/>
                <w:bCs/>
                <w:sz w:val="16"/>
                <w:szCs w:val="16"/>
              </w:rPr>
              <w:t xml:space="preserve">825 </w:t>
            </w:r>
            <w:proofErr w:type="spellStart"/>
            <w:r w:rsidR="00EE3564">
              <w:rPr>
                <w:rFonts w:ascii="Times New Roman" w:hAnsi="Times New Roman" w:cs="Times New Roman"/>
                <w:bCs/>
                <w:sz w:val="16"/>
                <w:szCs w:val="16"/>
              </w:rPr>
              <w:t>ты</w:t>
            </w:r>
            <w:r w:rsidR="00181963">
              <w:rPr>
                <w:rFonts w:ascii="Times New Roman" w:hAnsi="Times New Roman" w:cs="Times New Roman"/>
                <w:bCs/>
                <w:sz w:val="16"/>
                <w:szCs w:val="16"/>
              </w:rPr>
              <w:t>с</w:t>
            </w:r>
            <w:proofErr w:type="spellEnd"/>
            <w:proofErr w:type="gramStart"/>
            <w:r w:rsidR="00181963">
              <w:rPr>
                <w:rFonts w:ascii="Times New Roman" w:hAnsi="Times New Roman" w:cs="Times New Roman"/>
                <w:bCs/>
                <w:sz w:val="16"/>
                <w:szCs w:val="16"/>
              </w:rPr>
              <w:t xml:space="preserve"> </w:t>
            </w:r>
            <w:r w:rsidR="00EE3564">
              <w:rPr>
                <w:rFonts w:ascii="Times New Roman" w:hAnsi="Times New Roman" w:cs="Times New Roman"/>
                <w:bCs/>
                <w:sz w:val="16"/>
                <w:szCs w:val="16"/>
              </w:rPr>
              <w:t>.</w:t>
            </w:r>
            <w:proofErr w:type="gramEnd"/>
            <w:r w:rsidR="00EE3564">
              <w:rPr>
                <w:rFonts w:ascii="Times New Roman" w:hAnsi="Times New Roman" w:cs="Times New Roman"/>
                <w:bCs/>
                <w:sz w:val="16"/>
                <w:szCs w:val="16"/>
              </w:rPr>
              <w:t>рублей</w:t>
            </w:r>
          </w:p>
          <w:p w:rsidR="005104C3" w:rsidRDefault="00EE356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2027-2030 году-0,00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b/>
                <w:sz w:val="16"/>
                <w:szCs w:val="16"/>
              </w:rPr>
              <w:t>Подпрограмма 2</w:t>
            </w:r>
            <w:r>
              <w:rPr>
                <w:rFonts w:ascii="Times New Roman" w:hAnsi="Times New Roman" w:cs="Times New Roman"/>
                <w:sz w:val="16"/>
                <w:szCs w:val="16"/>
              </w:rPr>
              <w:t xml:space="preserve"> «Обеспечение правопорядка на территории Советского района Курской области » муниципальной программы «Профилактика правонарушений в Советском районе Курской области».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Общий объем финансовых средств, необходимых на реализацию мероприятий подпрограммы, за весь период предлагается установить в </w:t>
            </w:r>
            <w:r w:rsidRPr="00B91B50">
              <w:rPr>
                <w:rFonts w:ascii="Times New Roman" w:hAnsi="Times New Roman" w:cs="Times New Roman"/>
                <w:sz w:val="16"/>
                <w:szCs w:val="16"/>
              </w:rPr>
              <w:t>размер</w:t>
            </w:r>
            <w:r w:rsidR="00B91B50">
              <w:rPr>
                <w:rFonts w:ascii="Times New Roman" w:hAnsi="Times New Roman" w:cs="Times New Roman"/>
                <w:sz w:val="16"/>
                <w:szCs w:val="16"/>
              </w:rPr>
              <w:t xml:space="preserve"> </w:t>
            </w:r>
            <w:r w:rsidR="00756A2E" w:rsidRPr="007937CE">
              <w:rPr>
                <w:rFonts w:ascii="Times New Roman" w:hAnsi="Times New Roman" w:cs="Times New Roman"/>
                <w:b/>
                <w:sz w:val="16"/>
                <w:szCs w:val="16"/>
              </w:rPr>
              <w:t>1</w:t>
            </w:r>
            <w:r w:rsidR="00EE3564" w:rsidRPr="007937CE">
              <w:rPr>
                <w:rFonts w:ascii="Times New Roman" w:hAnsi="Times New Roman" w:cs="Times New Roman"/>
                <w:b/>
                <w:sz w:val="16"/>
                <w:szCs w:val="16"/>
              </w:rPr>
              <w:t>36</w:t>
            </w:r>
            <w:r w:rsidR="00B52B39" w:rsidRPr="007937CE">
              <w:rPr>
                <w:rFonts w:ascii="Times New Roman" w:hAnsi="Times New Roman" w:cs="Times New Roman"/>
                <w:b/>
                <w:sz w:val="16"/>
                <w:szCs w:val="16"/>
              </w:rPr>
              <w:t>8</w:t>
            </w:r>
            <w:r w:rsidR="00756A2E" w:rsidRPr="007937CE">
              <w:rPr>
                <w:rFonts w:ascii="Times New Roman" w:hAnsi="Times New Roman" w:cs="Times New Roman"/>
                <w:b/>
                <w:sz w:val="16"/>
                <w:szCs w:val="16"/>
              </w:rPr>
              <w:t>,</w:t>
            </w:r>
            <w:r w:rsidR="00EE3564" w:rsidRPr="007937CE">
              <w:rPr>
                <w:rFonts w:ascii="Times New Roman" w:hAnsi="Times New Roman" w:cs="Times New Roman"/>
                <w:b/>
                <w:sz w:val="16"/>
                <w:szCs w:val="16"/>
              </w:rPr>
              <w:t>9</w:t>
            </w:r>
            <w:r w:rsidR="00AF7E5A" w:rsidRPr="007937CE">
              <w:rPr>
                <w:rFonts w:ascii="Times New Roman" w:hAnsi="Times New Roman" w:cs="Times New Roman"/>
                <w:b/>
                <w:sz w:val="16"/>
                <w:szCs w:val="16"/>
              </w:rPr>
              <w:t>5238</w:t>
            </w:r>
            <w:r w:rsidR="005104C3">
              <w:rPr>
                <w:rFonts w:ascii="Times New Roman" w:hAnsi="Times New Roman" w:cs="Times New Roman"/>
                <w:sz w:val="16"/>
                <w:szCs w:val="16"/>
              </w:rPr>
              <w:t xml:space="preserve"> </w:t>
            </w:r>
            <w:r w:rsidR="0044782A" w:rsidRPr="00477C16">
              <w:rPr>
                <w:rFonts w:ascii="Times New Roman" w:hAnsi="Times New Roman" w:cs="Times New Roman"/>
                <w:sz w:val="16"/>
                <w:szCs w:val="16"/>
              </w:rPr>
              <w:t>тыс</w:t>
            </w:r>
            <w:r w:rsidR="00BA0F6B" w:rsidRPr="00B33858">
              <w:rPr>
                <w:rFonts w:ascii="Times New Roman" w:hAnsi="Times New Roman" w:cs="Times New Roman"/>
                <w:b/>
                <w:sz w:val="16"/>
                <w:szCs w:val="16"/>
              </w:rPr>
              <w:t>.</w:t>
            </w:r>
            <w:r w:rsidR="00181963">
              <w:rPr>
                <w:rFonts w:ascii="Times New Roman" w:hAnsi="Times New Roman" w:cs="Times New Roman"/>
                <w:b/>
                <w:sz w:val="16"/>
                <w:szCs w:val="16"/>
              </w:rPr>
              <w:t xml:space="preserve"> </w:t>
            </w:r>
            <w:r w:rsidR="00756A2E">
              <w:rPr>
                <w:rFonts w:ascii="Times New Roman" w:hAnsi="Times New Roman" w:cs="Times New Roman"/>
                <w:b/>
                <w:sz w:val="16"/>
                <w:szCs w:val="16"/>
              </w:rPr>
              <w:t>ру</w:t>
            </w:r>
            <w:r>
              <w:rPr>
                <w:rFonts w:ascii="Times New Roman" w:hAnsi="Times New Roman" w:cs="Times New Roman"/>
                <w:sz w:val="16"/>
                <w:szCs w:val="16"/>
              </w:rPr>
              <w:t>блей из бюджета муниципального района «Советский района» Курской области,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2015 году 100,92406 тыс. рублей,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94,982 тыс. рублей,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111,95032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124,5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124,4 тыс. рублей,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155,0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132,200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2022 году 194,496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44782A">
            <w:pPr>
              <w:spacing w:after="0" w:line="240" w:lineRule="auto"/>
              <w:ind w:firstLine="252"/>
              <w:jc w:val="both"/>
              <w:rPr>
                <w:rFonts w:ascii="Times New Roman" w:hAnsi="Times New Roman" w:cs="Times New Roman"/>
                <w:bCs/>
                <w:sz w:val="16"/>
                <w:szCs w:val="16"/>
              </w:rPr>
            </w:pPr>
            <w:r w:rsidRPr="00477C16">
              <w:rPr>
                <w:rFonts w:ascii="Times New Roman" w:hAnsi="Times New Roman" w:cs="Times New Roman"/>
                <w:bCs/>
                <w:sz w:val="16"/>
                <w:szCs w:val="16"/>
              </w:rPr>
              <w:t xml:space="preserve">в 2023 году </w:t>
            </w:r>
            <w:r w:rsidR="00B91B50">
              <w:rPr>
                <w:rFonts w:ascii="Times New Roman" w:hAnsi="Times New Roman" w:cs="Times New Roman"/>
                <w:bCs/>
                <w:sz w:val="16"/>
                <w:szCs w:val="16"/>
              </w:rPr>
              <w:t>1</w:t>
            </w:r>
            <w:r w:rsidR="00B52B39">
              <w:rPr>
                <w:rFonts w:ascii="Times New Roman" w:hAnsi="Times New Roman" w:cs="Times New Roman"/>
                <w:bCs/>
                <w:sz w:val="16"/>
                <w:szCs w:val="16"/>
              </w:rPr>
              <w:t>70</w:t>
            </w:r>
            <w:r w:rsidR="00B91B50">
              <w:rPr>
                <w:rFonts w:ascii="Times New Roman" w:hAnsi="Times New Roman" w:cs="Times New Roman"/>
                <w:bCs/>
                <w:sz w:val="16"/>
                <w:szCs w:val="16"/>
              </w:rPr>
              <w:t>,</w:t>
            </w:r>
            <w:r w:rsidR="00AF7E5A">
              <w:rPr>
                <w:rFonts w:ascii="Times New Roman" w:hAnsi="Times New Roman" w:cs="Times New Roman"/>
                <w:bCs/>
                <w:sz w:val="16"/>
                <w:szCs w:val="16"/>
              </w:rPr>
              <w:t>0</w:t>
            </w:r>
            <w:r w:rsidRPr="00477C16">
              <w:rPr>
                <w:rFonts w:ascii="Times New Roman" w:hAnsi="Times New Roman" w:cs="Times New Roman"/>
                <w:bCs/>
                <w:sz w:val="16"/>
                <w:szCs w:val="16"/>
              </w:rPr>
              <w:t xml:space="preserve"> тыс. рублей,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2024 году </w:t>
            </w:r>
            <w:r w:rsidR="00EE3564">
              <w:rPr>
                <w:rFonts w:ascii="Times New Roman" w:hAnsi="Times New Roman" w:cs="Times New Roman"/>
                <w:bCs/>
                <w:sz w:val="16"/>
                <w:szCs w:val="16"/>
              </w:rPr>
              <w:t>16</w:t>
            </w:r>
            <w:r>
              <w:rPr>
                <w:rFonts w:ascii="Times New Roman" w:hAnsi="Times New Roman" w:cs="Times New Roman"/>
                <w:bCs/>
                <w:sz w:val="16"/>
                <w:szCs w:val="16"/>
              </w:rPr>
              <w:t>0</w:t>
            </w:r>
            <w:r w:rsidR="00EE3564">
              <w:rPr>
                <w:rFonts w:ascii="Times New Roman" w:hAnsi="Times New Roman" w:cs="Times New Roman"/>
                <w:bCs/>
                <w:sz w:val="16"/>
                <w:szCs w:val="16"/>
              </w:rPr>
              <w:t>,500</w:t>
            </w:r>
            <w:r>
              <w:rPr>
                <w:rFonts w:ascii="Times New Roman" w:hAnsi="Times New Roman" w:cs="Times New Roman"/>
                <w:bCs/>
                <w:sz w:val="16"/>
                <w:szCs w:val="16"/>
              </w:rPr>
              <w:t xml:space="preserve"> тыс</w:t>
            </w:r>
            <w:r w:rsidR="00181963">
              <w:rPr>
                <w:rFonts w:ascii="Times New Roman" w:hAnsi="Times New Roman" w:cs="Times New Roman"/>
                <w:bCs/>
                <w:sz w:val="16"/>
                <w:szCs w:val="16"/>
              </w:rPr>
              <w:t>.</w:t>
            </w:r>
            <w:r>
              <w:rPr>
                <w:rFonts w:ascii="Times New Roman" w:hAnsi="Times New Roman" w:cs="Times New Roman"/>
                <w:bCs/>
                <w:sz w:val="16"/>
                <w:szCs w:val="16"/>
              </w:rPr>
              <w:t xml:space="preserve"> рублей,</w:t>
            </w:r>
          </w:p>
          <w:p w:rsidR="00880D74" w:rsidRDefault="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2025 году 0 тыс. рублей.</w:t>
            </w:r>
          </w:p>
          <w:p w:rsidR="00F74BDD" w:rsidRDefault="00F74BDD"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2026-2030 году -0,00 тыс.</w:t>
            </w:r>
            <w:r w:rsidR="00181963">
              <w:rPr>
                <w:rFonts w:ascii="Times New Roman" w:hAnsi="Times New Roman" w:cs="Times New Roman"/>
                <w:bCs/>
                <w:sz w:val="16"/>
                <w:szCs w:val="16"/>
              </w:rPr>
              <w:t xml:space="preserve"> </w:t>
            </w:r>
            <w:r>
              <w:rPr>
                <w:rFonts w:ascii="Times New Roman" w:hAnsi="Times New Roman" w:cs="Times New Roman"/>
                <w:bCs/>
                <w:sz w:val="16"/>
                <w:szCs w:val="16"/>
              </w:rPr>
              <w:t>руб</w:t>
            </w:r>
            <w:r w:rsidR="00181963">
              <w:rPr>
                <w:rFonts w:ascii="Times New Roman" w:hAnsi="Times New Roman" w:cs="Times New Roman"/>
                <w:bCs/>
                <w:sz w:val="16"/>
                <w:szCs w:val="16"/>
              </w:rPr>
              <w:t>лей</w:t>
            </w:r>
          </w:p>
          <w:p w:rsidR="00880D74" w:rsidRDefault="00880D74">
            <w:pPr>
              <w:spacing w:after="0" w:line="240" w:lineRule="auto"/>
              <w:ind w:firstLine="252"/>
              <w:jc w:val="both"/>
              <w:rPr>
                <w:rFonts w:ascii="Times New Roman" w:eastAsia="Times New Roman" w:hAnsi="Times New Roman" w:cs="Times New Roman"/>
                <w:sz w:val="16"/>
                <w:szCs w:val="16"/>
                <w:shd w:val="clear" w:color="auto" w:fill="FF0000"/>
              </w:rPr>
            </w:pPr>
          </w:p>
        </w:tc>
      </w:tr>
      <w:tr w:rsidR="00880D74" w:rsidTr="00880D74">
        <w:tc>
          <w:tcPr>
            <w:tcW w:w="1809"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Ожидаемые результаты реализации программы</w:t>
            </w:r>
          </w:p>
        </w:tc>
        <w:tc>
          <w:tcPr>
            <w:tcW w:w="290" w:type="dxa"/>
            <w:hideMark/>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p>
        </w:tc>
        <w:tc>
          <w:tcPr>
            <w:tcW w:w="7932" w:type="dxa"/>
            <w:hideMark/>
          </w:tcPr>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реализация мероприятий Программы позволит:</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-обеспечить надлежащий уровень профилактики правонарушений, антитеррористической безопасности населения и уязвимой инфраструктуры региона;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отношении;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-стабилизировать наркоситуацию;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-развивать систему конституционных гарантий, направленных на обеспечение прав и свобод граждан;</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-снизить уровень рецидивной преступности;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-увеличить число трудоустроенных лиц, освободившихся из мест лишения свободы;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-создать необходимые условия для обеспечения полезной занятости лиц, освободившихся из мест лишения свободы;</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-уменьшить количество несовершеннолетних, вовлеченных в преступные группировки и сообщества;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-увеличить количество лиц, освободившихся из мест лишения свободы, которым оказана социальная помощь.</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Показателями социально-экономической эффективности реализации Программы являются:</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-увеличение количества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 </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-снижение количества лиц, совершивших преступления в составе организованных преступных групп, уголовные дела по которым направлены в суд;</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-снижение соотношения числа преступлений, совершенных несовершеннолетними или при их участии, с общим числом оконченных расследованием преступлений;</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-увеличение доли подростков, проживающих на территории Советского района Курской области и вовлеченных в профилактические мероприятия по профилактике наркомании от общей численности подростков, проживающих на территории Советского района Курской области; </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-увеличение количества консультаций с подростками от 14 до 18 лет в самоопределении на рынке труда </w:t>
            </w:r>
            <w:r>
              <w:rPr>
                <w:rFonts w:ascii="Times New Roman" w:hAnsi="Times New Roman" w:cs="Times New Roman"/>
                <w:sz w:val="16"/>
                <w:szCs w:val="16"/>
              </w:rPr>
              <w:lastRenderedPageBreak/>
              <w:t>Советского района Курской области;</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-увеличение доли лиц, систематически занимающихся физической культурой и спортом, в общей численности населения района;</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-увеличение доли обучающихся, задействованных в мероприятиях духовно-нравственной направленности (от общего количества проведенных мероприятий);</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-снижение доли лиц, ранее осужд</w:t>
            </w:r>
            <w:r w:rsidR="00411F39">
              <w:rPr>
                <w:rFonts w:ascii="Times New Roman" w:hAnsi="Times New Roman" w:cs="Times New Roman"/>
                <w:sz w:val="16"/>
                <w:szCs w:val="16"/>
              </w:rPr>
              <w:t>енных</w:t>
            </w:r>
            <w:r>
              <w:rPr>
                <w:rFonts w:ascii="Times New Roman" w:hAnsi="Times New Roman" w:cs="Times New Roman"/>
                <w:sz w:val="16"/>
                <w:szCs w:val="16"/>
              </w:rPr>
              <w:t xml:space="preserve"> за совершение преступлений, в общем количестве лиц, уголовные дела, в отношении которых направлены в суд;</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-снижение соотношения числа правонарушений, совершенных лицами, ранее привлекавшийся к уголовной ответственности, с общим числом расследованных преступлений;</w:t>
            </w:r>
          </w:p>
          <w:p w:rsidR="00880D74" w:rsidRDefault="00880D74">
            <w:pPr>
              <w:pStyle w:val="ConsPlusNonformat"/>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-увеличение доли молодых людей, участвующих в деятельности патриотических объединений, клубов, центров в общем количестве молодежи;</w:t>
            </w:r>
          </w:p>
          <w:p w:rsidR="00880D74" w:rsidRDefault="00880D74">
            <w:pPr>
              <w:pStyle w:val="ConsPlusNonformat"/>
              <w:spacing w:line="276" w:lineRule="auto"/>
              <w:ind w:firstLine="252"/>
              <w:jc w:val="both"/>
              <w:rPr>
                <w:sz w:val="16"/>
                <w:szCs w:val="16"/>
              </w:rPr>
            </w:pPr>
            <w:r>
              <w:rPr>
                <w:rFonts w:ascii="Times New Roman" w:hAnsi="Times New Roman" w:cs="Times New Roman"/>
                <w:sz w:val="16"/>
                <w:szCs w:val="16"/>
              </w:rPr>
              <w:t>-увеличение количества публикаций в средствах массовой информации по вопросам правоохранительной деятельности.</w:t>
            </w:r>
          </w:p>
        </w:tc>
      </w:tr>
    </w:tbl>
    <w:p w:rsidR="00880D74" w:rsidRDefault="00880D74" w:rsidP="00880D74">
      <w:pPr>
        <w:spacing w:after="0" w:line="240" w:lineRule="auto"/>
        <w:ind w:firstLine="709"/>
        <w:jc w:val="center"/>
        <w:rPr>
          <w:rFonts w:ascii="Times New Roman" w:eastAsia="Times New Roman" w:hAnsi="Times New Roman" w:cs="Times New Roman"/>
          <w:b/>
          <w:bCs/>
          <w:sz w:val="16"/>
          <w:szCs w:val="16"/>
        </w:rPr>
      </w:pPr>
    </w:p>
    <w:p w:rsidR="00880D74" w:rsidRDefault="00880D74" w:rsidP="00880D7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lang w:val="en-US"/>
        </w:rPr>
        <w:t>I</w:t>
      </w:r>
      <w:r>
        <w:rPr>
          <w:rFonts w:ascii="Times New Roman" w:hAnsi="Times New Roman" w:cs="Times New Roman"/>
          <w:b/>
          <w:bCs/>
          <w:sz w:val="16"/>
          <w:szCs w:val="16"/>
        </w:rPr>
        <w:t>. Общая характеристика сферы реализации муниципальной Программы, основные</w:t>
      </w:r>
    </w:p>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bCs/>
          <w:sz w:val="16"/>
          <w:szCs w:val="16"/>
        </w:rPr>
        <w:t>проблемы в указанной сфере и прогноз их развития</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Муниципальная программа «Профилактика правонарушений в Советском   районе Курской области» (далее - Программа) ориентирована на дальнейшее развитие и совершенствование целенаправленной скоординированной работы федеральных органов, областных органов исполнительной власти и органов власти местного самоуправления Советского района по реализации государственной политики в сфере профилактики правонарушений.</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Комплекс целей и задач, распределение прогнозного предельного объема финансирования Программы сформированы с учетом результатов реализации </w:t>
      </w:r>
      <w:r>
        <w:rPr>
          <w:rFonts w:ascii="Times New Roman" w:hAnsi="Times New Roman" w:cs="Times New Roman"/>
          <w:color w:val="000000"/>
          <w:sz w:val="16"/>
          <w:szCs w:val="16"/>
        </w:rPr>
        <w:t>районной целевой программы</w:t>
      </w:r>
      <w:r>
        <w:rPr>
          <w:rFonts w:ascii="Times New Roman" w:hAnsi="Times New Roman" w:cs="Times New Roman"/>
          <w:sz w:val="16"/>
          <w:szCs w:val="16"/>
        </w:rPr>
        <w:t xml:space="preserve"> «Районная целевая программа   «Комплексная межведомственная программа по профилактике преступлений и иных правонарушений в Советском  районе Курской области на 2012 - 2014 годы»,  предварительные итоги, которых показали, что задачи, поставленные при их утверждении, в целом достигаются.</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Комплекс принимаемых профилактических мер, предусмотренных вышеуказанной районной целевой программой, в 2016 году  позволил добиться сокращения количества преступлений, совершенных  несовершеннолетними. Это свидетельствует о стабильном улучшении ситуации с преступностью в Советском   районе Курской области, что обусловлено, в том числе и повышением качества профилактической работы.</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Вместе с тем,  по сравнению с  итогами 2015 (51 преступление) , 2016 (68 преступления) годов количество преступлений, совершенных лицами, ранее совершившими преступления, увеличилось. Особого внимания требует продолжающееся распространение злоупотребления алкоголем.</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Оценивая оперативную обстановку, можно предположить рост преступлений, совершенных ранее их совершавшими лицами, связанных с незаконным оборотом наркотических средств и психотропных веществ, а также относящихся к категории тяжких и особо тяжких.</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В этих условиях потребуется усиление взаимодействия правоохранительных органов с органами исполнительной власти Курской области, органами местного самоуправления района, использование в профилактике преступлений и иных правонарушений возможностей общественных организаций и населения, средств массовой информации.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Возможности для реализации системы мер по борьбе с преступностью и организации профилактической работы по ее предупреждению в районе имеются. Развиваются межведомственное взаимодействие по борьбе с преступностью. Вместе с тем требуется совершенствование комплексного подхода и координации действий в этом направлении.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Терроризм и экстремизм в современных условиях стали основными источниками угроз для населения нашей страны, в том числе и для жителей Советского района Курской области.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В этой связи государственная политика в сфере борьбы с этими опасными социальными явлениями является важным звеном в системе мер, направленных на обеспечение национальной безопасности России.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Правоохранительным органам, заинтересованным ведомствам и организациям удается в значительной степени не допускать актов терроризма на территории района. Однако в настоящее время уровень террористической опасности остается достаточно высоким, поэтому указанные проблемы требуют повышенного внимания со стороны правоохранительных структур, органов местного самоуправления, а также активного участия общественных, религиозных объединений, средств массовой информации и иных заинтересованных структур. Вместе с тем материально-техническое обеспечение антитеррористической деятельности на многих из объектов учреждений образования, здравоохранения, культуры, торговли и досуга явно недостаточно.</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Государством уделяется большое внимание мерам по усилению борьбы с преступностью и предупреждению рецидива, поэтому проблема социальной адаптации граждан, освободившихся из мест лишения свободы, приобретает особую значимость.</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За время отбывания наказания осужденные утрачивают социально-полезные связи, не готовы решать проблемы в изменившемся обществе. Для социализации человека в общество, а также в целях предупреждения рецидива преступности важно оказать поддержку лицу, освободившемуся из мест лишения свободы, в виде психологической, юридической, медицинской, материальной и иной помощи, необходимой для его полноправного участия в жизни общества.</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К отрицательным факторам, толкающим осужденных к совершению повторных преступлений, относятся: отсутствие работы и соответствующих документов для трудоустройства, незанятость трудом либо учебой, психологические проблемы, разногласия с семьей, обществом, отсутствие места жительства, алкогольная и наркотическая зависимости и т.п.</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Как правило, лица данной категории имеют недостаточный профессиональный уровень, низкую мотивацию к труду, неудовлетворительное состояние здоровья, склонность к неадекватному поведению и нарушению трудовой дисциплины. Поэтому они менее востребованы работодателями, чаще подвержены риску увольнения и дискриминации при приеме на работу.</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Определенная часть граждан, освободившихся из мест лишения свободы, не имеет постоянного места жительства и нуждается в социальной реабилитации в специализированных учреждениях, основывающейся на специальных методиках и подходах. Отсутствие жилья, средств к существованию вынуждают их, находясь на свободе, заниматься бродяжничеством, попрошайничеством, толкают на совершение новых преступлений.</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Нерешенность проблем указанной категории граждан негативно влияет на состояние криминогенной и эпидемиологической ситуаций на территории района.</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Социальная адаптация этих граждан, которые являются жителями Советского района Курской области, невозможна без оказания им соответствующей помощи со стороны органов социального обеспечения, службы занятости населения, общественных организаций. Прежде всего, необходимо, чтобы осужденные после освобождения имели соответствующий правовой и социальный статус, который обеспечил бы им нормальный с точки зрения общества образ жизни.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Разработка Программы обусловлена необходимостью интеграции усилий  органов местного самоуправления района, органов исполнительной власти Курской области, правоохранительных органов и общественных организаций в целях поддержания постоянного взаимодействия между ними по вопросам разработки и реализации эффективных мер предупреждения преступлений, согласованного противодействия преступности, снижения ее уровня, а также устранение факторов, оказывающих негативное влияние на криминогенную обстановку.</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Предусмотренные Программой меры основаны на изучении главных криминологических тенденций на территории Советского района Курской области, на прогнозируемых оценках их дальнейшего развития, сложившейся практике и опыте борьбы с преступностью, в том числе на основе применения ранее действовавших на территории района аналогичных программных документов.</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Решение обозначенных проблем невозможно без серьезной поддержки органов местного самоуправления района, органов  муниципальной власти  Советского  района Курской области, объединения усилий правоохранительных органов, различных ведомств.</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lastRenderedPageBreak/>
        <w:t>Программа подготовлена с учетом опыта работы правоохранительных органов и органов местного самоуправления района Советского  района Курской области. В ее содержание включены положения, требующие межведомственного взаимодействия. Предполагается, что мероприятия внутриведомственного характера будут отражены в соответствующих планах отдельных правоохранительных органов и органов местного самоуправления района.</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Реализация Программы позволит обеспечить надлежащий уровень профилактики правонарушений, антитеррористической безопасности населения и уязвимой инфраструктуры района, будет способствовать развитию принципов толерантности у населения района, сохранению стабильности в сфере межэтнических и тесно связанных с ними межконфессиональных отношений, стабилизирует наркоситуацию, а также позволит развивать систему конституционных гарантий, направленных на обеспечение прав и свобод граждан. Будет способствовать повышению эффективности социальной, медицинской, правовой и иной помощи лицам, освободившимся из мест лишения свободы, восстановлению ими утраченных и нарушенных способностей к бытовой, социальной и профессиональной деятельности, интеграции в общество, профилактике рецидивной преступности.</w:t>
      </w:r>
    </w:p>
    <w:p w:rsidR="00880D74" w:rsidRDefault="00880D74" w:rsidP="00880D74">
      <w:pPr>
        <w:spacing w:after="0" w:line="240" w:lineRule="auto"/>
        <w:ind w:firstLine="709"/>
        <w:jc w:val="both"/>
        <w:rPr>
          <w:rFonts w:ascii="Times New Roman" w:hAnsi="Times New Roman" w:cs="Times New Roman"/>
          <w:b/>
          <w:sz w:val="16"/>
          <w:szCs w:val="16"/>
        </w:rPr>
      </w:pPr>
      <w:r>
        <w:rPr>
          <w:rFonts w:ascii="Times New Roman" w:hAnsi="Times New Roman" w:cs="Times New Roman"/>
          <w:b/>
          <w:sz w:val="16"/>
          <w:szCs w:val="16"/>
        </w:rPr>
        <w:t>Настоящая муниципальная программа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№203.</w:t>
      </w:r>
    </w:p>
    <w:p w:rsidR="00880D74" w:rsidRDefault="00880D74" w:rsidP="00880D74">
      <w:pPr>
        <w:spacing w:after="0" w:line="240" w:lineRule="auto"/>
        <w:ind w:firstLine="709"/>
        <w:jc w:val="both"/>
        <w:rPr>
          <w:rFonts w:ascii="Times New Roman" w:hAnsi="Times New Roman" w:cs="Times New Roman"/>
          <w:sz w:val="16"/>
          <w:szCs w:val="16"/>
        </w:rPr>
      </w:pPr>
    </w:p>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bCs/>
          <w:sz w:val="16"/>
          <w:szCs w:val="16"/>
        </w:rPr>
        <w:t>II. Приоритеты государственной политики в сфере реализации Программы, цели, задачи и показатели (индикаторы) достижения целей задач, описание основных ожидаемых конечных результатов Программы, сроков и этапов реализации Программы</w:t>
      </w:r>
    </w:p>
    <w:p w:rsidR="00880D74" w:rsidRDefault="00880D74" w:rsidP="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t>Основными целями Программы являются:</w:t>
      </w:r>
    </w:p>
    <w:p w:rsidR="00880D74" w:rsidRDefault="00880D74" w:rsidP="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t xml:space="preserve">-обеспечение общественной безопасности граждан на территории Советского района Курской области; </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Советского района Курской области;</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-устранение причин и условий, порождающих коррупцию;</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880D74" w:rsidRDefault="00880D74" w:rsidP="00880D74">
      <w:pPr>
        <w:spacing w:after="0" w:line="240" w:lineRule="auto"/>
        <w:ind w:firstLine="709"/>
        <w:jc w:val="both"/>
        <w:rPr>
          <w:sz w:val="16"/>
          <w:szCs w:val="16"/>
        </w:rPr>
      </w:pPr>
      <w:r>
        <w:rPr>
          <w:rFonts w:ascii="Times New Roman" w:hAnsi="Times New Roman" w:cs="Times New Roman"/>
          <w:sz w:val="16"/>
          <w:szCs w:val="16"/>
        </w:rPr>
        <w:t>-повышение доверия общества к правоохранительным органам.</w:t>
      </w:r>
    </w:p>
    <w:p w:rsidR="00880D74" w:rsidRDefault="00880D74" w:rsidP="00880D74">
      <w:pPr>
        <w:pStyle w:val="consplusnonformat0"/>
        <w:spacing w:before="0" w:after="0"/>
        <w:jc w:val="both"/>
        <w:rPr>
          <w:sz w:val="16"/>
          <w:szCs w:val="16"/>
        </w:rPr>
      </w:pPr>
      <w:r>
        <w:rPr>
          <w:sz w:val="16"/>
          <w:szCs w:val="16"/>
        </w:rPr>
        <w:tab/>
        <w:t>Для достижения целей Программы необходимо решение следующих задач:</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-повышение уровня защиты жизни, здоровья и безопасности граждан на территории Советского района Курской области, профилактике незаконной трудовой миграции;</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-активизация участия и усиление взаимодействия территориальных органов федеральных органов исполнительной власти, органов исполнительной власти Курской области и органов местного самоуправления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-профилактика коррупции в органах местного самоуправления Советского района Курской области, формирование в обществе негативного отношения к коррупционному поведению;</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-развитие комплексной системы поэтапной медико-социальной реабилитации и ресоциализации потребителе наркотиков;</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ресоциализации лиц, освободившихся из мест лишения свободы;</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-содействие трудовой занятости лиц, отбывающих наказание и освободившихся из мест лишения свободы;</w:t>
      </w:r>
    </w:p>
    <w:p w:rsidR="00880D74" w:rsidRDefault="00880D74" w:rsidP="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880D74" w:rsidRDefault="00880D74" w:rsidP="00880D74">
      <w:pPr>
        <w:spacing w:after="0" w:line="240" w:lineRule="auto"/>
        <w:jc w:val="both"/>
        <w:rPr>
          <w:rFonts w:ascii="Times New Roman" w:hAnsi="Times New Roman" w:cs="Times New Roman"/>
          <w:b/>
          <w:sz w:val="16"/>
          <w:szCs w:val="16"/>
        </w:rPr>
      </w:pPr>
      <w:r>
        <w:rPr>
          <w:rFonts w:ascii="Times New Roman" w:hAnsi="Times New Roman" w:cs="Times New Roman"/>
          <w:sz w:val="16"/>
          <w:szCs w:val="16"/>
        </w:rPr>
        <w:tab/>
        <w:t>Прогнозируемые значения целевых индикаторов и показателей Программы в целом и за период реализации Программы по годам представлены в приложении № 1 к настоящей Программе.</w:t>
      </w:r>
    </w:p>
    <w:p w:rsidR="00880D74" w:rsidRDefault="00880D74" w:rsidP="00880D74">
      <w:pPr>
        <w:spacing w:after="0" w:line="240" w:lineRule="auto"/>
        <w:jc w:val="center"/>
        <w:rPr>
          <w:rFonts w:ascii="Times New Roman" w:hAnsi="Times New Roman" w:cs="Times New Roman"/>
          <w:b/>
          <w:sz w:val="16"/>
          <w:szCs w:val="16"/>
        </w:rPr>
      </w:pPr>
    </w:p>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sz w:val="16"/>
          <w:szCs w:val="16"/>
        </w:rPr>
        <w:t xml:space="preserve">III. Обобщенная характеристика основных мероприятий муниципальной программы, подпрограмм муниципальной Программы </w:t>
      </w:r>
    </w:p>
    <w:p w:rsidR="00880D74" w:rsidRDefault="00880D74" w:rsidP="00880D74">
      <w:pPr>
        <w:spacing w:after="0" w:line="240" w:lineRule="auto"/>
        <w:ind w:firstLine="720"/>
        <w:jc w:val="both"/>
        <w:rPr>
          <w:rFonts w:ascii="Times New Roman" w:hAnsi="Times New Roman" w:cs="Times New Roman"/>
          <w:sz w:val="16"/>
          <w:szCs w:val="16"/>
        </w:rPr>
      </w:pPr>
      <w:r>
        <w:rPr>
          <w:rFonts w:ascii="Times New Roman" w:hAnsi="Times New Roman" w:cs="Times New Roman"/>
          <w:sz w:val="16"/>
          <w:szCs w:val="16"/>
        </w:rPr>
        <w:t>В рамках Программы предусматривается реализация мероприятий следующих основных направлений:</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-организация и проведение совещания-семинара по проблемам организации работы общественных формирований правоохранительной направленности (общественных советов профилактики правонарушений, добровольных народных дружин по охране общественного порядка и т.д.) и их взаимодействия с другими субъектами профилактики преступлений и иных правонарушений с предоставлением методических материалов;</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-проведение среди молодежи антинаркотических профилактических акций;</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реализация молодежного проекта «Возвращение в общество» (интеграция в систему общественных отношений различных категорий молодых людей и подростков, попавших в трудную жизненную ситуацию);</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-создание и обеспечение функционирования детско-юношеских клубов физической подготовки   на базе спортивных сооружений образовательных учреждений;</w:t>
      </w:r>
    </w:p>
    <w:p w:rsidR="00880D74" w:rsidRDefault="00880D74" w:rsidP="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организация временной занятости несовершеннолетних граждан в возрасте от 14 до 18 лет;</w:t>
      </w:r>
    </w:p>
    <w:p w:rsidR="00880D74" w:rsidRDefault="00880D74" w:rsidP="00880D74">
      <w:pPr>
        <w:spacing w:after="0" w:line="240" w:lineRule="auto"/>
        <w:ind w:firstLine="720"/>
        <w:jc w:val="both"/>
        <w:rPr>
          <w:rFonts w:ascii="Times New Roman" w:hAnsi="Times New Roman" w:cs="Times New Roman"/>
          <w:bCs/>
          <w:sz w:val="16"/>
          <w:szCs w:val="16"/>
        </w:rPr>
      </w:pPr>
      <w:r>
        <w:rPr>
          <w:rFonts w:ascii="Times New Roman" w:hAnsi="Times New Roman" w:cs="Times New Roman"/>
          <w:sz w:val="16"/>
          <w:szCs w:val="16"/>
        </w:rPr>
        <w:t>Перечень мероприятий, объемы, источники финансирования и направления расходов на реализацию мероприятий Программы приведены в приложении № 2 к настоящей Программе.</w:t>
      </w:r>
    </w:p>
    <w:p w:rsidR="00880D74" w:rsidRDefault="00880D74" w:rsidP="00880D74">
      <w:pPr>
        <w:spacing w:after="0" w:line="240" w:lineRule="auto"/>
        <w:ind w:firstLine="708"/>
        <w:jc w:val="both"/>
        <w:rPr>
          <w:rFonts w:ascii="Times New Roman" w:hAnsi="Times New Roman" w:cs="Times New Roman"/>
          <w:bCs/>
          <w:sz w:val="16"/>
          <w:szCs w:val="16"/>
        </w:rPr>
      </w:pPr>
    </w:p>
    <w:p w:rsidR="00BC783C" w:rsidRDefault="00880D74" w:rsidP="00880D7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lang w:val="en-US"/>
        </w:rPr>
        <w:t>IV</w:t>
      </w:r>
      <w:r>
        <w:rPr>
          <w:rFonts w:ascii="Times New Roman" w:hAnsi="Times New Roman" w:cs="Times New Roman"/>
          <w:b/>
          <w:bCs/>
          <w:sz w:val="16"/>
          <w:szCs w:val="16"/>
        </w:rPr>
        <w:t xml:space="preserve">.  Информация по ресурсному обеспечению за счёт средств бюджета муниципального района «Советский район» </w:t>
      </w:r>
    </w:p>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bCs/>
          <w:sz w:val="16"/>
          <w:szCs w:val="16"/>
        </w:rPr>
        <w:t>Курской области и областного бюджета  Программы</w:t>
      </w:r>
    </w:p>
    <w:p w:rsidR="00880D74" w:rsidRPr="00B24FDA" w:rsidRDefault="00880D74" w:rsidP="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sidRPr="00B24FDA">
        <w:rPr>
          <w:rFonts w:ascii="Times New Roman" w:hAnsi="Times New Roman" w:cs="Times New Roman"/>
          <w:sz w:val="16"/>
          <w:szCs w:val="16"/>
        </w:rPr>
        <w:t>Финансирование программных мероприятий предусмотрено осуществлять за счет средств бюджета муниципального района и областного бюджета.</w:t>
      </w:r>
    </w:p>
    <w:p w:rsidR="00880D74" w:rsidRPr="00B24FDA" w:rsidRDefault="00880D74" w:rsidP="00880D74">
      <w:pPr>
        <w:spacing w:after="0" w:line="240" w:lineRule="auto"/>
        <w:jc w:val="both"/>
        <w:rPr>
          <w:rFonts w:ascii="Times New Roman" w:hAnsi="Times New Roman" w:cs="Times New Roman"/>
          <w:sz w:val="16"/>
          <w:szCs w:val="16"/>
        </w:rPr>
      </w:pPr>
      <w:r w:rsidRPr="00B24FDA">
        <w:rPr>
          <w:rFonts w:ascii="Times New Roman" w:hAnsi="Times New Roman" w:cs="Times New Roman"/>
          <w:sz w:val="16"/>
          <w:szCs w:val="16"/>
        </w:rPr>
        <w:tab/>
        <w:t xml:space="preserve">Общий объем финансовых средств, необходимых на реализацию мероприятий Программы за весь период предлагается </w:t>
      </w:r>
      <w:r w:rsidR="00D6006E" w:rsidRPr="00B24FDA">
        <w:rPr>
          <w:rFonts w:ascii="Times New Roman" w:hAnsi="Times New Roman" w:cs="Times New Roman"/>
          <w:sz w:val="16"/>
          <w:szCs w:val="16"/>
        </w:rPr>
        <w:t xml:space="preserve">установить в </w:t>
      </w:r>
      <w:r w:rsidR="00BA0F6B" w:rsidRPr="00B24FDA">
        <w:rPr>
          <w:rFonts w:ascii="Times New Roman" w:hAnsi="Times New Roman" w:cs="Times New Roman"/>
          <w:sz w:val="16"/>
          <w:szCs w:val="16"/>
        </w:rPr>
        <w:t xml:space="preserve">размере  </w:t>
      </w:r>
      <w:r w:rsidR="005B094B" w:rsidRPr="007937CE">
        <w:rPr>
          <w:rFonts w:ascii="Times New Roman" w:hAnsi="Times New Roman" w:cs="Times New Roman"/>
          <w:b/>
          <w:sz w:val="16"/>
          <w:szCs w:val="16"/>
        </w:rPr>
        <w:t>6753</w:t>
      </w:r>
      <w:r w:rsidR="00DD7C49" w:rsidRPr="007937CE">
        <w:rPr>
          <w:rFonts w:ascii="Times New Roman" w:hAnsi="Times New Roman" w:cs="Times New Roman"/>
          <w:b/>
          <w:sz w:val="16"/>
          <w:szCs w:val="16"/>
        </w:rPr>
        <w:t>,</w:t>
      </w:r>
      <w:r w:rsidR="005B094B" w:rsidRPr="007937CE">
        <w:rPr>
          <w:rFonts w:ascii="Times New Roman" w:hAnsi="Times New Roman" w:cs="Times New Roman"/>
          <w:b/>
          <w:sz w:val="16"/>
          <w:szCs w:val="16"/>
        </w:rPr>
        <w:t>04689</w:t>
      </w:r>
      <w:r w:rsidR="0044782A" w:rsidRPr="00B24FDA">
        <w:rPr>
          <w:rFonts w:ascii="Times New Roman" w:hAnsi="Times New Roman" w:cs="Times New Roman"/>
          <w:sz w:val="16"/>
          <w:szCs w:val="16"/>
        </w:rPr>
        <w:t xml:space="preserve"> </w:t>
      </w:r>
      <w:r w:rsidR="0044782A" w:rsidRPr="00B24FDA">
        <w:rPr>
          <w:rFonts w:ascii="Times New Roman" w:hAnsi="Times New Roman" w:cs="Times New Roman"/>
          <w:b/>
          <w:sz w:val="16"/>
          <w:szCs w:val="16"/>
        </w:rPr>
        <w:t>тыс. рублей,</w:t>
      </w:r>
      <w:r w:rsidR="00BA0F6B" w:rsidRPr="00B24FDA">
        <w:rPr>
          <w:rFonts w:ascii="Times New Roman" w:hAnsi="Times New Roman" w:cs="Times New Roman"/>
          <w:sz w:val="16"/>
          <w:szCs w:val="16"/>
        </w:rPr>
        <w:t xml:space="preserve">  в том числе по годам: </w:t>
      </w:r>
    </w:p>
    <w:p w:rsidR="00880D74" w:rsidRPr="00B24FDA" w:rsidRDefault="00230FEF" w:rsidP="00880D74">
      <w:pPr>
        <w:spacing w:after="0" w:line="240" w:lineRule="auto"/>
        <w:ind w:firstLine="252"/>
        <w:jc w:val="both"/>
        <w:rPr>
          <w:rFonts w:ascii="Times New Roman" w:hAnsi="Times New Roman" w:cs="Times New Roman"/>
          <w:sz w:val="16"/>
          <w:szCs w:val="16"/>
        </w:rPr>
      </w:pPr>
      <w:r w:rsidRPr="00B24FDA">
        <w:rPr>
          <w:rFonts w:ascii="Times New Roman" w:hAnsi="Times New Roman" w:cs="Times New Roman"/>
          <w:sz w:val="16"/>
          <w:szCs w:val="16"/>
        </w:rPr>
        <w:t>в 2015 году 437,18609  тыс. рублей,</w:t>
      </w:r>
      <w:r w:rsidR="00880D74" w:rsidRPr="00B24FDA">
        <w:rPr>
          <w:rFonts w:ascii="Times New Roman" w:hAnsi="Times New Roman" w:cs="Times New Roman"/>
          <w:sz w:val="16"/>
          <w:szCs w:val="16"/>
        </w:rPr>
        <w:t xml:space="preserve"> </w:t>
      </w:r>
    </w:p>
    <w:p w:rsidR="00880D74" w:rsidRPr="00B24FDA" w:rsidRDefault="00880D74" w:rsidP="00880D74">
      <w:pPr>
        <w:spacing w:after="0" w:line="240" w:lineRule="auto"/>
        <w:ind w:firstLine="252"/>
        <w:jc w:val="both"/>
        <w:rPr>
          <w:rFonts w:ascii="Times New Roman" w:hAnsi="Times New Roman" w:cs="Times New Roman"/>
          <w:sz w:val="16"/>
          <w:szCs w:val="16"/>
        </w:rPr>
      </w:pPr>
      <w:r w:rsidRPr="00B24FDA">
        <w:rPr>
          <w:rFonts w:ascii="Times New Roman" w:hAnsi="Times New Roman" w:cs="Times New Roman"/>
          <w:sz w:val="16"/>
          <w:szCs w:val="16"/>
        </w:rPr>
        <w:t xml:space="preserve">в 2016 году  435,11971 тыс. рублей, </w:t>
      </w:r>
    </w:p>
    <w:p w:rsidR="00880D74" w:rsidRPr="00B24FDA" w:rsidRDefault="00880D74" w:rsidP="00880D74">
      <w:pPr>
        <w:spacing w:after="0" w:line="240" w:lineRule="auto"/>
        <w:ind w:firstLine="252"/>
        <w:jc w:val="both"/>
        <w:rPr>
          <w:rFonts w:ascii="Times New Roman" w:hAnsi="Times New Roman" w:cs="Times New Roman"/>
          <w:sz w:val="16"/>
          <w:szCs w:val="16"/>
        </w:rPr>
      </w:pPr>
      <w:r w:rsidRPr="00B24FDA">
        <w:rPr>
          <w:rFonts w:ascii="Times New Roman" w:hAnsi="Times New Roman" w:cs="Times New Roman"/>
          <w:sz w:val="16"/>
          <w:szCs w:val="16"/>
        </w:rPr>
        <w:t>в 2017 году 431,96744  тыс. рублей,</w:t>
      </w:r>
    </w:p>
    <w:p w:rsidR="00880D74" w:rsidRPr="00B24FDA" w:rsidRDefault="00880D74" w:rsidP="00880D74">
      <w:pPr>
        <w:spacing w:after="0" w:line="240" w:lineRule="auto"/>
        <w:ind w:firstLine="252"/>
        <w:jc w:val="both"/>
        <w:rPr>
          <w:rFonts w:ascii="Times New Roman" w:hAnsi="Times New Roman" w:cs="Times New Roman"/>
          <w:sz w:val="16"/>
          <w:szCs w:val="16"/>
        </w:rPr>
      </w:pPr>
      <w:r w:rsidRPr="00B24FDA">
        <w:rPr>
          <w:rFonts w:ascii="Times New Roman" w:hAnsi="Times New Roman" w:cs="Times New Roman"/>
          <w:sz w:val="16"/>
          <w:szCs w:val="16"/>
        </w:rPr>
        <w:t>в 2018 году 489,68990 тыс. рублей,</w:t>
      </w:r>
    </w:p>
    <w:p w:rsidR="00880D74" w:rsidRPr="00B24FDA" w:rsidRDefault="00880D74" w:rsidP="00880D74">
      <w:pPr>
        <w:spacing w:after="0" w:line="240" w:lineRule="auto"/>
        <w:ind w:firstLine="252"/>
        <w:jc w:val="both"/>
        <w:rPr>
          <w:rFonts w:ascii="Times New Roman" w:hAnsi="Times New Roman" w:cs="Times New Roman"/>
          <w:sz w:val="16"/>
          <w:szCs w:val="16"/>
        </w:rPr>
      </w:pPr>
      <w:r w:rsidRPr="00B24FDA">
        <w:rPr>
          <w:rFonts w:ascii="Times New Roman" w:hAnsi="Times New Roman" w:cs="Times New Roman"/>
          <w:sz w:val="16"/>
          <w:szCs w:val="16"/>
        </w:rPr>
        <w:t>в 2019 году 492,45951 тыс.</w:t>
      </w:r>
      <w:r w:rsidR="00181963">
        <w:rPr>
          <w:rFonts w:ascii="Times New Roman" w:hAnsi="Times New Roman" w:cs="Times New Roman"/>
          <w:sz w:val="16"/>
          <w:szCs w:val="16"/>
        </w:rPr>
        <w:t xml:space="preserve"> </w:t>
      </w:r>
      <w:r w:rsidRPr="00B24FDA">
        <w:rPr>
          <w:rFonts w:ascii="Times New Roman" w:hAnsi="Times New Roman" w:cs="Times New Roman"/>
          <w:sz w:val="16"/>
          <w:szCs w:val="16"/>
        </w:rPr>
        <w:t>рублей,</w:t>
      </w:r>
    </w:p>
    <w:p w:rsidR="00880D74" w:rsidRPr="00B24FDA" w:rsidRDefault="00880D74" w:rsidP="00880D74">
      <w:pPr>
        <w:spacing w:after="0" w:line="240" w:lineRule="auto"/>
        <w:ind w:firstLine="252"/>
        <w:jc w:val="both"/>
        <w:rPr>
          <w:rFonts w:ascii="Times New Roman" w:hAnsi="Times New Roman" w:cs="Times New Roman"/>
          <w:sz w:val="16"/>
          <w:szCs w:val="16"/>
        </w:rPr>
      </w:pPr>
      <w:r w:rsidRPr="00B24FDA">
        <w:rPr>
          <w:rFonts w:ascii="Times New Roman" w:hAnsi="Times New Roman" w:cs="Times New Roman"/>
          <w:sz w:val="16"/>
          <w:szCs w:val="16"/>
        </w:rPr>
        <w:t>в 2020 году 592,98721 тыс.</w:t>
      </w:r>
      <w:r w:rsidR="00181963">
        <w:rPr>
          <w:rFonts w:ascii="Times New Roman" w:hAnsi="Times New Roman" w:cs="Times New Roman"/>
          <w:sz w:val="16"/>
          <w:szCs w:val="16"/>
        </w:rPr>
        <w:t xml:space="preserve"> </w:t>
      </w:r>
      <w:r w:rsidRPr="00B24FDA">
        <w:rPr>
          <w:rFonts w:ascii="Times New Roman" w:hAnsi="Times New Roman" w:cs="Times New Roman"/>
          <w:sz w:val="16"/>
          <w:szCs w:val="16"/>
        </w:rPr>
        <w:t>рублей,</w:t>
      </w:r>
    </w:p>
    <w:p w:rsidR="00880D74" w:rsidRPr="00B24FDA" w:rsidRDefault="00880D74" w:rsidP="00880D74">
      <w:pPr>
        <w:spacing w:after="0" w:line="240" w:lineRule="auto"/>
        <w:ind w:firstLine="252"/>
        <w:jc w:val="both"/>
        <w:rPr>
          <w:rFonts w:ascii="Times New Roman" w:hAnsi="Times New Roman" w:cs="Times New Roman"/>
          <w:bCs/>
          <w:sz w:val="16"/>
          <w:szCs w:val="16"/>
        </w:rPr>
      </w:pPr>
      <w:r w:rsidRPr="00B24FDA">
        <w:rPr>
          <w:rFonts w:ascii="Times New Roman" w:hAnsi="Times New Roman" w:cs="Times New Roman"/>
          <w:bCs/>
          <w:sz w:val="16"/>
          <w:szCs w:val="16"/>
        </w:rPr>
        <w:t>в 2021 году 629,38450   тыс.</w:t>
      </w:r>
      <w:r w:rsidR="00181963">
        <w:rPr>
          <w:rFonts w:ascii="Times New Roman" w:hAnsi="Times New Roman" w:cs="Times New Roman"/>
          <w:bCs/>
          <w:sz w:val="16"/>
          <w:szCs w:val="16"/>
        </w:rPr>
        <w:t xml:space="preserve"> </w:t>
      </w:r>
      <w:r w:rsidRPr="00B24FDA">
        <w:rPr>
          <w:rFonts w:ascii="Times New Roman" w:hAnsi="Times New Roman" w:cs="Times New Roman"/>
          <w:bCs/>
          <w:sz w:val="16"/>
          <w:szCs w:val="16"/>
        </w:rPr>
        <w:t xml:space="preserve">рублей, </w:t>
      </w:r>
    </w:p>
    <w:p w:rsidR="00880D74" w:rsidRPr="00B24FDA" w:rsidRDefault="00880D74" w:rsidP="00880D74">
      <w:pPr>
        <w:spacing w:after="0" w:line="240" w:lineRule="auto"/>
        <w:ind w:firstLine="252"/>
        <w:jc w:val="both"/>
        <w:rPr>
          <w:rFonts w:ascii="Times New Roman" w:hAnsi="Times New Roman" w:cs="Times New Roman"/>
          <w:bCs/>
          <w:sz w:val="16"/>
          <w:szCs w:val="16"/>
        </w:rPr>
      </w:pPr>
      <w:r w:rsidRPr="00B24FDA">
        <w:rPr>
          <w:rFonts w:ascii="Times New Roman" w:hAnsi="Times New Roman" w:cs="Times New Roman"/>
          <w:bCs/>
          <w:sz w:val="16"/>
          <w:szCs w:val="16"/>
        </w:rPr>
        <w:t>в 2022 году 738,10688 тыс</w:t>
      </w:r>
      <w:proofErr w:type="gramStart"/>
      <w:r w:rsidRPr="00B24FDA">
        <w:rPr>
          <w:rFonts w:ascii="Times New Roman" w:hAnsi="Times New Roman" w:cs="Times New Roman"/>
          <w:bCs/>
          <w:sz w:val="16"/>
          <w:szCs w:val="16"/>
        </w:rPr>
        <w:t>.р</w:t>
      </w:r>
      <w:proofErr w:type="gramEnd"/>
      <w:r w:rsidRPr="00B24FDA">
        <w:rPr>
          <w:rFonts w:ascii="Times New Roman" w:hAnsi="Times New Roman" w:cs="Times New Roman"/>
          <w:bCs/>
          <w:sz w:val="16"/>
          <w:szCs w:val="16"/>
        </w:rPr>
        <w:t>ублей,</w:t>
      </w:r>
    </w:p>
    <w:p w:rsidR="00880D74" w:rsidRPr="00B24FDA" w:rsidRDefault="0044782A" w:rsidP="00880D74">
      <w:pPr>
        <w:spacing w:after="0" w:line="240" w:lineRule="auto"/>
        <w:ind w:firstLine="252"/>
        <w:jc w:val="both"/>
        <w:rPr>
          <w:rFonts w:ascii="Times New Roman" w:hAnsi="Times New Roman" w:cs="Times New Roman"/>
          <w:bCs/>
          <w:sz w:val="16"/>
          <w:szCs w:val="16"/>
        </w:rPr>
      </w:pPr>
      <w:r w:rsidRPr="00B24FDA">
        <w:rPr>
          <w:rFonts w:ascii="Times New Roman" w:hAnsi="Times New Roman" w:cs="Times New Roman"/>
          <w:bCs/>
          <w:sz w:val="16"/>
          <w:szCs w:val="16"/>
        </w:rPr>
        <w:lastRenderedPageBreak/>
        <w:t xml:space="preserve">в 2023 году </w:t>
      </w:r>
      <w:r w:rsidR="00DD7C49" w:rsidRPr="00B24FDA">
        <w:rPr>
          <w:rFonts w:ascii="Times New Roman" w:hAnsi="Times New Roman" w:cs="Times New Roman"/>
          <w:bCs/>
          <w:sz w:val="16"/>
          <w:szCs w:val="16"/>
        </w:rPr>
        <w:t>7</w:t>
      </w:r>
      <w:r w:rsidR="0028252E">
        <w:rPr>
          <w:rFonts w:ascii="Times New Roman" w:hAnsi="Times New Roman" w:cs="Times New Roman"/>
          <w:bCs/>
          <w:sz w:val="16"/>
          <w:szCs w:val="16"/>
        </w:rPr>
        <w:t>28</w:t>
      </w:r>
      <w:r w:rsidR="00DD7C49" w:rsidRPr="00B24FDA">
        <w:rPr>
          <w:rFonts w:ascii="Times New Roman" w:hAnsi="Times New Roman" w:cs="Times New Roman"/>
          <w:bCs/>
          <w:sz w:val="16"/>
          <w:szCs w:val="16"/>
        </w:rPr>
        <w:t>,</w:t>
      </w:r>
      <w:r w:rsidR="0028252E">
        <w:rPr>
          <w:rFonts w:ascii="Times New Roman" w:hAnsi="Times New Roman" w:cs="Times New Roman"/>
          <w:bCs/>
          <w:sz w:val="16"/>
          <w:szCs w:val="16"/>
        </w:rPr>
        <w:t>87065</w:t>
      </w:r>
      <w:r w:rsidR="00F74BDD">
        <w:rPr>
          <w:rFonts w:ascii="Times New Roman" w:hAnsi="Times New Roman" w:cs="Times New Roman"/>
          <w:bCs/>
          <w:sz w:val="16"/>
          <w:szCs w:val="16"/>
        </w:rPr>
        <w:t xml:space="preserve"> тыс</w:t>
      </w:r>
      <w:r w:rsidRPr="00B24FDA">
        <w:rPr>
          <w:rFonts w:ascii="Times New Roman" w:hAnsi="Times New Roman" w:cs="Times New Roman"/>
          <w:bCs/>
          <w:sz w:val="16"/>
          <w:szCs w:val="16"/>
        </w:rPr>
        <w:t>. рублей,</w:t>
      </w:r>
    </w:p>
    <w:p w:rsidR="00880D74" w:rsidRPr="00B24FDA" w:rsidRDefault="00F74BDD"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2024 году </w:t>
      </w:r>
      <w:r w:rsidR="005B094B">
        <w:rPr>
          <w:rFonts w:ascii="Times New Roman" w:hAnsi="Times New Roman" w:cs="Times New Roman"/>
          <w:bCs/>
          <w:sz w:val="16"/>
          <w:szCs w:val="16"/>
        </w:rPr>
        <w:t>699</w:t>
      </w:r>
      <w:r>
        <w:rPr>
          <w:rFonts w:ascii="Times New Roman" w:hAnsi="Times New Roman" w:cs="Times New Roman"/>
          <w:bCs/>
          <w:sz w:val="16"/>
          <w:szCs w:val="16"/>
        </w:rPr>
        <w:t>,</w:t>
      </w:r>
      <w:r w:rsidR="005B094B">
        <w:rPr>
          <w:rFonts w:ascii="Times New Roman" w:hAnsi="Times New Roman" w:cs="Times New Roman"/>
          <w:bCs/>
          <w:sz w:val="16"/>
          <w:szCs w:val="16"/>
        </w:rPr>
        <w:t>425</w:t>
      </w:r>
      <w:r>
        <w:rPr>
          <w:rFonts w:ascii="Times New Roman" w:hAnsi="Times New Roman" w:cs="Times New Roman"/>
          <w:bCs/>
          <w:sz w:val="16"/>
          <w:szCs w:val="16"/>
        </w:rPr>
        <w:t xml:space="preserve">   тыс.</w:t>
      </w:r>
      <w:r w:rsidR="00880D74" w:rsidRPr="00B24FDA">
        <w:rPr>
          <w:rFonts w:ascii="Times New Roman" w:hAnsi="Times New Roman" w:cs="Times New Roman"/>
          <w:bCs/>
          <w:sz w:val="16"/>
          <w:szCs w:val="16"/>
        </w:rPr>
        <w:t xml:space="preserve"> рублей,</w:t>
      </w:r>
    </w:p>
    <w:p w:rsidR="00880D74" w:rsidRDefault="00F74BDD"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2025 году 5</w:t>
      </w:r>
      <w:r w:rsidR="005B094B">
        <w:rPr>
          <w:rFonts w:ascii="Times New Roman" w:hAnsi="Times New Roman" w:cs="Times New Roman"/>
          <w:bCs/>
          <w:sz w:val="16"/>
          <w:szCs w:val="16"/>
        </w:rPr>
        <w:t>38</w:t>
      </w:r>
      <w:r>
        <w:rPr>
          <w:rFonts w:ascii="Times New Roman" w:hAnsi="Times New Roman" w:cs="Times New Roman"/>
          <w:bCs/>
          <w:sz w:val="16"/>
          <w:szCs w:val="16"/>
        </w:rPr>
        <w:t>,9</w:t>
      </w:r>
      <w:r w:rsidR="005B094B">
        <w:rPr>
          <w:rFonts w:ascii="Times New Roman" w:hAnsi="Times New Roman" w:cs="Times New Roman"/>
          <w:bCs/>
          <w:sz w:val="16"/>
          <w:szCs w:val="16"/>
        </w:rPr>
        <w:t>25</w:t>
      </w:r>
      <w:r>
        <w:rPr>
          <w:rFonts w:ascii="Times New Roman" w:hAnsi="Times New Roman" w:cs="Times New Roman"/>
          <w:bCs/>
          <w:sz w:val="16"/>
          <w:szCs w:val="16"/>
        </w:rPr>
        <w:t xml:space="preserve"> тыс.</w:t>
      </w:r>
      <w:r w:rsidR="00880D74" w:rsidRPr="00B24FDA">
        <w:rPr>
          <w:rFonts w:ascii="Times New Roman" w:hAnsi="Times New Roman" w:cs="Times New Roman"/>
          <w:bCs/>
          <w:sz w:val="16"/>
          <w:szCs w:val="16"/>
        </w:rPr>
        <w:t xml:space="preserve"> рублей</w:t>
      </w:r>
      <w:r w:rsidR="005B094B">
        <w:rPr>
          <w:rFonts w:ascii="Times New Roman" w:hAnsi="Times New Roman" w:cs="Times New Roman"/>
          <w:bCs/>
          <w:sz w:val="16"/>
          <w:szCs w:val="16"/>
        </w:rPr>
        <w:t>,</w:t>
      </w:r>
    </w:p>
    <w:p w:rsidR="00411F39" w:rsidRDefault="005B094B"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2026</w:t>
      </w:r>
      <w:r w:rsidR="00F74BDD">
        <w:rPr>
          <w:rFonts w:ascii="Times New Roman" w:hAnsi="Times New Roman" w:cs="Times New Roman"/>
          <w:bCs/>
          <w:sz w:val="16"/>
          <w:szCs w:val="16"/>
        </w:rPr>
        <w:t xml:space="preserve"> году -</w:t>
      </w:r>
      <w:r>
        <w:rPr>
          <w:rFonts w:ascii="Times New Roman" w:hAnsi="Times New Roman" w:cs="Times New Roman"/>
          <w:bCs/>
          <w:sz w:val="16"/>
          <w:szCs w:val="16"/>
        </w:rPr>
        <w:t>538,925</w:t>
      </w:r>
      <w:r w:rsidR="00F74BDD">
        <w:rPr>
          <w:rFonts w:ascii="Times New Roman" w:hAnsi="Times New Roman" w:cs="Times New Roman"/>
          <w:bCs/>
          <w:sz w:val="16"/>
          <w:szCs w:val="16"/>
        </w:rPr>
        <w:t xml:space="preserve"> тыс</w:t>
      </w:r>
      <w:r w:rsidR="00181963">
        <w:rPr>
          <w:rFonts w:ascii="Times New Roman" w:hAnsi="Times New Roman" w:cs="Times New Roman"/>
          <w:bCs/>
          <w:sz w:val="16"/>
          <w:szCs w:val="16"/>
        </w:rPr>
        <w:t xml:space="preserve">. </w:t>
      </w:r>
      <w:r w:rsidR="00F74BDD">
        <w:rPr>
          <w:rFonts w:ascii="Times New Roman" w:hAnsi="Times New Roman" w:cs="Times New Roman"/>
          <w:bCs/>
          <w:sz w:val="16"/>
          <w:szCs w:val="16"/>
        </w:rPr>
        <w:t>руб</w:t>
      </w:r>
      <w:r>
        <w:rPr>
          <w:rFonts w:ascii="Times New Roman" w:hAnsi="Times New Roman" w:cs="Times New Roman"/>
          <w:bCs/>
          <w:sz w:val="16"/>
          <w:szCs w:val="16"/>
        </w:rPr>
        <w:t>лей,</w:t>
      </w:r>
    </w:p>
    <w:p w:rsidR="005B094B" w:rsidRDefault="005B094B" w:rsidP="00411F39">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2027-2030 годах-0,00тыс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411F39" w:rsidRPr="005104C3" w:rsidRDefault="00411F39" w:rsidP="00411F39">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З</w:t>
      </w:r>
      <w:r w:rsidRPr="005104C3">
        <w:rPr>
          <w:rFonts w:ascii="Times New Roman" w:hAnsi="Times New Roman" w:cs="Times New Roman"/>
          <w:sz w:val="16"/>
          <w:szCs w:val="16"/>
        </w:rPr>
        <w:t xml:space="preserve">а счет средств </w:t>
      </w:r>
      <w:r>
        <w:rPr>
          <w:rFonts w:ascii="Times New Roman" w:hAnsi="Times New Roman" w:cs="Times New Roman"/>
          <w:sz w:val="16"/>
          <w:szCs w:val="16"/>
        </w:rPr>
        <w:t>федерального</w:t>
      </w:r>
      <w:r w:rsidRPr="005104C3">
        <w:rPr>
          <w:rFonts w:ascii="Times New Roman" w:hAnsi="Times New Roman" w:cs="Times New Roman"/>
          <w:sz w:val="16"/>
          <w:szCs w:val="16"/>
        </w:rPr>
        <w:t xml:space="preserve"> бюджета всего: </w:t>
      </w:r>
      <w:r w:rsidRPr="00411F39">
        <w:rPr>
          <w:rFonts w:ascii="Times New Roman" w:hAnsi="Times New Roman" w:cs="Times New Roman"/>
          <w:b/>
          <w:bCs/>
          <w:sz w:val="16"/>
          <w:szCs w:val="16"/>
        </w:rPr>
        <w:t>10,416</w:t>
      </w:r>
      <w:r>
        <w:rPr>
          <w:rFonts w:ascii="Times New Roman" w:hAnsi="Times New Roman" w:cs="Times New Roman"/>
          <w:sz w:val="16"/>
          <w:szCs w:val="16"/>
        </w:rPr>
        <w:t xml:space="preserve"> </w:t>
      </w:r>
      <w:r w:rsidRPr="005104C3">
        <w:rPr>
          <w:rFonts w:ascii="Times New Roman" w:hAnsi="Times New Roman" w:cs="Times New Roman"/>
          <w:b/>
          <w:sz w:val="16"/>
          <w:szCs w:val="16"/>
        </w:rPr>
        <w:t>тыс. руб.,</w:t>
      </w:r>
    </w:p>
    <w:p w:rsidR="00411F39" w:rsidRPr="005104C3" w:rsidRDefault="00411F39" w:rsidP="00411F39">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том числе по годам:</w:t>
      </w:r>
    </w:p>
    <w:p w:rsidR="00411F39" w:rsidRPr="005104C3" w:rsidRDefault="00411F39" w:rsidP="00411F39">
      <w:pPr>
        <w:spacing w:after="0" w:line="240" w:lineRule="auto"/>
        <w:ind w:firstLine="252"/>
        <w:jc w:val="both"/>
        <w:rPr>
          <w:rFonts w:ascii="Times New Roman" w:hAnsi="Times New Roman" w:cs="Times New Roman"/>
          <w:sz w:val="16"/>
          <w:szCs w:val="16"/>
        </w:rPr>
      </w:pPr>
      <w:r w:rsidRPr="005104C3">
        <w:rPr>
          <w:rFonts w:ascii="Times New Roman" w:hAnsi="Times New Roman" w:cs="Times New Roman"/>
          <w:sz w:val="16"/>
          <w:szCs w:val="16"/>
        </w:rPr>
        <w:t>в 20</w:t>
      </w:r>
      <w:r>
        <w:rPr>
          <w:rFonts w:ascii="Times New Roman" w:hAnsi="Times New Roman" w:cs="Times New Roman"/>
          <w:sz w:val="16"/>
          <w:szCs w:val="16"/>
        </w:rPr>
        <w:t>23</w:t>
      </w:r>
      <w:r w:rsidRPr="005104C3">
        <w:rPr>
          <w:rFonts w:ascii="Times New Roman" w:hAnsi="Times New Roman" w:cs="Times New Roman"/>
          <w:sz w:val="16"/>
          <w:szCs w:val="16"/>
        </w:rPr>
        <w:t xml:space="preserve"> году  </w:t>
      </w:r>
      <w:r>
        <w:rPr>
          <w:rFonts w:ascii="Times New Roman" w:hAnsi="Times New Roman" w:cs="Times New Roman"/>
          <w:sz w:val="16"/>
          <w:szCs w:val="16"/>
        </w:rPr>
        <w:t>10.416</w:t>
      </w:r>
      <w:r w:rsidRPr="005104C3">
        <w:rPr>
          <w:rFonts w:ascii="Times New Roman" w:hAnsi="Times New Roman" w:cs="Times New Roman"/>
          <w:sz w:val="16"/>
          <w:szCs w:val="16"/>
        </w:rPr>
        <w:t xml:space="preserve">  тыс. рублей, </w:t>
      </w:r>
    </w:p>
    <w:p w:rsidR="00411F39" w:rsidRDefault="00411F39" w:rsidP="00880D74">
      <w:pPr>
        <w:spacing w:after="0" w:line="240" w:lineRule="auto"/>
        <w:ind w:firstLine="252"/>
        <w:jc w:val="both"/>
        <w:rPr>
          <w:rFonts w:ascii="Times New Roman" w:hAnsi="Times New Roman" w:cs="Times New Roman"/>
          <w:bCs/>
          <w:sz w:val="16"/>
          <w:szCs w:val="16"/>
        </w:rPr>
      </w:pPr>
    </w:p>
    <w:p w:rsidR="00880D74" w:rsidRDefault="00411F39"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З</w:t>
      </w:r>
      <w:r w:rsidR="00880D74">
        <w:rPr>
          <w:rFonts w:ascii="Times New Roman" w:hAnsi="Times New Roman" w:cs="Times New Roman"/>
          <w:sz w:val="16"/>
          <w:szCs w:val="16"/>
        </w:rPr>
        <w:t>а счет средств областного бюджета всего</w:t>
      </w:r>
      <w:r w:rsidR="00BA0F6B" w:rsidRPr="00B91B50">
        <w:rPr>
          <w:rFonts w:ascii="Times New Roman" w:hAnsi="Times New Roman" w:cs="Times New Roman"/>
          <w:sz w:val="16"/>
          <w:szCs w:val="16"/>
        </w:rPr>
        <w:t xml:space="preserve">: </w:t>
      </w:r>
      <w:r w:rsidR="00B91B50" w:rsidRPr="00001226">
        <w:rPr>
          <w:rFonts w:ascii="Times New Roman" w:hAnsi="Times New Roman" w:cs="Times New Roman"/>
          <w:b/>
          <w:sz w:val="16"/>
          <w:szCs w:val="16"/>
        </w:rPr>
        <w:t>3</w:t>
      </w:r>
      <w:r w:rsidR="005B094B" w:rsidRPr="00001226">
        <w:rPr>
          <w:rFonts w:ascii="Times New Roman" w:hAnsi="Times New Roman" w:cs="Times New Roman"/>
          <w:b/>
          <w:sz w:val="16"/>
          <w:szCs w:val="16"/>
        </w:rPr>
        <w:t>660</w:t>
      </w:r>
      <w:r w:rsidR="00B91B50" w:rsidRPr="00001226">
        <w:rPr>
          <w:rFonts w:ascii="Times New Roman" w:hAnsi="Times New Roman" w:cs="Times New Roman"/>
          <w:b/>
          <w:sz w:val="16"/>
          <w:szCs w:val="16"/>
        </w:rPr>
        <w:t>,</w:t>
      </w:r>
      <w:r w:rsidR="005B094B" w:rsidRPr="00001226">
        <w:rPr>
          <w:rFonts w:ascii="Times New Roman" w:hAnsi="Times New Roman" w:cs="Times New Roman"/>
          <w:b/>
          <w:sz w:val="16"/>
          <w:szCs w:val="16"/>
        </w:rPr>
        <w:t>2</w:t>
      </w:r>
      <w:r w:rsidR="0044782A" w:rsidRPr="00001226">
        <w:rPr>
          <w:rFonts w:ascii="Times New Roman" w:hAnsi="Times New Roman" w:cs="Times New Roman"/>
          <w:b/>
          <w:sz w:val="16"/>
          <w:szCs w:val="16"/>
        </w:rPr>
        <w:t xml:space="preserve"> тыс. руб.</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2015 году 237,0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237,0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254,1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292,2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296,0  тыс.</w:t>
      </w:r>
      <w:r w:rsidR="00C47F40">
        <w:rPr>
          <w:rFonts w:ascii="Times New Roman" w:hAnsi="Times New Roman" w:cs="Times New Roman"/>
          <w:sz w:val="16"/>
          <w:szCs w:val="16"/>
        </w:rPr>
        <w:t xml:space="preserve"> </w:t>
      </w:r>
      <w:r>
        <w:rPr>
          <w:rFonts w:ascii="Times New Roman" w:hAnsi="Times New Roman" w:cs="Times New Roman"/>
          <w:sz w:val="16"/>
          <w:szCs w:val="16"/>
        </w:rPr>
        <w:t>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305,800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311,0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 ,</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2022 году334,700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44782A" w:rsidP="00880D74">
      <w:pPr>
        <w:spacing w:after="0" w:line="240" w:lineRule="auto"/>
        <w:ind w:firstLine="252"/>
        <w:jc w:val="both"/>
        <w:rPr>
          <w:rFonts w:ascii="Times New Roman" w:hAnsi="Times New Roman" w:cs="Times New Roman"/>
          <w:bCs/>
          <w:sz w:val="16"/>
          <w:szCs w:val="16"/>
        </w:rPr>
      </w:pPr>
      <w:r w:rsidRPr="00477C16">
        <w:rPr>
          <w:rFonts w:ascii="Times New Roman" w:hAnsi="Times New Roman" w:cs="Times New Roman"/>
          <w:bCs/>
          <w:sz w:val="16"/>
          <w:szCs w:val="16"/>
        </w:rPr>
        <w:t xml:space="preserve">в 2023 году </w:t>
      </w:r>
      <w:r w:rsidR="00B91B50">
        <w:rPr>
          <w:rFonts w:ascii="Times New Roman" w:hAnsi="Times New Roman" w:cs="Times New Roman"/>
          <w:bCs/>
          <w:sz w:val="16"/>
          <w:szCs w:val="16"/>
        </w:rPr>
        <w:t>3</w:t>
      </w:r>
      <w:r w:rsidR="002F48AC">
        <w:rPr>
          <w:rFonts w:ascii="Times New Roman" w:hAnsi="Times New Roman" w:cs="Times New Roman"/>
          <w:bCs/>
          <w:sz w:val="16"/>
          <w:szCs w:val="16"/>
        </w:rPr>
        <w:t>48</w:t>
      </w:r>
      <w:r w:rsidR="00B91B50">
        <w:rPr>
          <w:rFonts w:ascii="Times New Roman" w:hAnsi="Times New Roman" w:cs="Times New Roman"/>
          <w:bCs/>
          <w:sz w:val="16"/>
          <w:szCs w:val="16"/>
        </w:rPr>
        <w:t>,</w:t>
      </w:r>
      <w:r w:rsidR="002F48AC">
        <w:rPr>
          <w:rFonts w:ascii="Times New Roman" w:hAnsi="Times New Roman" w:cs="Times New Roman"/>
          <w:bCs/>
          <w:sz w:val="16"/>
          <w:szCs w:val="16"/>
        </w:rPr>
        <w:t>1</w:t>
      </w:r>
      <w:r w:rsidR="00B91B50">
        <w:rPr>
          <w:rFonts w:ascii="Times New Roman" w:hAnsi="Times New Roman" w:cs="Times New Roman"/>
          <w:bCs/>
          <w:sz w:val="16"/>
          <w:szCs w:val="16"/>
        </w:rPr>
        <w:t>00</w:t>
      </w:r>
      <w:r w:rsidRPr="00477C16">
        <w:rPr>
          <w:rFonts w:ascii="Times New Roman" w:hAnsi="Times New Roman" w:cs="Times New Roman"/>
          <w:bCs/>
          <w:sz w:val="16"/>
          <w:szCs w:val="16"/>
        </w:rPr>
        <w:t xml:space="preserve">  тыс</w:t>
      </w:r>
      <w:proofErr w:type="gramStart"/>
      <w:r w:rsidRPr="00477C16">
        <w:rPr>
          <w:rFonts w:ascii="Times New Roman" w:hAnsi="Times New Roman" w:cs="Times New Roman"/>
          <w:bCs/>
          <w:sz w:val="16"/>
          <w:szCs w:val="16"/>
        </w:rPr>
        <w:t>.р</w:t>
      </w:r>
      <w:proofErr w:type="gramEnd"/>
      <w:r w:rsidRPr="00477C16">
        <w:rPr>
          <w:rFonts w:ascii="Times New Roman" w:hAnsi="Times New Roman" w:cs="Times New Roman"/>
          <w:bCs/>
          <w:sz w:val="16"/>
          <w:szCs w:val="16"/>
        </w:rPr>
        <w:t>уб. рублей,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2024 году  34</w:t>
      </w:r>
      <w:r w:rsidR="005B094B">
        <w:rPr>
          <w:rFonts w:ascii="Times New Roman" w:hAnsi="Times New Roman" w:cs="Times New Roman"/>
          <w:bCs/>
          <w:sz w:val="16"/>
          <w:szCs w:val="16"/>
        </w:rPr>
        <w:t>8</w:t>
      </w:r>
      <w:r>
        <w:rPr>
          <w:rFonts w:ascii="Times New Roman" w:hAnsi="Times New Roman" w:cs="Times New Roman"/>
          <w:bCs/>
          <w:sz w:val="16"/>
          <w:szCs w:val="16"/>
        </w:rPr>
        <w:t>,</w:t>
      </w:r>
      <w:r w:rsidR="005B094B">
        <w:rPr>
          <w:rFonts w:ascii="Times New Roman" w:hAnsi="Times New Roman" w:cs="Times New Roman"/>
          <w:bCs/>
          <w:sz w:val="16"/>
          <w:szCs w:val="16"/>
        </w:rPr>
        <w:t>10</w:t>
      </w:r>
      <w:r>
        <w:rPr>
          <w:rFonts w:ascii="Times New Roman" w:hAnsi="Times New Roman" w:cs="Times New Roman"/>
          <w:bCs/>
          <w:sz w:val="16"/>
          <w:szCs w:val="16"/>
        </w:rPr>
        <w:t>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 рублей,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2025 году 34</w:t>
      </w:r>
      <w:r w:rsidR="005B094B">
        <w:rPr>
          <w:rFonts w:ascii="Times New Roman" w:hAnsi="Times New Roman" w:cs="Times New Roman"/>
          <w:bCs/>
          <w:sz w:val="16"/>
          <w:szCs w:val="16"/>
        </w:rPr>
        <w:t>8</w:t>
      </w:r>
      <w:r>
        <w:rPr>
          <w:rFonts w:ascii="Times New Roman" w:hAnsi="Times New Roman" w:cs="Times New Roman"/>
          <w:bCs/>
          <w:sz w:val="16"/>
          <w:szCs w:val="16"/>
        </w:rPr>
        <w:t>,</w:t>
      </w:r>
      <w:r w:rsidR="005B094B">
        <w:rPr>
          <w:rFonts w:ascii="Times New Roman" w:hAnsi="Times New Roman" w:cs="Times New Roman"/>
          <w:bCs/>
          <w:sz w:val="16"/>
          <w:szCs w:val="16"/>
        </w:rPr>
        <w:t>1</w:t>
      </w:r>
      <w:r>
        <w:rPr>
          <w:rFonts w:ascii="Times New Roman" w:hAnsi="Times New Roman" w:cs="Times New Roman"/>
          <w:bCs/>
          <w:sz w:val="16"/>
          <w:szCs w:val="16"/>
        </w:rPr>
        <w:t>00 тыс. рублей.</w:t>
      </w:r>
    </w:p>
    <w:p w:rsidR="00F74BDD" w:rsidRDefault="00F74BDD"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2026 году </w:t>
      </w:r>
      <w:r w:rsidR="005B094B">
        <w:rPr>
          <w:rFonts w:ascii="Times New Roman" w:hAnsi="Times New Roman" w:cs="Times New Roman"/>
          <w:bCs/>
          <w:sz w:val="16"/>
          <w:szCs w:val="16"/>
        </w:rPr>
        <w:t>348,100</w:t>
      </w:r>
      <w:r>
        <w:rPr>
          <w:rFonts w:ascii="Times New Roman" w:hAnsi="Times New Roman" w:cs="Times New Roman"/>
          <w:bCs/>
          <w:sz w:val="16"/>
          <w:szCs w:val="16"/>
        </w:rPr>
        <w:t xml:space="preserve"> </w:t>
      </w:r>
      <w:proofErr w:type="spellStart"/>
      <w:r>
        <w:rPr>
          <w:rFonts w:ascii="Times New Roman" w:hAnsi="Times New Roman" w:cs="Times New Roman"/>
          <w:bCs/>
          <w:sz w:val="16"/>
          <w:szCs w:val="16"/>
        </w:rPr>
        <w:t>тыс</w:t>
      </w:r>
      <w:proofErr w:type="spellEnd"/>
      <w:proofErr w:type="gramStart"/>
      <w:r>
        <w:rPr>
          <w:rFonts w:ascii="Times New Roman" w:hAnsi="Times New Roman" w:cs="Times New Roman"/>
          <w:bCs/>
          <w:sz w:val="16"/>
          <w:szCs w:val="16"/>
        </w:rPr>
        <w:t xml:space="preserve"> .</w:t>
      </w:r>
      <w:proofErr w:type="gramEnd"/>
      <w:r>
        <w:rPr>
          <w:rFonts w:ascii="Times New Roman" w:hAnsi="Times New Roman" w:cs="Times New Roman"/>
          <w:bCs/>
          <w:sz w:val="16"/>
          <w:szCs w:val="16"/>
        </w:rPr>
        <w:t>руб</w:t>
      </w:r>
      <w:r w:rsidR="005B094B">
        <w:rPr>
          <w:rFonts w:ascii="Times New Roman" w:hAnsi="Times New Roman" w:cs="Times New Roman"/>
          <w:bCs/>
          <w:sz w:val="16"/>
          <w:szCs w:val="16"/>
        </w:rPr>
        <w:t>лей,</w:t>
      </w:r>
    </w:p>
    <w:p w:rsidR="005B094B" w:rsidRDefault="005B094B"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2027-2030 годах-0,00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rsidP="00880D74">
      <w:pPr>
        <w:spacing w:after="0" w:line="240" w:lineRule="auto"/>
        <w:ind w:firstLine="252"/>
        <w:jc w:val="both"/>
        <w:rPr>
          <w:rFonts w:ascii="Times New Roman" w:hAnsi="Times New Roman" w:cs="Times New Roman"/>
          <w:sz w:val="16"/>
          <w:szCs w:val="16"/>
        </w:rPr>
      </w:pP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Из бюджета муниципального района «</w:t>
      </w:r>
      <w:proofErr w:type="gramStart"/>
      <w:r>
        <w:rPr>
          <w:rFonts w:ascii="Times New Roman" w:hAnsi="Times New Roman" w:cs="Times New Roman"/>
          <w:sz w:val="16"/>
          <w:szCs w:val="16"/>
        </w:rPr>
        <w:t>Советски</w:t>
      </w:r>
      <w:r w:rsidR="00387DBD">
        <w:rPr>
          <w:rFonts w:ascii="Times New Roman" w:hAnsi="Times New Roman" w:cs="Times New Roman"/>
          <w:sz w:val="16"/>
          <w:szCs w:val="16"/>
        </w:rPr>
        <w:t>й</w:t>
      </w:r>
      <w:proofErr w:type="gramEnd"/>
      <w:r w:rsidR="00387DBD">
        <w:rPr>
          <w:rFonts w:ascii="Times New Roman" w:hAnsi="Times New Roman" w:cs="Times New Roman"/>
          <w:sz w:val="16"/>
          <w:szCs w:val="16"/>
        </w:rPr>
        <w:t xml:space="preserve"> района» Курской области всего:</w:t>
      </w:r>
      <w:r w:rsidR="00387DBD" w:rsidRPr="005C3A08">
        <w:rPr>
          <w:rFonts w:ascii="Times New Roman" w:hAnsi="Times New Roman" w:cs="Times New Roman"/>
          <w:b/>
          <w:sz w:val="16"/>
          <w:szCs w:val="16"/>
        </w:rPr>
        <w:t xml:space="preserve"> </w:t>
      </w:r>
      <w:r w:rsidR="005B094B" w:rsidRPr="005C3A08">
        <w:rPr>
          <w:rFonts w:ascii="Times New Roman" w:hAnsi="Times New Roman" w:cs="Times New Roman"/>
          <w:b/>
          <w:sz w:val="16"/>
          <w:szCs w:val="16"/>
        </w:rPr>
        <w:t>3082,43089</w:t>
      </w:r>
      <w:r w:rsidR="0044782A" w:rsidRPr="00477C16">
        <w:rPr>
          <w:rFonts w:ascii="Times New Roman" w:hAnsi="Times New Roman" w:cs="Times New Roman"/>
          <w:sz w:val="16"/>
          <w:szCs w:val="16"/>
        </w:rPr>
        <w:t xml:space="preserve"> </w:t>
      </w:r>
      <w:r w:rsidR="0044782A" w:rsidRPr="00477C16">
        <w:rPr>
          <w:rFonts w:ascii="Times New Roman" w:hAnsi="Times New Roman" w:cs="Times New Roman"/>
          <w:b/>
          <w:sz w:val="16"/>
          <w:szCs w:val="16"/>
        </w:rPr>
        <w:t>тыс. руб</w:t>
      </w:r>
      <w:r>
        <w:rPr>
          <w:rFonts w:ascii="Times New Roman" w:hAnsi="Times New Roman" w:cs="Times New Roman"/>
          <w:b/>
          <w:sz w:val="16"/>
          <w:szCs w:val="16"/>
        </w:rPr>
        <w:t>.;</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2015 году 200,18609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198,11971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177,86732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197,4899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196,45951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287,18721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318,3845тыс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Pr="00B91B50"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2022 году 403,40688 тыс.</w:t>
      </w:r>
      <w:r w:rsidR="004B0496">
        <w:rPr>
          <w:rFonts w:ascii="Times New Roman" w:hAnsi="Times New Roman" w:cs="Times New Roman"/>
          <w:bCs/>
          <w:sz w:val="16"/>
          <w:szCs w:val="16"/>
        </w:rPr>
        <w:t xml:space="preserve">  </w:t>
      </w:r>
      <w:r w:rsidRPr="00B91B50">
        <w:rPr>
          <w:rFonts w:ascii="Times New Roman" w:hAnsi="Times New Roman" w:cs="Times New Roman"/>
          <w:bCs/>
          <w:sz w:val="16"/>
          <w:szCs w:val="16"/>
        </w:rPr>
        <w:t>рублей,</w:t>
      </w:r>
    </w:p>
    <w:p w:rsidR="00880D74" w:rsidRDefault="0044782A" w:rsidP="00880D74">
      <w:pPr>
        <w:spacing w:after="0" w:line="240" w:lineRule="auto"/>
        <w:ind w:firstLine="252"/>
        <w:jc w:val="both"/>
        <w:rPr>
          <w:rFonts w:ascii="Times New Roman" w:hAnsi="Times New Roman" w:cs="Times New Roman"/>
          <w:bCs/>
          <w:sz w:val="16"/>
          <w:szCs w:val="16"/>
        </w:rPr>
      </w:pPr>
      <w:r w:rsidRPr="00477C16">
        <w:rPr>
          <w:rFonts w:ascii="Times New Roman" w:hAnsi="Times New Roman" w:cs="Times New Roman"/>
          <w:bCs/>
          <w:sz w:val="16"/>
          <w:szCs w:val="16"/>
        </w:rPr>
        <w:t xml:space="preserve">в 2023 году </w:t>
      </w:r>
      <w:r w:rsidR="00411F39">
        <w:rPr>
          <w:rFonts w:ascii="Times New Roman" w:hAnsi="Times New Roman" w:cs="Times New Roman"/>
          <w:bCs/>
          <w:sz w:val="16"/>
          <w:szCs w:val="16"/>
        </w:rPr>
        <w:t>3</w:t>
      </w:r>
      <w:r w:rsidR="00546A0E">
        <w:rPr>
          <w:rFonts w:ascii="Times New Roman" w:hAnsi="Times New Roman" w:cs="Times New Roman"/>
          <w:bCs/>
          <w:sz w:val="16"/>
          <w:szCs w:val="16"/>
        </w:rPr>
        <w:t>70</w:t>
      </w:r>
      <w:r w:rsidR="00411F39">
        <w:rPr>
          <w:rFonts w:ascii="Times New Roman" w:hAnsi="Times New Roman" w:cs="Times New Roman"/>
          <w:bCs/>
          <w:sz w:val="16"/>
          <w:szCs w:val="16"/>
        </w:rPr>
        <w:t>,</w:t>
      </w:r>
      <w:r w:rsidR="00546A0E">
        <w:rPr>
          <w:rFonts w:ascii="Times New Roman" w:hAnsi="Times New Roman" w:cs="Times New Roman"/>
          <w:bCs/>
          <w:sz w:val="16"/>
          <w:szCs w:val="16"/>
        </w:rPr>
        <w:t>35465</w:t>
      </w:r>
      <w:r w:rsidRPr="00477C16">
        <w:rPr>
          <w:rFonts w:ascii="Times New Roman" w:hAnsi="Times New Roman" w:cs="Times New Roman"/>
          <w:bCs/>
          <w:sz w:val="16"/>
          <w:szCs w:val="16"/>
        </w:rPr>
        <w:t xml:space="preserve">   тыс.</w:t>
      </w:r>
      <w:r w:rsidR="004B0496">
        <w:rPr>
          <w:rFonts w:ascii="Times New Roman" w:hAnsi="Times New Roman" w:cs="Times New Roman"/>
          <w:bCs/>
          <w:sz w:val="16"/>
          <w:szCs w:val="16"/>
        </w:rPr>
        <w:t xml:space="preserve"> </w:t>
      </w:r>
      <w:r w:rsidRPr="00477C16">
        <w:rPr>
          <w:rFonts w:ascii="Times New Roman" w:hAnsi="Times New Roman" w:cs="Times New Roman"/>
          <w:bCs/>
          <w:sz w:val="16"/>
          <w:szCs w:val="16"/>
        </w:rPr>
        <w:t>руб. рублей,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2024 году </w:t>
      </w:r>
      <w:r w:rsidR="00387DBD">
        <w:rPr>
          <w:rFonts w:ascii="Times New Roman" w:hAnsi="Times New Roman" w:cs="Times New Roman"/>
          <w:bCs/>
          <w:sz w:val="16"/>
          <w:szCs w:val="16"/>
        </w:rPr>
        <w:t>351</w:t>
      </w:r>
      <w:r>
        <w:rPr>
          <w:rFonts w:ascii="Times New Roman" w:hAnsi="Times New Roman" w:cs="Times New Roman"/>
          <w:bCs/>
          <w:sz w:val="16"/>
          <w:szCs w:val="16"/>
        </w:rPr>
        <w:t>,</w:t>
      </w:r>
      <w:r w:rsidR="00387DBD">
        <w:rPr>
          <w:rFonts w:ascii="Times New Roman" w:hAnsi="Times New Roman" w:cs="Times New Roman"/>
          <w:bCs/>
          <w:sz w:val="16"/>
          <w:szCs w:val="16"/>
        </w:rPr>
        <w:t>325</w:t>
      </w:r>
      <w:r>
        <w:rPr>
          <w:rFonts w:ascii="Times New Roman" w:hAnsi="Times New Roman" w:cs="Times New Roman"/>
          <w:bCs/>
          <w:sz w:val="16"/>
          <w:szCs w:val="16"/>
        </w:rPr>
        <w:t xml:space="preserve"> тыс.</w:t>
      </w:r>
      <w:r w:rsidR="004B0496">
        <w:rPr>
          <w:rFonts w:ascii="Times New Roman" w:hAnsi="Times New Roman" w:cs="Times New Roman"/>
          <w:bCs/>
          <w:sz w:val="16"/>
          <w:szCs w:val="16"/>
        </w:rPr>
        <w:t xml:space="preserve"> </w:t>
      </w:r>
      <w:r>
        <w:rPr>
          <w:rFonts w:ascii="Times New Roman" w:hAnsi="Times New Roman" w:cs="Times New Roman"/>
          <w:bCs/>
          <w:sz w:val="16"/>
          <w:szCs w:val="16"/>
        </w:rPr>
        <w:t>руб. рублей,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2025 году</w:t>
      </w:r>
      <w:r w:rsidR="00387DBD">
        <w:rPr>
          <w:rFonts w:ascii="Times New Roman" w:hAnsi="Times New Roman" w:cs="Times New Roman"/>
          <w:bCs/>
          <w:sz w:val="16"/>
          <w:szCs w:val="16"/>
        </w:rPr>
        <w:t xml:space="preserve"> 190</w:t>
      </w:r>
      <w:r>
        <w:rPr>
          <w:rFonts w:ascii="Times New Roman" w:hAnsi="Times New Roman" w:cs="Times New Roman"/>
          <w:bCs/>
          <w:sz w:val="16"/>
          <w:szCs w:val="16"/>
        </w:rPr>
        <w:t>,</w:t>
      </w:r>
      <w:r w:rsidR="00387DBD">
        <w:rPr>
          <w:rFonts w:ascii="Times New Roman" w:hAnsi="Times New Roman" w:cs="Times New Roman"/>
          <w:bCs/>
          <w:sz w:val="16"/>
          <w:szCs w:val="16"/>
        </w:rPr>
        <w:t>825</w:t>
      </w:r>
      <w:r>
        <w:rPr>
          <w:rFonts w:ascii="Times New Roman" w:hAnsi="Times New Roman" w:cs="Times New Roman"/>
          <w:bCs/>
          <w:sz w:val="16"/>
          <w:szCs w:val="16"/>
        </w:rPr>
        <w:t xml:space="preserve"> тыс. руб. рублей.</w:t>
      </w:r>
    </w:p>
    <w:p w:rsidR="00F74BDD" w:rsidRDefault="00387DBD"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2026</w:t>
      </w:r>
      <w:r w:rsidR="00F74BDD">
        <w:rPr>
          <w:rFonts w:ascii="Times New Roman" w:hAnsi="Times New Roman" w:cs="Times New Roman"/>
          <w:bCs/>
          <w:sz w:val="16"/>
          <w:szCs w:val="16"/>
        </w:rPr>
        <w:t xml:space="preserve"> году </w:t>
      </w:r>
      <w:r>
        <w:rPr>
          <w:rFonts w:ascii="Times New Roman" w:hAnsi="Times New Roman" w:cs="Times New Roman"/>
          <w:bCs/>
          <w:sz w:val="16"/>
          <w:szCs w:val="16"/>
        </w:rPr>
        <w:t>190,825</w:t>
      </w:r>
      <w:r w:rsidR="00F74BDD">
        <w:rPr>
          <w:rFonts w:ascii="Times New Roman" w:hAnsi="Times New Roman" w:cs="Times New Roman"/>
          <w:bCs/>
          <w:sz w:val="16"/>
          <w:szCs w:val="16"/>
        </w:rPr>
        <w:t xml:space="preserve"> </w:t>
      </w:r>
      <w:proofErr w:type="spellStart"/>
      <w:r w:rsidR="00F74BDD">
        <w:rPr>
          <w:rFonts w:ascii="Times New Roman" w:hAnsi="Times New Roman" w:cs="Times New Roman"/>
          <w:bCs/>
          <w:sz w:val="16"/>
          <w:szCs w:val="16"/>
        </w:rPr>
        <w:t>тыс</w:t>
      </w:r>
      <w:proofErr w:type="spellEnd"/>
      <w:proofErr w:type="gramStart"/>
      <w:r w:rsidR="00F74BDD">
        <w:rPr>
          <w:rFonts w:ascii="Times New Roman" w:hAnsi="Times New Roman" w:cs="Times New Roman"/>
          <w:bCs/>
          <w:sz w:val="16"/>
          <w:szCs w:val="16"/>
        </w:rPr>
        <w:t xml:space="preserve"> .</w:t>
      </w:r>
      <w:proofErr w:type="gramEnd"/>
      <w:r w:rsidR="00F74BDD">
        <w:rPr>
          <w:rFonts w:ascii="Times New Roman" w:hAnsi="Times New Roman" w:cs="Times New Roman"/>
          <w:bCs/>
          <w:sz w:val="16"/>
          <w:szCs w:val="16"/>
        </w:rPr>
        <w:t>руб</w:t>
      </w:r>
      <w:r>
        <w:rPr>
          <w:rFonts w:ascii="Times New Roman" w:hAnsi="Times New Roman" w:cs="Times New Roman"/>
          <w:bCs/>
          <w:sz w:val="16"/>
          <w:szCs w:val="16"/>
        </w:rPr>
        <w:t>лей,</w:t>
      </w:r>
    </w:p>
    <w:p w:rsidR="00880D74" w:rsidRDefault="00387DBD"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w:t>
      </w:r>
      <w:r w:rsidR="00CA27C8">
        <w:rPr>
          <w:rFonts w:ascii="Times New Roman" w:hAnsi="Times New Roman" w:cs="Times New Roman"/>
          <w:sz w:val="16"/>
          <w:szCs w:val="16"/>
        </w:rPr>
        <w:t>2027-2030 годах 0,00 тыс.рублей</w:t>
      </w:r>
    </w:p>
    <w:p w:rsidR="00880D74" w:rsidRPr="007D4263" w:rsidRDefault="00880D74" w:rsidP="00880D74">
      <w:pPr>
        <w:spacing w:after="0" w:line="240" w:lineRule="auto"/>
        <w:ind w:firstLine="317"/>
        <w:jc w:val="both"/>
        <w:rPr>
          <w:rFonts w:ascii="Times New Roman" w:hAnsi="Times New Roman" w:cs="Times New Roman"/>
          <w:sz w:val="16"/>
          <w:szCs w:val="16"/>
        </w:rPr>
      </w:pPr>
      <w:r w:rsidRPr="007D4263">
        <w:rPr>
          <w:rFonts w:ascii="Times New Roman" w:hAnsi="Times New Roman" w:cs="Times New Roman"/>
          <w:b/>
          <w:sz w:val="16"/>
          <w:szCs w:val="16"/>
        </w:rPr>
        <w:t>Подпрограмма 1</w:t>
      </w:r>
      <w:r w:rsidRPr="007D4263">
        <w:rPr>
          <w:rFonts w:ascii="Times New Roman" w:hAnsi="Times New Roman" w:cs="Times New Roman"/>
          <w:sz w:val="16"/>
          <w:szCs w:val="16"/>
        </w:rPr>
        <w:t>«Управление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w:t>
      </w:r>
    </w:p>
    <w:p w:rsidR="00880D74" w:rsidRDefault="00880D74" w:rsidP="00880D74">
      <w:pPr>
        <w:spacing w:after="0" w:line="240" w:lineRule="auto"/>
        <w:ind w:firstLine="252"/>
        <w:jc w:val="both"/>
        <w:rPr>
          <w:rFonts w:ascii="Times New Roman" w:hAnsi="Times New Roman" w:cs="Times New Roman"/>
          <w:b/>
          <w:sz w:val="16"/>
          <w:szCs w:val="16"/>
        </w:rPr>
      </w:pPr>
      <w:r w:rsidRPr="007D4263">
        <w:rPr>
          <w:rFonts w:ascii="Times New Roman" w:hAnsi="Times New Roman" w:cs="Times New Roman"/>
          <w:sz w:val="16"/>
          <w:szCs w:val="16"/>
        </w:rPr>
        <w:t xml:space="preserve">Общий объем финансовых средств, необходимых на реализацию мероприятий подпрограммы, за весь период предлагается установить в размере </w:t>
      </w:r>
      <w:r w:rsidR="00205304" w:rsidRPr="005C3A08">
        <w:rPr>
          <w:rFonts w:ascii="Times New Roman" w:hAnsi="Times New Roman" w:cs="Times New Roman"/>
          <w:b/>
          <w:sz w:val="16"/>
          <w:szCs w:val="16"/>
        </w:rPr>
        <w:t>5384,09451</w:t>
      </w:r>
      <w:r w:rsidRPr="007D4263">
        <w:rPr>
          <w:rFonts w:ascii="Times New Roman" w:hAnsi="Times New Roman" w:cs="Times New Roman"/>
          <w:b/>
          <w:sz w:val="16"/>
          <w:szCs w:val="16"/>
        </w:rPr>
        <w:t xml:space="preserve"> тыс. рублей</w:t>
      </w:r>
      <w:r w:rsidR="00C47F40">
        <w:rPr>
          <w:rFonts w:ascii="Times New Roman" w:hAnsi="Times New Roman" w:cs="Times New Roman"/>
          <w:b/>
          <w:sz w:val="16"/>
          <w:szCs w:val="16"/>
        </w:rPr>
        <w:t>.</w:t>
      </w:r>
    </w:p>
    <w:p w:rsidR="00C47F40" w:rsidRPr="007D4263" w:rsidRDefault="00C47F40" w:rsidP="00C47F40">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 xml:space="preserve">В том числе за счет средств </w:t>
      </w:r>
      <w:r>
        <w:rPr>
          <w:rFonts w:ascii="Times New Roman" w:hAnsi="Times New Roman" w:cs="Times New Roman"/>
          <w:sz w:val="16"/>
          <w:szCs w:val="16"/>
        </w:rPr>
        <w:t>федерального</w:t>
      </w:r>
      <w:r w:rsidRPr="007D4263">
        <w:rPr>
          <w:rFonts w:ascii="Times New Roman" w:hAnsi="Times New Roman" w:cs="Times New Roman"/>
          <w:sz w:val="16"/>
          <w:szCs w:val="16"/>
        </w:rPr>
        <w:t xml:space="preserve"> бюджета всего: </w:t>
      </w:r>
      <w:r w:rsidRPr="00C47F40">
        <w:rPr>
          <w:rFonts w:ascii="Times New Roman" w:hAnsi="Times New Roman" w:cs="Times New Roman"/>
          <w:b/>
          <w:bCs/>
          <w:sz w:val="16"/>
          <w:szCs w:val="16"/>
        </w:rPr>
        <w:t>10,416</w:t>
      </w:r>
      <w:r w:rsidRPr="007D4263">
        <w:rPr>
          <w:rFonts w:ascii="Times New Roman" w:hAnsi="Times New Roman" w:cs="Times New Roman"/>
          <w:b/>
          <w:sz w:val="16"/>
          <w:szCs w:val="16"/>
        </w:rPr>
        <w:t xml:space="preserve"> тыс. руб.,</w:t>
      </w:r>
    </w:p>
    <w:p w:rsidR="00C47F40" w:rsidRPr="007D4263" w:rsidRDefault="00C47F40" w:rsidP="00C47F40">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том числе по годам:</w:t>
      </w:r>
    </w:p>
    <w:p w:rsidR="00C47F40" w:rsidRPr="007D4263" w:rsidRDefault="00C47F40" w:rsidP="00C47F40">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2</w:t>
      </w:r>
      <w:r>
        <w:rPr>
          <w:rFonts w:ascii="Times New Roman" w:hAnsi="Times New Roman" w:cs="Times New Roman"/>
          <w:sz w:val="16"/>
          <w:szCs w:val="16"/>
        </w:rPr>
        <w:t>023</w:t>
      </w:r>
      <w:r w:rsidRPr="007D4263">
        <w:rPr>
          <w:rFonts w:ascii="Times New Roman" w:hAnsi="Times New Roman" w:cs="Times New Roman"/>
          <w:sz w:val="16"/>
          <w:szCs w:val="16"/>
        </w:rPr>
        <w:t xml:space="preserve"> году </w:t>
      </w:r>
      <w:r>
        <w:rPr>
          <w:rFonts w:ascii="Times New Roman" w:hAnsi="Times New Roman" w:cs="Times New Roman"/>
          <w:sz w:val="16"/>
          <w:szCs w:val="16"/>
        </w:rPr>
        <w:t>10,416</w:t>
      </w:r>
      <w:r w:rsidRPr="007D4263">
        <w:rPr>
          <w:rFonts w:ascii="Times New Roman" w:hAnsi="Times New Roman" w:cs="Times New Roman"/>
          <w:sz w:val="16"/>
          <w:szCs w:val="16"/>
        </w:rPr>
        <w:t xml:space="preserve">  тыс. рублей, </w:t>
      </w:r>
    </w:p>
    <w:p w:rsidR="00C47F40" w:rsidRDefault="00C47F40" w:rsidP="00880D74">
      <w:pPr>
        <w:spacing w:after="0" w:line="240" w:lineRule="auto"/>
        <w:ind w:firstLine="252"/>
        <w:jc w:val="both"/>
        <w:rPr>
          <w:rFonts w:ascii="Times New Roman" w:hAnsi="Times New Roman" w:cs="Times New Roman"/>
          <w:b/>
          <w:sz w:val="16"/>
          <w:szCs w:val="16"/>
        </w:rPr>
      </w:pP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том числе за счет средств областного бюджета всего</w:t>
      </w:r>
      <w:r w:rsidRPr="00001226">
        <w:rPr>
          <w:rFonts w:ascii="Times New Roman" w:hAnsi="Times New Roman" w:cs="Times New Roman"/>
          <w:sz w:val="16"/>
          <w:szCs w:val="16"/>
        </w:rPr>
        <w:t xml:space="preserve">: </w:t>
      </w:r>
      <w:r w:rsidR="00181963" w:rsidRPr="005C3A08">
        <w:rPr>
          <w:rFonts w:ascii="Times New Roman" w:hAnsi="Times New Roman" w:cs="Times New Roman"/>
          <w:b/>
          <w:sz w:val="16"/>
          <w:szCs w:val="16"/>
        </w:rPr>
        <w:t>3660,2</w:t>
      </w:r>
      <w:r w:rsidRPr="00001226">
        <w:rPr>
          <w:rFonts w:ascii="Times New Roman" w:hAnsi="Times New Roman" w:cs="Times New Roman"/>
          <w:b/>
          <w:sz w:val="16"/>
          <w:szCs w:val="16"/>
        </w:rPr>
        <w:t xml:space="preserve"> тыс. руб.,</w:t>
      </w: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том числе по годам:</w:t>
      </w: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 xml:space="preserve">в 2015 году 237,0   тыс. рублей, </w:t>
      </w: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 xml:space="preserve">в 2016 году 237,0   тыс. рублей, </w:t>
      </w: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2017году 254,1    тыс. рублей,</w:t>
      </w: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2018 году 292,2   тыс. рублей,</w:t>
      </w: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2019 году  296,0  тыс</w:t>
      </w:r>
      <w:proofErr w:type="gramStart"/>
      <w:r w:rsidRPr="007D4263">
        <w:rPr>
          <w:rFonts w:ascii="Times New Roman" w:hAnsi="Times New Roman" w:cs="Times New Roman"/>
          <w:sz w:val="16"/>
          <w:szCs w:val="16"/>
        </w:rPr>
        <w:t>.р</w:t>
      </w:r>
      <w:proofErr w:type="gramEnd"/>
      <w:r w:rsidRPr="007D4263">
        <w:rPr>
          <w:rFonts w:ascii="Times New Roman" w:hAnsi="Times New Roman" w:cs="Times New Roman"/>
          <w:sz w:val="16"/>
          <w:szCs w:val="16"/>
        </w:rPr>
        <w:t>ублей,</w:t>
      </w:r>
    </w:p>
    <w:p w:rsidR="00880D74" w:rsidRPr="007D4263" w:rsidRDefault="00880D74" w:rsidP="00880D74">
      <w:pPr>
        <w:spacing w:after="0" w:line="240" w:lineRule="auto"/>
        <w:ind w:firstLine="252"/>
        <w:jc w:val="both"/>
        <w:rPr>
          <w:rFonts w:ascii="Times New Roman" w:hAnsi="Times New Roman" w:cs="Times New Roman"/>
          <w:sz w:val="16"/>
          <w:szCs w:val="16"/>
        </w:rPr>
      </w:pPr>
      <w:r w:rsidRPr="007D4263">
        <w:rPr>
          <w:rFonts w:ascii="Times New Roman" w:hAnsi="Times New Roman" w:cs="Times New Roman"/>
          <w:sz w:val="16"/>
          <w:szCs w:val="16"/>
        </w:rPr>
        <w:t>в 2020 году 305,800 тыс</w:t>
      </w:r>
      <w:proofErr w:type="gramStart"/>
      <w:r w:rsidRPr="007D4263">
        <w:rPr>
          <w:rFonts w:ascii="Times New Roman" w:hAnsi="Times New Roman" w:cs="Times New Roman"/>
          <w:sz w:val="16"/>
          <w:szCs w:val="16"/>
        </w:rPr>
        <w:t>.р</w:t>
      </w:r>
      <w:proofErr w:type="gramEnd"/>
      <w:r w:rsidRPr="007D4263">
        <w:rPr>
          <w:rFonts w:ascii="Times New Roman" w:hAnsi="Times New Roman" w:cs="Times New Roman"/>
          <w:sz w:val="16"/>
          <w:szCs w:val="16"/>
        </w:rPr>
        <w:t>ублей,</w:t>
      </w:r>
    </w:p>
    <w:p w:rsidR="00880D74" w:rsidRPr="007D4263" w:rsidRDefault="00880D74" w:rsidP="00880D74">
      <w:pPr>
        <w:spacing w:after="0" w:line="240" w:lineRule="auto"/>
        <w:ind w:firstLine="252"/>
        <w:jc w:val="both"/>
        <w:rPr>
          <w:rFonts w:ascii="Times New Roman" w:hAnsi="Times New Roman" w:cs="Times New Roman"/>
          <w:bCs/>
          <w:sz w:val="16"/>
          <w:szCs w:val="16"/>
        </w:rPr>
      </w:pPr>
      <w:r w:rsidRPr="007D4263">
        <w:rPr>
          <w:rFonts w:ascii="Times New Roman" w:hAnsi="Times New Roman" w:cs="Times New Roman"/>
          <w:bCs/>
          <w:sz w:val="16"/>
          <w:szCs w:val="16"/>
        </w:rPr>
        <w:t>в 2021 году  311,0 тыс</w:t>
      </w:r>
      <w:proofErr w:type="gramStart"/>
      <w:r w:rsidRPr="007D4263">
        <w:rPr>
          <w:rFonts w:ascii="Times New Roman" w:hAnsi="Times New Roman" w:cs="Times New Roman"/>
          <w:bCs/>
          <w:sz w:val="16"/>
          <w:szCs w:val="16"/>
        </w:rPr>
        <w:t>.р</w:t>
      </w:r>
      <w:proofErr w:type="gramEnd"/>
      <w:r w:rsidRPr="007D4263">
        <w:rPr>
          <w:rFonts w:ascii="Times New Roman" w:hAnsi="Times New Roman" w:cs="Times New Roman"/>
          <w:bCs/>
          <w:sz w:val="16"/>
          <w:szCs w:val="16"/>
        </w:rPr>
        <w:t>ублей ,</w:t>
      </w:r>
    </w:p>
    <w:p w:rsidR="00880D74" w:rsidRPr="007D4263" w:rsidRDefault="00880D74" w:rsidP="00880D74">
      <w:pPr>
        <w:spacing w:after="0" w:line="240" w:lineRule="auto"/>
        <w:ind w:firstLine="252"/>
        <w:jc w:val="both"/>
        <w:rPr>
          <w:rFonts w:ascii="Times New Roman" w:hAnsi="Times New Roman" w:cs="Times New Roman"/>
          <w:bCs/>
          <w:sz w:val="16"/>
          <w:szCs w:val="16"/>
        </w:rPr>
      </w:pPr>
      <w:r w:rsidRPr="007D4263">
        <w:rPr>
          <w:rFonts w:ascii="Times New Roman" w:hAnsi="Times New Roman" w:cs="Times New Roman"/>
          <w:bCs/>
          <w:sz w:val="16"/>
          <w:szCs w:val="16"/>
        </w:rPr>
        <w:t>в 2022 году 334,7</w:t>
      </w:r>
      <w:r w:rsidR="004B0496" w:rsidRPr="007D4263">
        <w:rPr>
          <w:rFonts w:ascii="Times New Roman" w:hAnsi="Times New Roman" w:cs="Times New Roman"/>
          <w:bCs/>
          <w:sz w:val="16"/>
          <w:szCs w:val="16"/>
        </w:rPr>
        <w:t xml:space="preserve"> </w:t>
      </w:r>
      <w:r w:rsidRPr="007D4263">
        <w:rPr>
          <w:rFonts w:ascii="Times New Roman" w:hAnsi="Times New Roman" w:cs="Times New Roman"/>
          <w:bCs/>
          <w:sz w:val="16"/>
          <w:szCs w:val="16"/>
        </w:rPr>
        <w:t>тыс</w:t>
      </w:r>
      <w:proofErr w:type="gramStart"/>
      <w:r w:rsidRPr="007D4263">
        <w:rPr>
          <w:rFonts w:ascii="Times New Roman" w:hAnsi="Times New Roman" w:cs="Times New Roman"/>
          <w:bCs/>
          <w:sz w:val="16"/>
          <w:szCs w:val="16"/>
        </w:rPr>
        <w:t>.р</w:t>
      </w:r>
      <w:proofErr w:type="gramEnd"/>
      <w:r w:rsidRPr="007D4263">
        <w:rPr>
          <w:rFonts w:ascii="Times New Roman" w:hAnsi="Times New Roman" w:cs="Times New Roman"/>
          <w:bCs/>
          <w:sz w:val="16"/>
          <w:szCs w:val="16"/>
        </w:rPr>
        <w:t>ублей,</w:t>
      </w:r>
    </w:p>
    <w:p w:rsidR="00880D74" w:rsidRPr="007D4263" w:rsidRDefault="00C05160" w:rsidP="00880D74">
      <w:pPr>
        <w:spacing w:after="0" w:line="240" w:lineRule="auto"/>
        <w:ind w:firstLine="252"/>
        <w:jc w:val="both"/>
        <w:rPr>
          <w:rFonts w:ascii="Times New Roman" w:hAnsi="Times New Roman" w:cs="Times New Roman"/>
          <w:bCs/>
          <w:sz w:val="16"/>
          <w:szCs w:val="16"/>
        </w:rPr>
      </w:pPr>
      <w:r w:rsidRPr="007D4263">
        <w:rPr>
          <w:rFonts w:ascii="Times New Roman" w:hAnsi="Times New Roman" w:cs="Times New Roman"/>
          <w:bCs/>
          <w:sz w:val="16"/>
          <w:szCs w:val="16"/>
        </w:rPr>
        <w:t>в 2023 году 3</w:t>
      </w:r>
      <w:r w:rsidR="007615F1">
        <w:rPr>
          <w:rFonts w:ascii="Times New Roman" w:hAnsi="Times New Roman" w:cs="Times New Roman"/>
          <w:bCs/>
          <w:sz w:val="16"/>
          <w:szCs w:val="16"/>
        </w:rPr>
        <w:t>48</w:t>
      </w:r>
      <w:r w:rsidRPr="007D4263">
        <w:rPr>
          <w:rFonts w:ascii="Times New Roman" w:hAnsi="Times New Roman" w:cs="Times New Roman"/>
          <w:bCs/>
          <w:sz w:val="16"/>
          <w:szCs w:val="16"/>
        </w:rPr>
        <w:t>,</w:t>
      </w:r>
      <w:r w:rsidR="007615F1">
        <w:rPr>
          <w:rFonts w:ascii="Times New Roman" w:hAnsi="Times New Roman" w:cs="Times New Roman"/>
          <w:bCs/>
          <w:sz w:val="16"/>
          <w:szCs w:val="16"/>
        </w:rPr>
        <w:t>100</w:t>
      </w:r>
      <w:r w:rsidR="00880D74" w:rsidRPr="007D4263">
        <w:rPr>
          <w:rFonts w:ascii="Times New Roman" w:hAnsi="Times New Roman" w:cs="Times New Roman"/>
          <w:bCs/>
          <w:sz w:val="16"/>
          <w:szCs w:val="16"/>
        </w:rPr>
        <w:t xml:space="preserve"> тыс.руб. рублей,</w:t>
      </w:r>
    </w:p>
    <w:p w:rsidR="00880D74" w:rsidRPr="00001226" w:rsidRDefault="00880D74" w:rsidP="00880D74">
      <w:pPr>
        <w:spacing w:after="0" w:line="240" w:lineRule="auto"/>
        <w:ind w:firstLine="252"/>
        <w:jc w:val="both"/>
        <w:rPr>
          <w:rFonts w:ascii="Times New Roman" w:hAnsi="Times New Roman" w:cs="Times New Roman"/>
          <w:bCs/>
          <w:sz w:val="16"/>
          <w:szCs w:val="16"/>
        </w:rPr>
      </w:pPr>
      <w:r w:rsidRPr="007D4263">
        <w:rPr>
          <w:rFonts w:ascii="Times New Roman" w:hAnsi="Times New Roman" w:cs="Times New Roman"/>
          <w:bCs/>
          <w:sz w:val="16"/>
          <w:szCs w:val="16"/>
        </w:rPr>
        <w:t xml:space="preserve">в 2024 </w:t>
      </w:r>
      <w:r w:rsidRPr="00001226">
        <w:rPr>
          <w:rFonts w:ascii="Times New Roman" w:hAnsi="Times New Roman" w:cs="Times New Roman"/>
          <w:bCs/>
          <w:sz w:val="16"/>
          <w:szCs w:val="16"/>
        </w:rPr>
        <w:t xml:space="preserve">году </w:t>
      </w:r>
      <w:r w:rsidR="00181963" w:rsidRPr="00001226">
        <w:rPr>
          <w:rFonts w:ascii="Times New Roman" w:hAnsi="Times New Roman" w:cs="Times New Roman"/>
          <w:bCs/>
          <w:sz w:val="16"/>
          <w:szCs w:val="16"/>
        </w:rPr>
        <w:t>348,100</w:t>
      </w:r>
      <w:r w:rsidRPr="00001226">
        <w:rPr>
          <w:rFonts w:ascii="Times New Roman" w:hAnsi="Times New Roman" w:cs="Times New Roman"/>
          <w:bCs/>
          <w:sz w:val="16"/>
          <w:szCs w:val="16"/>
        </w:rPr>
        <w:t xml:space="preserve"> тыс. рублей,</w:t>
      </w:r>
    </w:p>
    <w:p w:rsidR="00880D74" w:rsidRPr="00001226" w:rsidRDefault="00880D74" w:rsidP="00880D74">
      <w:pPr>
        <w:spacing w:after="0" w:line="240" w:lineRule="auto"/>
        <w:ind w:firstLine="252"/>
        <w:jc w:val="both"/>
        <w:rPr>
          <w:rFonts w:ascii="Times New Roman" w:hAnsi="Times New Roman" w:cs="Times New Roman"/>
          <w:b/>
          <w:bCs/>
          <w:sz w:val="16"/>
          <w:szCs w:val="16"/>
        </w:rPr>
      </w:pPr>
      <w:r w:rsidRPr="00001226">
        <w:rPr>
          <w:rFonts w:ascii="Times New Roman" w:hAnsi="Times New Roman" w:cs="Times New Roman"/>
          <w:bCs/>
          <w:sz w:val="16"/>
          <w:szCs w:val="16"/>
        </w:rPr>
        <w:t xml:space="preserve">в 2025 году </w:t>
      </w:r>
      <w:r w:rsidR="00181963" w:rsidRPr="00001226">
        <w:rPr>
          <w:rFonts w:ascii="Times New Roman" w:hAnsi="Times New Roman" w:cs="Times New Roman"/>
          <w:bCs/>
          <w:sz w:val="16"/>
          <w:szCs w:val="16"/>
        </w:rPr>
        <w:t>348,100</w:t>
      </w:r>
      <w:r w:rsidR="000D523E" w:rsidRPr="00001226">
        <w:rPr>
          <w:rFonts w:ascii="Times New Roman" w:hAnsi="Times New Roman" w:cs="Times New Roman"/>
          <w:bCs/>
          <w:sz w:val="16"/>
          <w:szCs w:val="16"/>
        </w:rPr>
        <w:t xml:space="preserve"> тыс.</w:t>
      </w:r>
      <w:r w:rsidRPr="00001226">
        <w:rPr>
          <w:rFonts w:ascii="Times New Roman" w:hAnsi="Times New Roman" w:cs="Times New Roman"/>
          <w:bCs/>
          <w:sz w:val="16"/>
          <w:szCs w:val="16"/>
        </w:rPr>
        <w:t xml:space="preserve"> рублей</w:t>
      </w:r>
      <w:r w:rsidR="000D523E" w:rsidRPr="00001226">
        <w:rPr>
          <w:rFonts w:ascii="Times New Roman" w:hAnsi="Times New Roman" w:cs="Times New Roman"/>
          <w:bCs/>
          <w:sz w:val="16"/>
          <w:szCs w:val="16"/>
        </w:rPr>
        <w:t>,</w:t>
      </w:r>
    </w:p>
    <w:p w:rsidR="00F74BDD" w:rsidRDefault="00F74BDD" w:rsidP="00F74BDD">
      <w:pPr>
        <w:spacing w:after="0" w:line="240" w:lineRule="auto"/>
        <w:ind w:firstLine="252"/>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2026 году </w:t>
      </w:r>
      <w:r w:rsidR="00181963" w:rsidRPr="00001226">
        <w:rPr>
          <w:rFonts w:ascii="Times New Roman" w:hAnsi="Times New Roman" w:cs="Times New Roman"/>
          <w:bCs/>
          <w:sz w:val="16"/>
          <w:szCs w:val="16"/>
        </w:rPr>
        <w:t>348,100</w:t>
      </w:r>
      <w:r w:rsidR="000D523E" w:rsidRPr="00001226">
        <w:rPr>
          <w:rFonts w:ascii="Times New Roman" w:hAnsi="Times New Roman" w:cs="Times New Roman"/>
          <w:bCs/>
          <w:sz w:val="16"/>
          <w:szCs w:val="16"/>
        </w:rPr>
        <w:t xml:space="preserve"> </w:t>
      </w:r>
      <w:proofErr w:type="spellStart"/>
      <w:r w:rsidR="000D523E" w:rsidRPr="00001226">
        <w:rPr>
          <w:rFonts w:ascii="Times New Roman" w:hAnsi="Times New Roman" w:cs="Times New Roman"/>
          <w:bCs/>
          <w:sz w:val="16"/>
          <w:szCs w:val="16"/>
        </w:rPr>
        <w:t>тыс</w:t>
      </w:r>
      <w:proofErr w:type="spellEnd"/>
      <w:proofErr w:type="gramStart"/>
      <w:r w:rsidR="00181963" w:rsidRPr="00001226">
        <w:rPr>
          <w:rFonts w:ascii="Times New Roman" w:hAnsi="Times New Roman" w:cs="Times New Roman"/>
          <w:bCs/>
          <w:sz w:val="16"/>
          <w:szCs w:val="16"/>
        </w:rPr>
        <w:t xml:space="preserve"> </w:t>
      </w:r>
      <w:r w:rsidRPr="00001226">
        <w:rPr>
          <w:rFonts w:ascii="Times New Roman" w:hAnsi="Times New Roman" w:cs="Times New Roman"/>
          <w:bCs/>
          <w:sz w:val="16"/>
          <w:szCs w:val="16"/>
        </w:rPr>
        <w:t>.</w:t>
      </w:r>
      <w:proofErr w:type="gramEnd"/>
      <w:r w:rsidRPr="00001226">
        <w:rPr>
          <w:rFonts w:ascii="Times New Roman" w:hAnsi="Times New Roman" w:cs="Times New Roman"/>
          <w:bCs/>
          <w:sz w:val="16"/>
          <w:szCs w:val="16"/>
        </w:rPr>
        <w:t>ру</w:t>
      </w:r>
      <w:r w:rsidR="00181963" w:rsidRPr="00001226">
        <w:rPr>
          <w:rFonts w:ascii="Times New Roman" w:hAnsi="Times New Roman" w:cs="Times New Roman"/>
          <w:bCs/>
          <w:sz w:val="16"/>
          <w:szCs w:val="16"/>
        </w:rPr>
        <w:t>блей</w:t>
      </w:r>
    </w:p>
    <w:p w:rsidR="00F1764A" w:rsidRDefault="000D523E"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2027-2030 годах-0,00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Pr="00001226" w:rsidRDefault="00880D74" w:rsidP="00880D74">
      <w:pPr>
        <w:spacing w:after="0" w:line="240" w:lineRule="auto"/>
        <w:ind w:firstLine="252"/>
        <w:jc w:val="both"/>
        <w:rPr>
          <w:rFonts w:ascii="Times New Roman" w:hAnsi="Times New Roman" w:cs="Times New Roman"/>
          <w:sz w:val="16"/>
          <w:szCs w:val="16"/>
          <w:highlight w:val="yellow"/>
        </w:rPr>
      </w:pPr>
      <w:r>
        <w:rPr>
          <w:rFonts w:ascii="Times New Roman" w:hAnsi="Times New Roman" w:cs="Times New Roman"/>
          <w:sz w:val="16"/>
          <w:szCs w:val="16"/>
        </w:rPr>
        <w:t>Из бюджета муниципального района «Советский района» Курской области всего</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r w:rsidR="00181963" w:rsidRPr="00001226">
        <w:rPr>
          <w:rFonts w:ascii="Times New Roman" w:hAnsi="Times New Roman" w:cs="Times New Roman"/>
          <w:b/>
          <w:sz w:val="16"/>
          <w:szCs w:val="16"/>
        </w:rPr>
        <w:t>1713,47851</w:t>
      </w:r>
      <w:r w:rsidRPr="00001226">
        <w:rPr>
          <w:rFonts w:ascii="Times New Roman" w:hAnsi="Times New Roman" w:cs="Times New Roman"/>
          <w:b/>
          <w:sz w:val="16"/>
          <w:szCs w:val="16"/>
        </w:rPr>
        <w:t xml:space="preserve"> тыс. руб.;</w:t>
      </w:r>
    </w:p>
    <w:p w:rsidR="00880D74" w:rsidRDefault="00880D74" w:rsidP="00880D74">
      <w:pPr>
        <w:spacing w:after="0" w:line="240" w:lineRule="auto"/>
        <w:ind w:firstLine="252"/>
        <w:jc w:val="both"/>
        <w:rPr>
          <w:rFonts w:ascii="Times New Roman" w:hAnsi="Times New Roman" w:cs="Times New Roman"/>
          <w:sz w:val="16"/>
          <w:szCs w:val="16"/>
        </w:rPr>
      </w:pPr>
      <w:r w:rsidRPr="00001226">
        <w:rPr>
          <w:rFonts w:ascii="Times New Roman" w:hAnsi="Times New Roman" w:cs="Times New Roman"/>
          <w:sz w:val="16"/>
          <w:szCs w:val="16"/>
        </w:rPr>
        <w:t>в том числе по годам:</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2015 году 99,26203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2016 году 103,13771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65,91712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72,98990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72,05951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132,18721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2021 году 186,18450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2022 году 208,91088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C05160"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2023 </w:t>
      </w:r>
      <w:r w:rsidR="00DD7C49">
        <w:rPr>
          <w:rFonts w:ascii="Times New Roman" w:hAnsi="Times New Roman" w:cs="Times New Roman"/>
          <w:bCs/>
          <w:sz w:val="16"/>
          <w:szCs w:val="16"/>
        </w:rPr>
        <w:t xml:space="preserve">году </w:t>
      </w:r>
      <w:r w:rsidR="007615F1">
        <w:rPr>
          <w:rFonts w:ascii="Times New Roman" w:hAnsi="Times New Roman" w:cs="Times New Roman"/>
          <w:bCs/>
          <w:sz w:val="16"/>
          <w:szCs w:val="16"/>
        </w:rPr>
        <w:t>200</w:t>
      </w:r>
      <w:r w:rsidR="00DD7C49">
        <w:rPr>
          <w:rFonts w:ascii="Times New Roman" w:hAnsi="Times New Roman" w:cs="Times New Roman"/>
          <w:bCs/>
          <w:sz w:val="16"/>
          <w:szCs w:val="16"/>
        </w:rPr>
        <w:t>,</w:t>
      </w:r>
      <w:r w:rsidR="007615F1">
        <w:rPr>
          <w:rFonts w:ascii="Times New Roman" w:hAnsi="Times New Roman" w:cs="Times New Roman"/>
          <w:bCs/>
          <w:sz w:val="16"/>
          <w:szCs w:val="16"/>
        </w:rPr>
        <w:t>35465</w:t>
      </w:r>
      <w:r w:rsidR="00880D74" w:rsidRPr="00C05160">
        <w:rPr>
          <w:rFonts w:ascii="Times New Roman" w:hAnsi="Times New Roman" w:cs="Times New Roman"/>
          <w:bCs/>
          <w:sz w:val="16"/>
          <w:szCs w:val="16"/>
        </w:rPr>
        <w:t xml:space="preserve"> тыс.руб. рублей,</w:t>
      </w:r>
    </w:p>
    <w:p w:rsidR="00880D74" w:rsidRPr="00001226" w:rsidRDefault="00880D74" w:rsidP="00880D74">
      <w:pPr>
        <w:spacing w:after="0" w:line="240" w:lineRule="auto"/>
        <w:ind w:firstLine="252"/>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2024 году </w:t>
      </w:r>
      <w:r w:rsidR="00181963" w:rsidRPr="00001226">
        <w:rPr>
          <w:rFonts w:ascii="Times New Roman" w:hAnsi="Times New Roman" w:cs="Times New Roman"/>
          <w:bCs/>
          <w:sz w:val="16"/>
          <w:szCs w:val="16"/>
        </w:rPr>
        <w:t>190,825</w:t>
      </w:r>
      <w:r w:rsidRPr="00001226">
        <w:rPr>
          <w:rFonts w:ascii="Times New Roman" w:hAnsi="Times New Roman" w:cs="Times New Roman"/>
          <w:bCs/>
          <w:sz w:val="16"/>
          <w:szCs w:val="16"/>
        </w:rPr>
        <w:t xml:space="preserve"> тыс.руб. рублей,</w:t>
      </w:r>
    </w:p>
    <w:p w:rsidR="00880D74" w:rsidRPr="00001226" w:rsidRDefault="000D523E" w:rsidP="00880D74">
      <w:pPr>
        <w:spacing w:after="0" w:line="240" w:lineRule="auto"/>
        <w:ind w:firstLine="252"/>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2025 году </w:t>
      </w:r>
      <w:r w:rsidR="00181963" w:rsidRPr="00001226">
        <w:rPr>
          <w:rFonts w:ascii="Times New Roman" w:hAnsi="Times New Roman" w:cs="Times New Roman"/>
          <w:bCs/>
          <w:sz w:val="16"/>
          <w:szCs w:val="16"/>
        </w:rPr>
        <w:t>190,825</w:t>
      </w:r>
      <w:r w:rsidR="00880D74" w:rsidRPr="00001226">
        <w:rPr>
          <w:rFonts w:ascii="Times New Roman" w:hAnsi="Times New Roman" w:cs="Times New Roman"/>
          <w:bCs/>
          <w:sz w:val="16"/>
          <w:szCs w:val="16"/>
        </w:rPr>
        <w:t xml:space="preserve"> тыс.руб. рублей,</w:t>
      </w:r>
    </w:p>
    <w:p w:rsidR="00F74BDD" w:rsidRDefault="000D523E" w:rsidP="00F74BDD">
      <w:pPr>
        <w:spacing w:after="0" w:line="240" w:lineRule="auto"/>
        <w:ind w:firstLine="252"/>
        <w:jc w:val="both"/>
        <w:rPr>
          <w:rFonts w:ascii="Times New Roman" w:hAnsi="Times New Roman" w:cs="Times New Roman"/>
          <w:bCs/>
          <w:sz w:val="16"/>
          <w:szCs w:val="16"/>
        </w:rPr>
      </w:pPr>
      <w:r w:rsidRPr="00001226">
        <w:rPr>
          <w:rFonts w:ascii="Times New Roman" w:hAnsi="Times New Roman" w:cs="Times New Roman"/>
          <w:bCs/>
          <w:sz w:val="16"/>
          <w:szCs w:val="16"/>
        </w:rPr>
        <w:t>в 2026</w:t>
      </w:r>
      <w:r w:rsidR="00F74BDD" w:rsidRPr="00001226">
        <w:rPr>
          <w:rFonts w:ascii="Times New Roman" w:hAnsi="Times New Roman" w:cs="Times New Roman"/>
          <w:bCs/>
          <w:sz w:val="16"/>
          <w:szCs w:val="16"/>
        </w:rPr>
        <w:t xml:space="preserve"> году -</w:t>
      </w:r>
      <w:r w:rsidR="00181963" w:rsidRPr="00001226">
        <w:rPr>
          <w:rFonts w:ascii="Times New Roman" w:hAnsi="Times New Roman" w:cs="Times New Roman"/>
          <w:bCs/>
          <w:sz w:val="16"/>
          <w:szCs w:val="16"/>
        </w:rPr>
        <w:t>190,825</w:t>
      </w:r>
      <w:r w:rsidR="00F74BDD" w:rsidRPr="00001226">
        <w:rPr>
          <w:rFonts w:ascii="Times New Roman" w:hAnsi="Times New Roman" w:cs="Times New Roman"/>
          <w:bCs/>
          <w:sz w:val="16"/>
          <w:szCs w:val="16"/>
        </w:rPr>
        <w:t xml:space="preserve"> </w:t>
      </w:r>
      <w:proofErr w:type="spellStart"/>
      <w:r w:rsidR="00F74BDD" w:rsidRPr="00001226">
        <w:rPr>
          <w:rFonts w:ascii="Times New Roman" w:hAnsi="Times New Roman" w:cs="Times New Roman"/>
          <w:bCs/>
          <w:sz w:val="16"/>
          <w:szCs w:val="16"/>
        </w:rPr>
        <w:t>тыс</w:t>
      </w:r>
      <w:proofErr w:type="spellEnd"/>
      <w:proofErr w:type="gramStart"/>
      <w:r w:rsidR="00F74BDD" w:rsidRPr="00001226">
        <w:rPr>
          <w:rFonts w:ascii="Times New Roman" w:hAnsi="Times New Roman" w:cs="Times New Roman"/>
          <w:bCs/>
          <w:sz w:val="16"/>
          <w:szCs w:val="16"/>
        </w:rPr>
        <w:t xml:space="preserve"> .</w:t>
      </w:r>
      <w:proofErr w:type="gramEnd"/>
      <w:r w:rsidR="00F74BDD" w:rsidRPr="00001226">
        <w:rPr>
          <w:rFonts w:ascii="Times New Roman" w:hAnsi="Times New Roman" w:cs="Times New Roman"/>
          <w:bCs/>
          <w:sz w:val="16"/>
          <w:szCs w:val="16"/>
        </w:rPr>
        <w:t>ру</w:t>
      </w:r>
      <w:r w:rsidR="00181963" w:rsidRPr="00001226">
        <w:rPr>
          <w:rFonts w:ascii="Times New Roman" w:hAnsi="Times New Roman" w:cs="Times New Roman"/>
          <w:bCs/>
          <w:sz w:val="16"/>
          <w:szCs w:val="16"/>
        </w:rPr>
        <w:t>блей</w:t>
      </w:r>
    </w:p>
    <w:p w:rsidR="00880D74" w:rsidRDefault="000D523E"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2027-2030 годах  0,00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0D523E" w:rsidRDefault="000D523E" w:rsidP="00880D74">
      <w:pPr>
        <w:spacing w:after="0" w:line="240" w:lineRule="auto"/>
        <w:ind w:firstLine="252"/>
        <w:jc w:val="both"/>
        <w:rPr>
          <w:rFonts w:ascii="Times New Roman" w:hAnsi="Times New Roman" w:cs="Times New Roman"/>
          <w:sz w:val="16"/>
          <w:szCs w:val="16"/>
        </w:rPr>
      </w:pP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b/>
          <w:sz w:val="16"/>
          <w:szCs w:val="16"/>
        </w:rPr>
        <w:t>Подпрограмма 2</w:t>
      </w:r>
      <w:r>
        <w:rPr>
          <w:rFonts w:ascii="Times New Roman" w:hAnsi="Times New Roman" w:cs="Times New Roman"/>
          <w:sz w:val="16"/>
          <w:szCs w:val="16"/>
        </w:rPr>
        <w:t xml:space="preserve"> «Обеспечение правопорядка на территории Советского района Курской области» муниципальной программы «Профилактика правонарушений в Советском районе Курской области».</w:t>
      </w:r>
    </w:p>
    <w:p w:rsidR="00880D74" w:rsidRDefault="00880D74" w:rsidP="00880D74">
      <w:pPr>
        <w:spacing w:after="0" w:line="240" w:lineRule="auto"/>
        <w:ind w:firstLine="252"/>
        <w:jc w:val="both"/>
        <w:rPr>
          <w:rFonts w:ascii="Times New Roman" w:hAnsi="Times New Roman" w:cs="Times New Roman"/>
          <w:b/>
          <w:sz w:val="16"/>
          <w:szCs w:val="16"/>
        </w:rPr>
      </w:pPr>
      <w:r>
        <w:rPr>
          <w:rFonts w:ascii="Times New Roman" w:hAnsi="Times New Roman" w:cs="Times New Roman"/>
          <w:sz w:val="16"/>
          <w:szCs w:val="16"/>
        </w:rPr>
        <w:t xml:space="preserve">Общий объем финансовых средств, необходимых на реализацию мероприятий подпрограммы, за весь период предлагается установить в размере </w:t>
      </w:r>
      <w:r w:rsidR="000D523E" w:rsidRPr="00205304">
        <w:rPr>
          <w:rFonts w:ascii="Times New Roman" w:hAnsi="Times New Roman" w:cs="Times New Roman"/>
          <w:b/>
          <w:bCs/>
          <w:sz w:val="16"/>
          <w:szCs w:val="16"/>
        </w:rPr>
        <w:t>1368</w:t>
      </w:r>
      <w:r w:rsidR="004B0496">
        <w:rPr>
          <w:rFonts w:ascii="Times New Roman" w:hAnsi="Times New Roman" w:cs="Times New Roman"/>
          <w:b/>
          <w:sz w:val="16"/>
          <w:szCs w:val="16"/>
        </w:rPr>
        <w:t>,</w:t>
      </w:r>
      <w:r w:rsidR="000D523E">
        <w:rPr>
          <w:rFonts w:ascii="Times New Roman" w:hAnsi="Times New Roman" w:cs="Times New Roman"/>
          <w:b/>
          <w:sz w:val="16"/>
          <w:szCs w:val="16"/>
        </w:rPr>
        <w:t>95238</w:t>
      </w:r>
      <w:r>
        <w:rPr>
          <w:rFonts w:ascii="Times New Roman" w:hAnsi="Times New Roman" w:cs="Times New Roman"/>
          <w:b/>
          <w:sz w:val="16"/>
          <w:szCs w:val="16"/>
        </w:rPr>
        <w:t xml:space="preserve"> </w:t>
      </w:r>
      <w:r w:rsidR="004B0496">
        <w:rPr>
          <w:rFonts w:ascii="Times New Roman" w:hAnsi="Times New Roman" w:cs="Times New Roman"/>
          <w:b/>
          <w:sz w:val="16"/>
          <w:szCs w:val="16"/>
        </w:rPr>
        <w:t>и</w:t>
      </w:r>
      <w:r>
        <w:rPr>
          <w:rFonts w:ascii="Times New Roman" w:hAnsi="Times New Roman" w:cs="Times New Roman"/>
          <w:sz w:val="16"/>
          <w:szCs w:val="16"/>
        </w:rPr>
        <w:t>з бюджета муниципального района «Советский района» Курской области</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в 2015 году  100,92406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lastRenderedPageBreak/>
        <w:t xml:space="preserve">в 2016 году 94,982  тыс. рублей, </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2017году 111,95032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2018 году 124,5 тыс. рублей,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2019 году 124,4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rsidP="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в 2020 году 155,0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 в 2021 году 132,200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Pr="00330F33" w:rsidRDefault="00880D74" w:rsidP="00880D74">
      <w:pPr>
        <w:spacing w:after="0" w:line="240" w:lineRule="auto"/>
        <w:ind w:firstLine="252"/>
        <w:jc w:val="both"/>
        <w:rPr>
          <w:rFonts w:ascii="Times New Roman" w:hAnsi="Times New Roman" w:cs="Times New Roman"/>
          <w:bCs/>
          <w:sz w:val="16"/>
          <w:szCs w:val="16"/>
        </w:rPr>
      </w:pPr>
      <w:r w:rsidRPr="00330F33">
        <w:rPr>
          <w:rFonts w:ascii="Times New Roman" w:hAnsi="Times New Roman" w:cs="Times New Roman"/>
          <w:bCs/>
          <w:sz w:val="16"/>
          <w:szCs w:val="16"/>
        </w:rPr>
        <w:t>в 2022 году 194,496 тыс</w:t>
      </w:r>
      <w:proofErr w:type="gramStart"/>
      <w:r w:rsidRPr="00330F33">
        <w:rPr>
          <w:rFonts w:ascii="Times New Roman" w:hAnsi="Times New Roman" w:cs="Times New Roman"/>
          <w:bCs/>
          <w:sz w:val="16"/>
          <w:szCs w:val="16"/>
        </w:rPr>
        <w:t>.р</w:t>
      </w:r>
      <w:proofErr w:type="gramEnd"/>
      <w:r w:rsidRPr="00330F33">
        <w:rPr>
          <w:rFonts w:ascii="Times New Roman" w:hAnsi="Times New Roman" w:cs="Times New Roman"/>
          <w:bCs/>
          <w:sz w:val="16"/>
          <w:szCs w:val="16"/>
        </w:rPr>
        <w:t>ублей,</w:t>
      </w:r>
    </w:p>
    <w:p w:rsidR="00880D74" w:rsidRDefault="00880D74" w:rsidP="00880D74">
      <w:pPr>
        <w:spacing w:after="0" w:line="240" w:lineRule="auto"/>
        <w:ind w:firstLine="252"/>
        <w:jc w:val="both"/>
        <w:rPr>
          <w:rFonts w:ascii="Times New Roman" w:hAnsi="Times New Roman" w:cs="Times New Roman"/>
          <w:bCs/>
          <w:sz w:val="16"/>
          <w:szCs w:val="16"/>
        </w:rPr>
      </w:pPr>
      <w:r w:rsidRPr="00C05160">
        <w:rPr>
          <w:rFonts w:ascii="Times New Roman" w:hAnsi="Times New Roman" w:cs="Times New Roman"/>
          <w:bCs/>
          <w:sz w:val="16"/>
          <w:szCs w:val="16"/>
        </w:rPr>
        <w:t xml:space="preserve">в 2023 году </w:t>
      </w:r>
      <w:r w:rsidR="004C08F3">
        <w:rPr>
          <w:rFonts w:ascii="Times New Roman" w:hAnsi="Times New Roman" w:cs="Times New Roman"/>
          <w:bCs/>
          <w:sz w:val="16"/>
          <w:szCs w:val="16"/>
        </w:rPr>
        <w:t>1</w:t>
      </w:r>
      <w:r w:rsidR="00AF7E5A">
        <w:rPr>
          <w:rFonts w:ascii="Times New Roman" w:hAnsi="Times New Roman" w:cs="Times New Roman"/>
          <w:bCs/>
          <w:sz w:val="16"/>
          <w:szCs w:val="16"/>
        </w:rPr>
        <w:t>7</w:t>
      </w:r>
      <w:r w:rsidR="004C08F3">
        <w:rPr>
          <w:rFonts w:ascii="Times New Roman" w:hAnsi="Times New Roman" w:cs="Times New Roman"/>
          <w:bCs/>
          <w:sz w:val="16"/>
          <w:szCs w:val="16"/>
        </w:rPr>
        <w:t>0,</w:t>
      </w:r>
      <w:r w:rsidR="00AF7E5A">
        <w:rPr>
          <w:rFonts w:ascii="Times New Roman" w:hAnsi="Times New Roman" w:cs="Times New Roman"/>
          <w:bCs/>
          <w:sz w:val="16"/>
          <w:szCs w:val="16"/>
        </w:rPr>
        <w:t>0</w:t>
      </w:r>
      <w:r w:rsidR="00330F33">
        <w:rPr>
          <w:rFonts w:ascii="Times New Roman" w:hAnsi="Times New Roman" w:cs="Times New Roman"/>
          <w:bCs/>
          <w:sz w:val="16"/>
          <w:szCs w:val="16"/>
        </w:rPr>
        <w:t xml:space="preserve"> </w:t>
      </w:r>
      <w:r w:rsidRPr="00C05160">
        <w:rPr>
          <w:rFonts w:ascii="Times New Roman" w:hAnsi="Times New Roman" w:cs="Times New Roman"/>
          <w:bCs/>
          <w:sz w:val="16"/>
          <w:szCs w:val="16"/>
        </w:rPr>
        <w:t>тыс.руб. рублей,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2024 году </w:t>
      </w:r>
      <w:r w:rsidR="000D523E">
        <w:rPr>
          <w:rFonts w:ascii="Times New Roman" w:hAnsi="Times New Roman" w:cs="Times New Roman"/>
          <w:bCs/>
          <w:sz w:val="16"/>
          <w:szCs w:val="16"/>
        </w:rPr>
        <w:t>16</w:t>
      </w:r>
      <w:r>
        <w:rPr>
          <w:rFonts w:ascii="Times New Roman" w:hAnsi="Times New Roman" w:cs="Times New Roman"/>
          <w:bCs/>
          <w:sz w:val="16"/>
          <w:szCs w:val="16"/>
        </w:rPr>
        <w:t>0</w:t>
      </w:r>
      <w:r w:rsidR="000D523E">
        <w:rPr>
          <w:rFonts w:ascii="Times New Roman" w:hAnsi="Times New Roman" w:cs="Times New Roman"/>
          <w:bCs/>
          <w:sz w:val="16"/>
          <w:szCs w:val="16"/>
        </w:rPr>
        <w:t>,500</w:t>
      </w:r>
      <w:r>
        <w:rPr>
          <w:rFonts w:ascii="Times New Roman" w:hAnsi="Times New Roman" w:cs="Times New Roman"/>
          <w:bCs/>
          <w:sz w:val="16"/>
          <w:szCs w:val="16"/>
        </w:rPr>
        <w:t xml:space="preserve"> тыс.руб. рублей,</w:t>
      </w:r>
    </w:p>
    <w:p w:rsidR="00880D74" w:rsidRDefault="00880D74" w:rsidP="00880D74">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2025 году 0 тыс.руб. рублей.</w:t>
      </w:r>
    </w:p>
    <w:p w:rsidR="00F74BDD" w:rsidRDefault="00F74BDD"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 xml:space="preserve">в 2026 году -0,00 </w:t>
      </w:r>
      <w:proofErr w:type="spellStart"/>
      <w:r>
        <w:rPr>
          <w:rFonts w:ascii="Times New Roman" w:hAnsi="Times New Roman" w:cs="Times New Roman"/>
          <w:bCs/>
          <w:sz w:val="16"/>
          <w:szCs w:val="16"/>
        </w:rPr>
        <w:t>тыс</w:t>
      </w:r>
      <w:proofErr w:type="spellEnd"/>
      <w:proofErr w:type="gramStart"/>
      <w:r>
        <w:rPr>
          <w:rFonts w:ascii="Times New Roman" w:hAnsi="Times New Roman" w:cs="Times New Roman"/>
          <w:bCs/>
          <w:sz w:val="16"/>
          <w:szCs w:val="16"/>
        </w:rPr>
        <w:t xml:space="preserve"> .</w:t>
      </w:r>
      <w:proofErr w:type="gramEnd"/>
      <w:r>
        <w:rPr>
          <w:rFonts w:ascii="Times New Roman" w:hAnsi="Times New Roman" w:cs="Times New Roman"/>
          <w:bCs/>
          <w:sz w:val="16"/>
          <w:szCs w:val="16"/>
        </w:rPr>
        <w:t>руб</w:t>
      </w:r>
      <w:r w:rsidR="00AF6ED6">
        <w:rPr>
          <w:rFonts w:ascii="Times New Roman" w:hAnsi="Times New Roman" w:cs="Times New Roman"/>
          <w:bCs/>
          <w:sz w:val="16"/>
          <w:szCs w:val="16"/>
        </w:rPr>
        <w:t>лей</w:t>
      </w:r>
    </w:p>
    <w:p w:rsidR="00AF6ED6" w:rsidRDefault="00AF6ED6" w:rsidP="00F74BDD">
      <w:pPr>
        <w:spacing w:after="0" w:line="240" w:lineRule="auto"/>
        <w:ind w:firstLine="252"/>
        <w:jc w:val="both"/>
        <w:rPr>
          <w:rFonts w:ascii="Times New Roman" w:hAnsi="Times New Roman" w:cs="Times New Roman"/>
          <w:bCs/>
          <w:sz w:val="16"/>
          <w:szCs w:val="16"/>
        </w:rPr>
      </w:pPr>
      <w:r>
        <w:rPr>
          <w:rFonts w:ascii="Times New Roman" w:hAnsi="Times New Roman" w:cs="Times New Roman"/>
          <w:bCs/>
          <w:sz w:val="16"/>
          <w:szCs w:val="16"/>
        </w:rPr>
        <w:t>в 2027-2030 годах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880D74" w:rsidP="00880D74">
      <w:pPr>
        <w:spacing w:after="0" w:line="240" w:lineRule="auto"/>
        <w:ind w:firstLine="252"/>
        <w:jc w:val="both"/>
        <w:rPr>
          <w:rFonts w:ascii="Times New Roman" w:hAnsi="Times New Roman" w:cs="Times New Roman"/>
          <w:bCs/>
          <w:sz w:val="16"/>
          <w:szCs w:val="16"/>
        </w:rPr>
      </w:pPr>
    </w:p>
    <w:p w:rsidR="00880D74" w:rsidRDefault="00880D74" w:rsidP="00880D74">
      <w:pPr>
        <w:spacing w:after="0" w:line="240" w:lineRule="auto"/>
        <w:ind w:firstLine="720"/>
        <w:jc w:val="both"/>
        <w:rPr>
          <w:rFonts w:ascii="Times New Roman" w:hAnsi="Times New Roman" w:cs="Times New Roman"/>
          <w:sz w:val="16"/>
          <w:szCs w:val="16"/>
        </w:rPr>
      </w:pPr>
      <w:r>
        <w:rPr>
          <w:rFonts w:ascii="Times New Roman" w:hAnsi="Times New Roman" w:cs="Times New Roman"/>
          <w:sz w:val="16"/>
          <w:szCs w:val="16"/>
        </w:rPr>
        <w:t>В ходе реализации Программы отдельные ее мероприятия могут уточняться, а объемы их финансирования - корректироваться с учетом утвержденных расходов  бюджета муниципального района «Советский район» Курской области и областного бюджета.</w:t>
      </w:r>
    </w:p>
    <w:p w:rsidR="00880D74" w:rsidRDefault="00880D74" w:rsidP="00880D74">
      <w:pPr>
        <w:spacing w:after="0" w:line="240" w:lineRule="auto"/>
        <w:ind w:firstLine="720"/>
        <w:jc w:val="both"/>
        <w:rPr>
          <w:rFonts w:ascii="Times New Roman" w:hAnsi="Times New Roman" w:cs="Times New Roman"/>
          <w:b/>
          <w:bCs/>
          <w:sz w:val="16"/>
          <w:szCs w:val="16"/>
        </w:rPr>
      </w:pPr>
      <w:r>
        <w:rPr>
          <w:rFonts w:ascii="Times New Roman" w:hAnsi="Times New Roman" w:cs="Times New Roman"/>
          <w:sz w:val="16"/>
          <w:szCs w:val="16"/>
        </w:rPr>
        <w:t>Ресурсное обеспечение по основным мероприятиям  и по годам реализации представлено в приложении № 3.</w:t>
      </w:r>
    </w:p>
    <w:p w:rsidR="00880D74" w:rsidRDefault="00880D74" w:rsidP="00880D74">
      <w:pPr>
        <w:spacing w:after="0" w:line="240" w:lineRule="auto"/>
        <w:jc w:val="center"/>
        <w:rPr>
          <w:rFonts w:ascii="Times New Roman" w:hAnsi="Times New Roman" w:cs="Times New Roman"/>
          <w:b/>
          <w:bCs/>
          <w:sz w:val="16"/>
          <w:szCs w:val="16"/>
        </w:rPr>
      </w:pPr>
    </w:p>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bCs/>
          <w:sz w:val="16"/>
          <w:szCs w:val="16"/>
          <w:lang w:val="en-US"/>
        </w:rPr>
        <w:t>V</w:t>
      </w:r>
      <w:r>
        <w:rPr>
          <w:rFonts w:ascii="Times New Roman" w:hAnsi="Times New Roman" w:cs="Times New Roman"/>
          <w:b/>
          <w:bCs/>
          <w:sz w:val="16"/>
          <w:szCs w:val="16"/>
        </w:rPr>
        <w:t xml:space="preserve">. </w:t>
      </w:r>
      <w:r>
        <w:rPr>
          <w:rFonts w:ascii="Times New Roman" w:hAnsi="Times New Roman" w:cs="Times New Roman"/>
          <w:b/>
          <w:sz w:val="16"/>
          <w:szCs w:val="16"/>
        </w:rPr>
        <w:t>Прогноз сводных показателей муниципальных заданий по этапам реализации муниципальной программы</w:t>
      </w:r>
    </w:p>
    <w:p w:rsidR="00880D74" w:rsidRDefault="00880D74" w:rsidP="00880D74">
      <w:pPr>
        <w:spacing w:after="0" w:line="240" w:lineRule="auto"/>
        <w:ind w:firstLine="709"/>
        <w:rPr>
          <w:rFonts w:ascii="Times New Roman" w:hAnsi="Times New Roman" w:cs="Times New Roman"/>
          <w:b/>
          <w:bCs/>
          <w:sz w:val="16"/>
          <w:szCs w:val="16"/>
        </w:rPr>
      </w:pPr>
      <w:r>
        <w:rPr>
          <w:rFonts w:ascii="Times New Roman" w:hAnsi="Times New Roman" w:cs="Times New Roman"/>
          <w:sz w:val="16"/>
          <w:szCs w:val="16"/>
        </w:rPr>
        <w:t>В рамках реализации Программы  муниципальные услуги не оказываются.</w:t>
      </w:r>
    </w:p>
    <w:p w:rsidR="00880D74" w:rsidRDefault="00880D74" w:rsidP="00880D74">
      <w:pPr>
        <w:spacing w:after="0" w:line="240" w:lineRule="auto"/>
        <w:ind w:firstLine="709"/>
        <w:jc w:val="center"/>
        <w:rPr>
          <w:rFonts w:ascii="Times New Roman" w:hAnsi="Times New Roman" w:cs="Times New Roman"/>
          <w:b/>
          <w:bCs/>
          <w:sz w:val="16"/>
          <w:szCs w:val="16"/>
        </w:rPr>
      </w:pPr>
    </w:p>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sz w:val="16"/>
          <w:szCs w:val="16"/>
        </w:rPr>
        <w:t>V</w:t>
      </w:r>
      <w:r>
        <w:rPr>
          <w:rFonts w:ascii="Times New Roman" w:hAnsi="Times New Roman" w:cs="Times New Roman"/>
          <w:b/>
          <w:sz w:val="16"/>
          <w:szCs w:val="16"/>
          <w:lang w:val="en-US"/>
        </w:rPr>
        <w:t>I</w:t>
      </w:r>
      <w:r>
        <w:rPr>
          <w:rFonts w:ascii="Times New Roman" w:hAnsi="Times New Roman" w:cs="Times New Roman"/>
          <w:b/>
          <w:sz w:val="16"/>
          <w:szCs w:val="16"/>
        </w:rPr>
        <w:t>. Информация об участии предприятий и организаций независимо от их организационно-правовой формы в реализации муниципальной программы.</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В  реализации Программы  принимают участие:</w:t>
      </w:r>
    </w:p>
    <w:p w:rsidR="00880D74" w:rsidRDefault="00880D74" w:rsidP="00880D74">
      <w:pPr>
        <w:pStyle w:val="ConsPlusNormal"/>
        <w:widowControl/>
        <w:suppressAutoHyphens w:val="0"/>
        <w:ind w:firstLine="708"/>
        <w:jc w:val="both"/>
        <w:rPr>
          <w:rFonts w:ascii="Times New Roman" w:hAnsi="Times New Roman" w:cs="Times New Roman"/>
          <w:sz w:val="16"/>
          <w:szCs w:val="16"/>
        </w:rPr>
      </w:pPr>
      <w:r>
        <w:rPr>
          <w:rFonts w:ascii="Times New Roman" w:hAnsi="Times New Roman" w:cs="Times New Roman"/>
          <w:sz w:val="16"/>
          <w:szCs w:val="16"/>
        </w:rPr>
        <w:t>-Управление  образования  Администрации Советского  района Курской области;</w:t>
      </w:r>
    </w:p>
    <w:p w:rsidR="00880D74" w:rsidRDefault="00880D74" w:rsidP="00880D74">
      <w:pPr>
        <w:pStyle w:val="ConsPlusNormal"/>
        <w:widowControl/>
        <w:suppressAutoHyphens w:val="0"/>
        <w:ind w:firstLine="708"/>
        <w:jc w:val="both"/>
        <w:rPr>
          <w:rFonts w:ascii="Times New Roman" w:hAnsi="Times New Roman" w:cs="Times New Roman"/>
          <w:sz w:val="16"/>
          <w:szCs w:val="16"/>
        </w:rPr>
      </w:pPr>
      <w:r>
        <w:rPr>
          <w:rFonts w:ascii="Times New Roman" w:hAnsi="Times New Roman" w:cs="Times New Roman"/>
          <w:sz w:val="16"/>
          <w:szCs w:val="16"/>
        </w:rPr>
        <w:t>-Отдел по делам молодёжи, физической культуры и спорта Администрации Советского  района Курской области;</w:t>
      </w:r>
    </w:p>
    <w:p w:rsidR="00880D74" w:rsidRDefault="00880D74" w:rsidP="00880D74">
      <w:pPr>
        <w:pStyle w:val="ConsPlusNormal"/>
        <w:widowControl/>
        <w:suppressAutoHyphens w:val="0"/>
        <w:ind w:firstLine="708"/>
        <w:jc w:val="both"/>
        <w:rPr>
          <w:rFonts w:ascii="Times New Roman" w:hAnsi="Times New Roman" w:cs="Times New Roman"/>
          <w:sz w:val="16"/>
          <w:szCs w:val="16"/>
        </w:rPr>
      </w:pPr>
      <w:r>
        <w:rPr>
          <w:rFonts w:ascii="Times New Roman" w:hAnsi="Times New Roman" w:cs="Times New Roman"/>
          <w:sz w:val="16"/>
          <w:szCs w:val="16"/>
        </w:rPr>
        <w:t>-Комиссия по делам несовершеннолетних и защите их прав  Советского района Курской области;</w:t>
      </w:r>
    </w:p>
    <w:p w:rsidR="00880D74" w:rsidRDefault="00880D74" w:rsidP="00880D74">
      <w:pPr>
        <w:pStyle w:val="ConsPlusNormal"/>
        <w:widowControl/>
        <w:suppressAutoHyphens w:val="0"/>
        <w:ind w:firstLine="708"/>
        <w:jc w:val="both"/>
        <w:rPr>
          <w:sz w:val="16"/>
          <w:szCs w:val="16"/>
        </w:rPr>
      </w:pPr>
      <w:r>
        <w:rPr>
          <w:rFonts w:ascii="Times New Roman" w:hAnsi="Times New Roman" w:cs="Times New Roman"/>
          <w:sz w:val="16"/>
          <w:szCs w:val="16"/>
        </w:rPr>
        <w:t>-Отделение  МВД России по Советскому району;</w:t>
      </w:r>
    </w:p>
    <w:p w:rsidR="00880D74" w:rsidRDefault="00880D74" w:rsidP="00880D74">
      <w:pPr>
        <w:pStyle w:val="a3"/>
        <w:widowControl w:val="0"/>
        <w:spacing w:after="0" w:line="240" w:lineRule="auto"/>
        <w:ind w:firstLine="708"/>
        <w:jc w:val="both"/>
        <w:rPr>
          <w:sz w:val="16"/>
          <w:szCs w:val="16"/>
        </w:rPr>
      </w:pPr>
      <w:r>
        <w:rPr>
          <w:sz w:val="16"/>
          <w:szCs w:val="16"/>
        </w:rPr>
        <w:t xml:space="preserve">-МП </w:t>
      </w:r>
      <w:proofErr w:type="spellStart"/>
      <w:r>
        <w:rPr>
          <w:sz w:val="16"/>
          <w:szCs w:val="16"/>
        </w:rPr>
        <w:t>Отд</w:t>
      </w:r>
      <w:proofErr w:type="spellEnd"/>
      <w:r>
        <w:rPr>
          <w:sz w:val="16"/>
          <w:szCs w:val="16"/>
        </w:rPr>
        <w:t xml:space="preserve"> МВД России по Советскому району;</w:t>
      </w:r>
    </w:p>
    <w:p w:rsidR="00880D74" w:rsidRDefault="00880D74" w:rsidP="00880D74">
      <w:pPr>
        <w:pStyle w:val="a3"/>
        <w:widowControl w:val="0"/>
        <w:spacing w:after="0" w:line="240" w:lineRule="auto"/>
        <w:ind w:firstLine="708"/>
        <w:jc w:val="both"/>
        <w:rPr>
          <w:sz w:val="16"/>
          <w:szCs w:val="16"/>
        </w:rPr>
      </w:pPr>
      <w:r>
        <w:rPr>
          <w:sz w:val="16"/>
          <w:szCs w:val="16"/>
        </w:rPr>
        <w:t>- ОБУЗ «Советская ЦРБ»;</w:t>
      </w:r>
    </w:p>
    <w:p w:rsidR="00880D74" w:rsidRDefault="00880D74" w:rsidP="00880D74">
      <w:pPr>
        <w:pStyle w:val="a3"/>
        <w:widowControl w:val="0"/>
        <w:spacing w:after="0" w:line="240" w:lineRule="auto"/>
        <w:ind w:firstLine="708"/>
        <w:jc w:val="both"/>
        <w:rPr>
          <w:sz w:val="16"/>
          <w:szCs w:val="16"/>
        </w:rPr>
      </w:pPr>
      <w:r>
        <w:rPr>
          <w:sz w:val="16"/>
          <w:szCs w:val="16"/>
        </w:rPr>
        <w:t>-Антитеррористическая комиссия Советского района Курской области;</w:t>
      </w:r>
    </w:p>
    <w:p w:rsidR="00880D74" w:rsidRDefault="00880D74" w:rsidP="00880D74">
      <w:pPr>
        <w:pStyle w:val="a3"/>
        <w:widowControl w:val="0"/>
        <w:spacing w:after="0" w:line="240" w:lineRule="auto"/>
        <w:ind w:firstLine="708"/>
        <w:jc w:val="both"/>
        <w:rPr>
          <w:sz w:val="16"/>
          <w:szCs w:val="16"/>
        </w:rPr>
      </w:pPr>
      <w:r>
        <w:rPr>
          <w:sz w:val="16"/>
          <w:szCs w:val="16"/>
        </w:rPr>
        <w:t>-Антинаркотическая комиссия Советского района Курской области;</w:t>
      </w:r>
    </w:p>
    <w:p w:rsidR="00880D74" w:rsidRDefault="00880D74" w:rsidP="00880D74">
      <w:pPr>
        <w:pStyle w:val="a3"/>
        <w:widowControl w:val="0"/>
        <w:spacing w:after="0" w:line="240" w:lineRule="auto"/>
        <w:ind w:firstLine="708"/>
        <w:jc w:val="both"/>
        <w:rPr>
          <w:sz w:val="16"/>
          <w:szCs w:val="16"/>
        </w:rPr>
      </w:pPr>
      <w:r>
        <w:rPr>
          <w:sz w:val="16"/>
          <w:szCs w:val="16"/>
        </w:rPr>
        <w:t>-Областное казенное учреждение «Центр занятости населения Советского района» (далее – ОКУ «ЦЗН Советского района»);</w:t>
      </w:r>
    </w:p>
    <w:p w:rsidR="00880D74" w:rsidRDefault="00880D74" w:rsidP="00880D74">
      <w:pPr>
        <w:pStyle w:val="a3"/>
        <w:widowControl w:val="0"/>
        <w:spacing w:after="0" w:line="240" w:lineRule="auto"/>
        <w:ind w:firstLine="708"/>
        <w:jc w:val="both"/>
        <w:rPr>
          <w:sz w:val="16"/>
          <w:szCs w:val="16"/>
        </w:rPr>
      </w:pPr>
      <w:r>
        <w:rPr>
          <w:sz w:val="16"/>
          <w:szCs w:val="16"/>
        </w:rPr>
        <w:t>-Районная газета «Нива»;</w:t>
      </w:r>
    </w:p>
    <w:p w:rsidR="00880D74" w:rsidRDefault="00880D74" w:rsidP="00880D74">
      <w:pPr>
        <w:pStyle w:val="a3"/>
        <w:widowControl w:val="0"/>
        <w:spacing w:after="0" w:line="240" w:lineRule="auto"/>
        <w:ind w:firstLine="708"/>
        <w:jc w:val="both"/>
        <w:rPr>
          <w:sz w:val="16"/>
          <w:szCs w:val="16"/>
        </w:rPr>
      </w:pPr>
      <w:r>
        <w:rPr>
          <w:sz w:val="16"/>
          <w:szCs w:val="16"/>
        </w:rPr>
        <w:t>Областное бюджетное учреждение социального обслуживания «Комплексный центр социального обслуживания» (далее - ОБУСО «КЦСОН Советского района»);</w:t>
      </w:r>
    </w:p>
    <w:p w:rsidR="00880D74" w:rsidRDefault="00880D74" w:rsidP="00880D74">
      <w:pPr>
        <w:pStyle w:val="a3"/>
        <w:widowControl w:val="0"/>
        <w:spacing w:after="0" w:line="240" w:lineRule="auto"/>
        <w:ind w:firstLine="708"/>
        <w:jc w:val="both"/>
        <w:rPr>
          <w:sz w:val="16"/>
          <w:szCs w:val="16"/>
        </w:rPr>
      </w:pPr>
      <w:r>
        <w:rPr>
          <w:sz w:val="16"/>
          <w:szCs w:val="16"/>
        </w:rPr>
        <w:t>- Народная дружина  Советского района Курской области;</w:t>
      </w:r>
    </w:p>
    <w:p w:rsidR="00880D74" w:rsidRDefault="00880D74" w:rsidP="00880D74">
      <w:pPr>
        <w:pStyle w:val="a3"/>
        <w:widowControl w:val="0"/>
        <w:spacing w:after="0" w:line="240" w:lineRule="auto"/>
        <w:ind w:firstLine="708"/>
        <w:jc w:val="both"/>
        <w:rPr>
          <w:sz w:val="16"/>
          <w:szCs w:val="16"/>
        </w:rPr>
      </w:pPr>
      <w:r>
        <w:rPr>
          <w:sz w:val="16"/>
          <w:szCs w:val="16"/>
        </w:rPr>
        <w:t>-Общественные советы профилактики правонарушений Советского района Курской области</w:t>
      </w:r>
      <w:proofErr w:type="gramStart"/>
      <w:r>
        <w:rPr>
          <w:sz w:val="16"/>
          <w:szCs w:val="16"/>
        </w:rPr>
        <w:t xml:space="preserve"> ;</w:t>
      </w:r>
      <w:proofErr w:type="gramEnd"/>
    </w:p>
    <w:p w:rsidR="00880D74" w:rsidRDefault="00880D74" w:rsidP="00880D74">
      <w:pPr>
        <w:pStyle w:val="a3"/>
        <w:widowControl w:val="0"/>
        <w:spacing w:after="0" w:line="240" w:lineRule="auto"/>
        <w:ind w:firstLine="708"/>
        <w:jc w:val="both"/>
        <w:rPr>
          <w:sz w:val="16"/>
          <w:szCs w:val="16"/>
        </w:rPr>
      </w:pPr>
      <w:r>
        <w:rPr>
          <w:sz w:val="16"/>
          <w:szCs w:val="16"/>
        </w:rPr>
        <w:t>-Органы и учреждения системы профилактики безнадзорности и правонарушений несовершеннолетних Советского района Курской области</w:t>
      </w:r>
      <w:proofErr w:type="gramStart"/>
      <w:r>
        <w:rPr>
          <w:sz w:val="16"/>
          <w:szCs w:val="16"/>
        </w:rPr>
        <w:t xml:space="preserve"> ;</w:t>
      </w:r>
      <w:proofErr w:type="gramEnd"/>
    </w:p>
    <w:p w:rsidR="00880D74" w:rsidRDefault="00880D74" w:rsidP="00880D74">
      <w:pPr>
        <w:spacing w:after="0" w:line="240" w:lineRule="auto"/>
        <w:ind w:firstLine="708"/>
        <w:jc w:val="both"/>
        <w:rPr>
          <w:rFonts w:ascii="Times New Roman" w:hAnsi="Times New Roman" w:cs="Times New Roman"/>
          <w:sz w:val="16"/>
          <w:szCs w:val="16"/>
        </w:rPr>
      </w:pPr>
      <w:r>
        <w:rPr>
          <w:rFonts w:ascii="Times New Roman" w:hAnsi="Times New Roman" w:cs="Times New Roman"/>
          <w:sz w:val="16"/>
          <w:szCs w:val="16"/>
        </w:rPr>
        <w:t>-Органы местного образования Советского района Курской области.</w:t>
      </w:r>
    </w:p>
    <w:p w:rsidR="00880D74" w:rsidRDefault="00880D74" w:rsidP="00880D74">
      <w:pPr>
        <w:spacing w:after="0" w:line="240" w:lineRule="auto"/>
        <w:ind w:firstLine="708"/>
        <w:jc w:val="both"/>
        <w:rPr>
          <w:rFonts w:ascii="Times New Roman" w:hAnsi="Times New Roman" w:cs="Times New Roman"/>
          <w:sz w:val="16"/>
          <w:szCs w:val="16"/>
        </w:rPr>
      </w:pPr>
      <w:r>
        <w:rPr>
          <w:rFonts w:ascii="Times New Roman" w:hAnsi="Times New Roman" w:cs="Times New Roman"/>
          <w:sz w:val="16"/>
          <w:szCs w:val="16"/>
        </w:rPr>
        <w:t>- Курский линейный отдел МВД России на транспорте.</w:t>
      </w:r>
    </w:p>
    <w:p w:rsidR="00880D74" w:rsidRDefault="00880D74" w:rsidP="00880D74">
      <w:pPr>
        <w:spacing w:after="0" w:line="240" w:lineRule="auto"/>
        <w:jc w:val="center"/>
        <w:rPr>
          <w:rFonts w:ascii="Times New Roman" w:hAnsi="Times New Roman" w:cs="Times New Roman"/>
          <w:sz w:val="16"/>
          <w:szCs w:val="16"/>
        </w:rPr>
      </w:pPr>
    </w:p>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sz w:val="16"/>
          <w:szCs w:val="16"/>
        </w:rPr>
        <w:t>V</w:t>
      </w:r>
      <w:r>
        <w:rPr>
          <w:rFonts w:ascii="Times New Roman" w:hAnsi="Times New Roman" w:cs="Times New Roman"/>
          <w:b/>
          <w:sz w:val="16"/>
          <w:szCs w:val="16"/>
          <w:lang w:val="en-US"/>
        </w:rPr>
        <w:t>I</w:t>
      </w:r>
      <w:r>
        <w:rPr>
          <w:rFonts w:ascii="Times New Roman" w:hAnsi="Times New Roman" w:cs="Times New Roman"/>
          <w:b/>
          <w:sz w:val="16"/>
          <w:szCs w:val="16"/>
        </w:rPr>
        <w:t xml:space="preserve">I. Прогноз конечных результатов реализации Программы </w:t>
      </w:r>
    </w:p>
    <w:p w:rsidR="00880D74" w:rsidRDefault="00880D74" w:rsidP="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t>Реализация мероприятий Программы позволит:</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-обеспечить надлежащий уровень профилактики правонарушений, антитеррористической безопасности населения и уязвимой инфраструктуры района; </w:t>
      </w:r>
    </w:p>
    <w:p w:rsidR="00880D74" w:rsidRDefault="00880D74" w:rsidP="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отношении; </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-стабилизировать наркоситуацию; </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-развивать систему конституционных гарантий, направленных на обеспечение прав и свобод граждан;</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-снизить уровень рецидивной преступности; </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-увеличить число трудоустроенных лиц, освободившихся из мест лишения свободы; </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-создать необходимые условия для обеспечения полезной занятости лиц, освободившихся из мест лишения свободы; </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-уменьшить количество несовершеннолетних, вовлеченных в преступные группировки и сообщества; </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-увеличить количество лиц, освободившихся из мест лишения свободы, которым оказана социальная помощь.</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Показателями социально-экономической эффективности реализации Программы являются:</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количества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-снижение количества лиц, совершивших преступления в составе организованных преступных групп, уголовные дела по которым направлены в суд;</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доли молодых людей, участвующих в деятельности патриотических объединений, клубов, центров в общем количестве молодежи;</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-снижение количества выявленных лиц, совершивших преступления коррупционной направленности;</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-снижение соотношения числа правонарушений, совершенных на улицах и  в других общественных местах, с общим числом преступлении;</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-снижение соотношения числа преступлений, совершенных несовершеннолетними или при их участии, с общим числом оконченных расследованием преступлений;</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доли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-снижение соотношения числа правонарушений, совершенных в состоянии алкогольного опьянения, с общим числом оконченных  расследованием преступлений;</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доли подростков, проживающих на территории  Советского  района Курской области и вовлеченных в профилактические мероприятия по сокращению заболеваемости наркоманией, в общей численности подростков, проживающих на территории  Советского  района Курской области;</w:t>
      </w:r>
    </w:p>
    <w:p w:rsidR="00880D74" w:rsidRDefault="00880D74" w:rsidP="00880D74">
      <w:pPr>
        <w:spacing w:after="0" w:line="240" w:lineRule="auto"/>
        <w:ind w:firstLine="708"/>
        <w:jc w:val="both"/>
        <w:rPr>
          <w:rFonts w:ascii="Times New Roman" w:hAnsi="Times New Roman" w:cs="Times New Roman"/>
          <w:sz w:val="16"/>
          <w:szCs w:val="16"/>
        </w:rPr>
      </w:pPr>
      <w:r>
        <w:rPr>
          <w:rFonts w:ascii="Times New Roman" w:hAnsi="Times New Roman" w:cs="Times New Roman"/>
          <w:sz w:val="16"/>
          <w:szCs w:val="16"/>
        </w:rPr>
        <w:t>-снижение показателя заболеваемости синдромом зависимости от наркотиков (число больных  впервые в жизни с  установленным диагнозом);</w:t>
      </w:r>
    </w:p>
    <w:p w:rsidR="00880D74" w:rsidRDefault="00880D74" w:rsidP="00880D74">
      <w:pPr>
        <w:spacing w:after="0" w:line="240" w:lineRule="auto"/>
        <w:ind w:firstLine="708"/>
        <w:jc w:val="both"/>
        <w:rPr>
          <w:rFonts w:ascii="Times New Roman" w:hAnsi="Times New Roman" w:cs="Times New Roman"/>
          <w:sz w:val="16"/>
          <w:szCs w:val="16"/>
        </w:rPr>
      </w:pPr>
      <w:r>
        <w:rPr>
          <w:rFonts w:ascii="Times New Roman" w:hAnsi="Times New Roman" w:cs="Times New Roman"/>
          <w:sz w:val="16"/>
          <w:szCs w:val="16"/>
        </w:rPr>
        <w:t xml:space="preserve"> -развитие комплексной системы поэтапной медико-социальной реабилитации и ресоциализации потребителе наркотиков;</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доли лиц, систематически занимающихся физической культурой и спортом, в общей численности населения области;</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доли обучающихся, задействованных в мероприятиях духовно-нравственной направленности (от общего количества проведенных мероприятий);</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-снижение доли лиц, ранее осуждавшихся за совершение преступлений, в общем количестве лиц, уголовные дела, в отношении которых направлены в суд;</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-снижение соотношения числа правонарушений, совершенных лицами, ранее привлекавшимися к уголовной ответственности, с общим числом расследованных преступлений;</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lastRenderedPageBreak/>
        <w:t>-увеличение доли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доли трудоустроенных лиц, освобожденных из мест лишения свободы, в общем количестве обратившихся в центры занятости населения;</w:t>
      </w:r>
    </w:p>
    <w:p w:rsidR="00880D74" w:rsidRDefault="00880D74" w:rsidP="00880D7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-увеличение количества публикаций в средствах массовой информации по вопросам правоохранительной деятельности.</w:t>
      </w:r>
    </w:p>
    <w:p w:rsidR="0003357B" w:rsidRDefault="0003357B" w:rsidP="00880D74">
      <w:pPr>
        <w:spacing w:after="0" w:line="240" w:lineRule="auto"/>
        <w:ind w:firstLine="720"/>
        <w:jc w:val="both"/>
        <w:rPr>
          <w:rFonts w:ascii="Times New Roman" w:hAnsi="Times New Roman" w:cs="Times New Roman"/>
          <w:sz w:val="16"/>
          <w:szCs w:val="16"/>
        </w:rPr>
      </w:pPr>
    </w:p>
    <w:p w:rsidR="00880D74" w:rsidRDefault="00880D74" w:rsidP="00880D74">
      <w:pPr>
        <w:spacing w:after="0" w:line="240" w:lineRule="auto"/>
        <w:ind w:firstLine="720"/>
        <w:jc w:val="center"/>
        <w:rPr>
          <w:rFonts w:ascii="Times New Roman" w:hAnsi="Times New Roman" w:cs="Times New Roman"/>
          <w:sz w:val="16"/>
          <w:szCs w:val="16"/>
        </w:rPr>
      </w:pPr>
      <w:r>
        <w:rPr>
          <w:rFonts w:ascii="Times New Roman" w:hAnsi="Times New Roman" w:cs="Times New Roman"/>
          <w:b/>
          <w:sz w:val="16"/>
          <w:szCs w:val="16"/>
          <w:lang w:val="en-US"/>
        </w:rPr>
        <w:t>VIII</w:t>
      </w:r>
      <w:r>
        <w:rPr>
          <w:rFonts w:ascii="Times New Roman" w:hAnsi="Times New Roman" w:cs="Times New Roman"/>
          <w:b/>
          <w:sz w:val="16"/>
          <w:szCs w:val="16"/>
        </w:rPr>
        <w:t xml:space="preserve">. Обобщенная характеристика основных мероприятий, реализуемых муниципальными </w:t>
      </w:r>
      <w:proofErr w:type="gramStart"/>
      <w:r>
        <w:rPr>
          <w:rFonts w:ascii="Times New Roman" w:hAnsi="Times New Roman" w:cs="Times New Roman"/>
          <w:b/>
          <w:sz w:val="16"/>
          <w:szCs w:val="16"/>
        </w:rPr>
        <w:t>образованиями  Советского</w:t>
      </w:r>
      <w:proofErr w:type="gramEnd"/>
      <w:r>
        <w:rPr>
          <w:rFonts w:ascii="Times New Roman" w:hAnsi="Times New Roman" w:cs="Times New Roman"/>
          <w:b/>
          <w:sz w:val="16"/>
          <w:szCs w:val="16"/>
        </w:rPr>
        <w:t xml:space="preserve"> района</w:t>
      </w:r>
    </w:p>
    <w:p w:rsidR="00880D74" w:rsidRDefault="00880D74" w:rsidP="00880D74">
      <w:pPr>
        <w:spacing w:after="0" w:line="240" w:lineRule="auto"/>
        <w:ind w:firstLine="720"/>
        <w:jc w:val="both"/>
        <w:rPr>
          <w:rFonts w:ascii="Times New Roman" w:hAnsi="Times New Roman" w:cs="Times New Roman"/>
          <w:b/>
          <w:sz w:val="16"/>
          <w:szCs w:val="16"/>
        </w:rPr>
      </w:pPr>
      <w:r>
        <w:rPr>
          <w:rFonts w:ascii="Times New Roman" w:hAnsi="Times New Roman" w:cs="Times New Roman"/>
          <w:sz w:val="16"/>
          <w:szCs w:val="16"/>
        </w:rPr>
        <w:t xml:space="preserve">Муниципальные образования принимают участие в мероприятиях Программы, указанных в приложении № 2. </w:t>
      </w:r>
    </w:p>
    <w:p w:rsidR="00880D74" w:rsidRDefault="00880D74" w:rsidP="00880D74">
      <w:pPr>
        <w:spacing w:after="0" w:line="240" w:lineRule="auto"/>
        <w:ind w:firstLine="720"/>
        <w:jc w:val="both"/>
        <w:rPr>
          <w:rFonts w:ascii="Times New Roman" w:hAnsi="Times New Roman" w:cs="Times New Roman"/>
          <w:b/>
          <w:sz w:val="16"/>
          <w:szCs w:val="16"/>
        </w:rPr>
      </w:pPr>
    </w:p>
    <w:p w:rsidR="00880D74" w:rsidRDefault="00880D74" w:rsidP="00880D74">
      <w:pPr>
        <w:spacing w:after="0" w:line="240" w:lineRule="auto"/>
        <w:ind w:firstLine="720"/>
        <w:jc w:val="center"/>
        <w:rPr>
          <w:rFonts w:ascii="Times New Roman" w:hAnsi="Times New Roman" w:cs="Times New Roman"/>
          <w:sz w:val="16"/>
          <w:szCs w:val="16"/>
        </w:rPr>
      </w:pPr>
      <w:r>
        <w:rPr>
          <w:rFonts w:ascii="Times New Roman" w:hAnsi="Times New Roman" w:cs="Times New Roman"/>
          <w:b/>
          <w:sz w:val="16"/>
          <w:szCs w:val="16"/>
          <w:lang w:val="en-US"/>
        </w:rPr>
        <w:t>IX</w:t>
      </w:r>
      <w:r>
        <w:rPr>
          <w:rFonts w:ascii="Times New Roman" w:hAnsi="Times New Roman" w:cs="Times New Roman"/>
          <w:b/>
          <w:sz w:val="16"/>
          <w:szCs w:val="16"/>
        </w:rPr>
        <w:t>. Анализ рисков реализации муниципальной Программы</w:t>
      </w:r>
    </w:p>
    <w:p w:rsidR="00880D74" w:rsidRDefault="00880D74" w:rsidP="00880D74">
      <w:pPr>
        <w:spacing w:after="0" w:line="240" w:lineRule="auto"/>
        <w:ind w:firstLine="720"/>
        <w:jc w:val="both"/>
        <w:rPr>
          <w:rFonts w:ascii="Times New Roman" w:hAnsi="Times New Roman" w:cs="Times New Roman"/>
          <w:sz w:val="16"/>
          <w:szCs w:val="16"/>
        </w:rPr>
      </w:pPr>
      <w:r>
        <w:rPr>
          <w:rFonts w:ascii="Times New Roman" w:hAnsi="Times New Roman" w:cs="Times New Roman"/>
          <w:sz w:val="16"/>
          <w:szCs w:val="16"/>
        </w:rPr>
        <w:t>При реализации Программы возможно возникновение риска невыполнения мероприятий и не достижения запланированных  результатов в случае сокращения объёмов бюджетного финансирования.</w:t>
      </w:r>
    </w:p>
    <w:p w:rsidR="00880D74" w:rsidRDefault="00880D74" w:rsidP="00880D74">
      <w:pPr>
        <w:pStyle w:val="a9"/>
        <w:spacing w:after="0" w:line="240" w:lineRule="auto"/>
        <w:ind w:left="0"/>
        <w:jc w:val="both"/>
        <w:rPr>
          <w:rFonts w:ascii="Times New Roman" w:hAnsi="Times New Roman" w:cs="Times New Roman"/>
          <w:sz w:val="16"/>
          <w:szCs w:val="16"/>
        </w:rPr>
      </w:pPr>
    </w:p>
    <w:p w:rsidR="00880D74" w:rsidRDefault="00880D74" w:rsidP="00880D74">
      <w:pPr>
        <w:spacing w:after="0" w:line="240" w:lineRule="auto"/>
        <w:jc w:val="center"/>
        <w:rPr>
          <w:rFonts w:ascii="Times New Roman" w:hAnsi="Times New Roman" w:cs="Times New Roman"/>
          <w:b/>
          <w:sz w:val="16"/>
          <w:szCs w:val="16"/>
        </w:rPr>
      </w:pPr>
      <w:r>
        <w:rPr>
          <w:rFonts w:ascii="Times New Roman" w:hAnsi="Times New Roman" w:cs="Times New Roman"/>
          <w:b/>
          <w:bCs/>
          <w:sz w:val="16"/>
          <w:szCs w:val="16"/>
        </w:rPr>
        <w:t>ПАСПОРТ</w:t>
      </w:r>
    </w:p>
    <w:p w:rsidR="00880D74" w:rsidRDefault="00880D74" w:rsidP="00880D7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ПОДПРОГРАММЫ  1</w:t>
      </w:r>
    </w:p>
    <w:p w:rsidR="00880D74" w:rsidRDefault="00880D74" w:rsidP="00880D74">
      <w:pPr>
        <w:spacing w:after="0" w:line="240" w:lineRule="auto"/>
        <w:jc w:val="center"/>
        <w:rPr>
          <w:rFonts w:ascii="Times New Roman" w:hAnsi="Times New Roman" w:cs="Times New Roman"/>
          <w:b/>
          <w:bCs/>
          <w:color w:val="000000"/>
          <w:sz w:val="16"/>
          <w:szCs w:val="16"/>
        </w:rPr>
      </w:pPr>
      <w:r>
        <w:rPr>
          <w:rFonts w:ascii="Times New Roman" w:hAnsi="Times New Roman" w:cs="Times New Roman"/>
          <w:b/>
          <w:sz w:val="16"/>
          <w:szCs w:val="16"/>
        </w:rPr>
        <w:t>"УПРАВЛЕНИЕ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w:t>
      </w:r>
    </w:p>
    <w:p w:rsidR="00880D74" w:rsidRDefault="00880D74" w:rsidP="00880D74">
      <w:pPr>
        <w:shd w:val="clear" w:color="auto" w:fill="FFFFFF"/>
        <w:spacing w:after="0" w:line="240" w:lineRule="auto"/>
        <w:rPr>
          <w:rFonts w:ascii="Times New Roman" w:hAnsi="Times New Roman" w:cs="Times New Roman"/>
          <w:b/>
          <w:bCs/>
          <w:color w:val="000000"/>
          <w:sz w:val="16"/>
          <w:szCs w:val="16"/>
        </w:rPr>
      </w:pPr>
    </w:p>
    <w:tbl>
      <w:tblPr>
        <w:tblW w:w="0" w:type="auto"/>
        <w:tblLayout w:type="fixed"/>
        <w:tblLook w:val="04A0"/>
      </w:tblPr>
      <w:tblGrid>
        <w:gridCol w:w="3084"/>
        <w:gridCol w:w="344"/>
        <w:gridCol w:w="16"/>
        <w:gridCol w:w="6381"/>
      </w:tblGrid>
      <w:tr w:rsidR="00880D74" w:rsidTr="00880D74">
        <w:tc>
          <w:tcPr>
            <w:tcW w:w="3084" w:type="dxa"/>
          </w:tcPr>
          <w:p w:rsidR="00880D74" w:rsidRDefault="00880D74">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 xml:space="preserve">Ответственный исполнитель </w:t>
            </w:r>
            <w:r>
              <w:rPr>
                <w:rFonts w:ascii="Times New Roman" w:hAnsi="Times New Roman" w:cs="Times New Roman"/>
                <w:spacing w:val="-1"/>
                <w:sz w:val="16"/>
                <w:szCs w:val="16"/>
              </w:rPr>
              <w:t>Подпрограммы 1</w:t>
            </w:r>
          </w:p>
          <w:p w:rsidR="00880D74" w:rsidRDefault="00880D74">
            <w:pPr>
              <w:spacing w:after="0" w:line="240" w:lineRule="auto"/>
              <w:rPr>
                <w:rFonts w:ascii="Times New Roman" w:eastAsia="Times New Roman" w:hAnsi="Times New Roman" w:cs="Times New Roman"/>
                <w:sz w:val="16"/>
                <w:szCs w:val="16"/>
              </w:rPr>
            </w:pPr>
          </w:p>
        </w:tc>
        <w:tc>
          <w:tcPr>
            <w:tcW w:w="360" w:type="dxa"/>
            <w:gridSpan w:val="2"/>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eastAsia="Times New Roman" w:hAnsi="Times New Roman" w:cs="Times New Roman"/>
                <w:sz w:val="16"/>
                <w:szCs w:val="16"/>
              </w:rPr>
            </w:pPr>
          </w:p>
        </w:tc>
        <w:tc>
          <w:tcPr>
            <w:tcW w:w="6381" w:type="dxa"/>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Администрация </w:t>
            </w:r>
            <w:r>
              <w:rPr>
                <w:rFonts w:ascii="Times New Roman" w:hAnsi="Times New Roman" w:cs="Times New Roman"/>
                <w:color w:val="000000"/>
                <w:spacing w:val="-3"/>
                <w:sz w:val="16"/>
                <w:szCs w:val="16"/>
              </w:rPr>
              <w:t xml:space="preserve">Советского </w:t>
            </w:r>
            <w:r>
              <w:rPr>
                <w:rFonts w:ascii="Times New Roman" w:hAnsi="Times New Roman" w:cs="Times New Roman"/>
                <w:sz w:val="16"/>
                <w:szCs w:val="16"/>
              </w:rPr>
              <w:t xml:space="preserve"> района Курской области;</w:t>
            </w:r>
          </w:p>
          <w:p w:rsidR="00880D74" w:rsidRDefault="00880D74">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КДН и ЗП</w:t>
            </w:r>
          </w:p>
          <w:p w:rsidR="00880D74" w:rsidRDefault="00880D74">
            <w:pPr>
              <w:spacing w:after="0" w:line="240" w:lineRule="auto"/>
              <w:rPr>
                <w:rFonts w:ascii="Times New Roman" w:eastAsia="Times New Roman" w:hAnsi="Times New Roman" w:cs="Times New Roman"/>
                <w:sz w:val="16"/>
                <w:szCs w:val="16"/>
              </w:rPr>
            </w:pPr>
          </w:p>
        </w:tc>
      </w:tr>
      <w:tr w:rsidR="00880D74" w:rsidTr="00880D74">
        <w:trPr>
          <w:trHeight w:val="2409"/>
        </w:trPr>
        <w:tc>
          <w:tcPr>
            <w:tcW w:w="3084" w:type="dxa"/>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Участники Подпрограммы 1</w:t>
            </w: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eastAsia="Times New Roman" w:hAnsi="Times New Roman" w:cs="Times New Roman"/>
                <w:spacing w:val="-9"/>
                <w:sz w:val="16"/>
                <w:szCs w:val="16"/>
              </w:rPr>
            </w:pPr>
            <w:r>
              <w:rPr>
                <w:rFonts w:ascii="Times New Roman" w:hAnsi="Times New Roman" w:cs="Times New Roman"/>
                <w:sz w:val="16"/>
                <w:szCs w:val="16"/>
              </w:rPr>
              <w:t xml:space="preserve">Цели и задачи </w:t>
            </w:r>
            <w:r>
              <w:rPr>
                <w:rFonts w:ascii="Times New Roman" w:hAnsi="Times New Roman" w:cs="Times New Roman"/>
                <w:spacing w:val="-1"/>
                <w:sz w:val="16"/>
                <w:szCs w:val="16"/>
              </w:rPr>
              <w:t>Подпрограммы 1</w:t>
            </w:r>
          </w:p>
          <w:p w:rsidR="00880D74" w:rsidRDefault="00880D74">
            <w:pPr>
              <w:spacing w:after="0" w:line="240" w:lineRule="auto"/>
              <w:rPr>
                <w:rFonts w:ascii="Times New Roman" w:eastAsia="Times New Roman" w:hAnsi="Times New Roman" w:cs="Times New Roman"/>
                <w:spacing w:val="-9"/>
                <w:sz w:val="16"/>
                <w:szCs w:val="16"/>
              </w:rPr>
            </w:pPr>
          </w:p>
        </w:tc>
        <w:tc>
          <w:tcPr>
            <w:tcW w:w="360" w:type="dxa"/>
            <w:gridSpan w:val="2"/>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6381" w:type="dxa"/>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Администрация Курской области;</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Комитет социального обеспечения Курской области;</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Администрация Советского района;</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ОКУ «ЦЗН Советского района»;</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Отделение МВД России по Советскому району;</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Управление образования Администрации Советского района;</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Муниципальные образования Советского района;</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КДН и ЗП Советского  района;</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Курский линейный отдел МВД России а транспорте.</w:t>
            </w:r>
          </w:p>
          <w:p w:rsidR="00880D74" w:rsidRDefault="00880D74">
            <w:pPr>
              <w:spacing w:after="0" w:line="240" w:lineRule="auto"/>
              <w:jc w:val="both"/>
              <w:rPr>
                <w:rFonts w:ascii="Times New Roman" w:hAnsi="Times New Roman" w:cs="Times New Roman"/>
                <w:sz w:val="16"/>
                <w:szCs w:val="16"/>
              </w:rPr>
            </w:pP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основными целями Подпрограммы являются:</w:t>
            </w:r>
          </w:p>
          <w:p w:rsidR="00880D74" w:rsidRDefault="00880D74">
            <w:pPr>
              <w:spacing w:after="0" w:line="240" w:lineRule="auto"/>
              <w:jc w:val="both"/>
              <w:rPr>
                <w:rFonts w:ascii="Times New Roman" w:eastAsia="Times New Roman" w:hAnsi="Times New Roman" w:cs="Times New Roman"/>
                <w:sz w:val="16"/>
                <w:szCs w:val="16"/>
              </w:rPr>
            </w:pPr>
            <w:r>
              <w:rPr>
                <w:rFonts w:ascii="Times New Roman" w:hAnsi="Times New Roman" w:cs="Times New Roman"/>
                <w:sz w:val="16"/>
                <w:szCs w:val="16"/>
              </w:rPr>
              <w:t>- продолжить деятельность КДН и ЗП</w:t>
            </w:r>
          </w:p>
          <w:p w:rsidR="00880D74" w:rsidRDefault="00880D74">
            <w:pPr>
              <w:spacing w:after="0" w:line="240" w:lineRule="auto"/>
              <w:jc w:val="both"/>
              <w:rPr>
                <w:rFonts w:ascii="Times New Roman" w:eastAsia="Times New Roman" w:hAnsi="Times New Roman" w:cs="Times New Roman"/>
                <w:sz w:val="16"/>
                <w:szCs w:val="16"/>
              </w:rPr>
            </w:pPr>
          </w:p>
        </w:tc>
      </w:tr>
      <w:tr w:rsidR="00880D74" w:rsidTr="00880D74">
        <w:trPr>
          <w:trHeight w:val="912"/>
        </w:trPr>
        <w:tc>
          <w:tcPr>
            <w:tcW w:w="3084"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Целевые показатели Подпрограммы 1</w:t>
            </w:r>
          </w:p>
        </w:tc>
        <w:tc>
          <w:tcPr>
            <w:tcW w:w="360" w:type="dxa"/>
            <w:gridSpan w:val="2"/>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6381" w:type="dxa"/>
            <w:hideMark/>
          </w:tcPr>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-Количество преступлений, совершенных несовершеннолетними или при их участии;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-Оказание консультативной помощи подросткам 14-18 лет в самоопределении на рынке труда Советского района Курской области.</w:t>
            </w:r>
          </w:p>
        </w:tc>
      </w:tr>
      <w:tr w:rsidR="00880D74" w:rsidTr="00880D74">
        <w:tc>
          <w:tcPr>
            <w:tcW w:w="3084" w:type="dxa"/>
          </w:tcPr>
          <w:p w:rsidR="00880D74" w:rsidRDefault="00880D74">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 xml:space="preserve">Этапы и сроки реализации </w:t>
            </w:r>
          </w:p>
          <w:p w:rsidR="00880D74" w:rsidRDefault="00880D74">
            <w:pPr>
              <w:spacing w:after="0" w:line="240" w:lineRule="auto"/>
              <w:rPr>
                <w:rFonts w:ascii="Times New Roman" w:eastAsia="Times New Roman" w:hAnsi="Times New Roman" w:cs="Times New Roman"/>
                <w:sz w:val="16"/>
                <w:szCs w:val="16"/>
              </w:rPr>
            </w:pPr>
          </w:p>
        </w:tc>
        <w:tc>
          <w:tcPr>
            <w:tcW w:w="360" w:type="dxa"/>
            <w:gridSpan w:val="2"/>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6381" w:type="dxa"/>
            <w:hideMark/>
          </w:tcPr>
          <w:p w:rsidR="00880D74" w:rsidRDefault="00880D74">
            <w:pPr>
              <w:spacing w:after="0" w:line="240" w:lineRule="auto"/>
              <w:jc w:val="both"/>
              <w:rPr>
                <w:sz w:val="16"/>
                <w:szCs w:val="16"/>
              </w:rPr>
            </w:pPr>
            <w:r>
              <w:rPr>
                <w:rFonts w:ascii="Times New Roman" w:hAnsi="Times New Roman" w:cs="Times New Roman"/>
                <w:sz w:val="16"/>
                <w:szCs w:val="16"/>
              </w:rPr>
              <w:t xml:space="preserve">2015 </w:t>
            </w:r>
            <w:r w:rsidR="00D3187B">
              <w:rPr>
                <w:rFonts w:ascii="Times New Roman" w:hAnsi="Times New Roman" w:cs="Times New Roman"/>
                <w:sz w:val="16"/>
                <w:szCs w:val="16"/>
              </w:rPr>
              <w:t>–</w:t>
            </w:r>
            <w:r>
              <w:rPr>
                <w:rFonts w:ascii="Times New Roman" w:hAnsi="Times New Roman" w:cs="Times New Roman"/>
                <w:sz w:val="16"/>
                <w:szCs w:val="16"/>
              </w:rPr>
              <w:t xml:space="preserve"> 20</w:t>
            </w:r>
            <w:r w:rsidR="009649E0">
              <w:rPr>
                <w:rFonts w:ascii="Times New Roman" w:hAnsi="Times New Roman" w:cs="Times New Roman"/>
                <w:sz w:val="16"/>
                <w:szCs w:val="16"/>
              </w:rPr>
              <w:t>30</w:t>
            </w:r>
            <w:r w:rsidR="00D3187B">
              <w:rPr>
                <w:rFonts w:ascii="Times New Roman" w:hAnsi="Times New Roman" w:cs="Times New Roman"/>
                <w:sz w:val="16"/>
                <w:szCs w:val="16"/>
              </w:rPr>
              <w:t xml:space="preserve"> </w:t>
            </w:r>
            <w:r>
              <w:rPr>
                <w:rFonts w:ascii="Times New Roman" w:hAnsi="Times New Roman" w:cs="Times New Roman"/>
                <w:sz w:val="16"/>
                <w:szCs w:val="16"/>
              </w:rPr>
              <w:t>годы</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в  том числе: 1 этап – 2015-2021 годы; 2 этап-2022-2025 годы</w:t>
            </w:r>
            <w:r w:rsidR="00F74BDD">
              <w:rPr>
                <w:rFonts w:ascii="Times New Roman" w:hAnsi="Times New Roman" w:cs="Times New Roman"/>
                <w:sz w:val="16"/>
                <w:szCs w:val="16"/>
              </w:rPr>
              <w:t xml:space="preserve"> , 3 этап -2026-2030;</w:t>
            </w:r>
          </w:p>
        </w:tc>
      </w:tr>
      <w:tr w:rsidR="00880D74" w:rsidTr="00880D74">
        <w:tc>
          <w:tcPr>
            <w:tcW w:w="3084"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Объемы бюджетных ассигнований </w:t>
            </w:r>
            <w:r>
              <w:rPr>
                <w:rFonts w:ascii="Times New Roman" w:hAnsi="Times New Roman" w:cs="Times New Roman"/>
                <w:spacing w:val="-1"/>
                <w:sz w:val="16"/>
                <w:szCs w:val="16"/>
              </w:rPr>
              <w:t>Подпрограммы</w:t>
            </w:r>
            <w:r>
              <w:rPr>
                <w:rFonts w:ascii="Times New Roman" w:hAnsi="Times New Roman" w:cs="Times New Roman"/>
                <w:sz w:val="16"/>
                <w:szCs w:val="16"/>
              </w:rPr>
              <w:t xml:space="preserve"> 1</w:t>
            </w:r>
          </w:p>
        </w:tc>
        <w:tc>
          <w:tcPr>
            <w:tcW w:w="344"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6397" w:type="dxa"/>
            <w:gridSpan w:val="2"/>
          </w:tcPr>
          <w:p w:rsidR="00FB144C"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финансирование подпрограммных мероприятий предусмотрено осуществлять за счет средств областного бюджета, бюджета муниципального района «Советского района» Курской области</w:t>
            </w:r>
            <w:r w:rsidR="00577542">
              <w:rPr>
                <w:rFonts w:ascii="Times New Roman" w:hAnsi="Times New Roman" w:cs="Times New Roman"/>
                <w:sz w:val="16"/>
                <w:szCs w:val="16"/>
              </w:rPr>
              <w:t xml:space="preserve"> </w:t>
            </w:r>
            <w:r>
              <w:rPr>
                <w:rFonts w:ascii="Times New Roman" w:hAnsi="Times New Roman" w:cs="Times New Roman"/>
                <w:sz w:val="16"/>
                <w:szCs w:val="16"/>
              </w:rPr>
              <w:t>в сумме</w:t>
            </w:r>
            <w:r w:rsidR="00AF6ED6">
              <w:rPr>
                <w:rFonts w:ascii="Times New Roman" w:hAnsi="Times New Roman" w:cs="Times New Roman"/>
                <w:sz w:val="16"/>
                <w:szCs w:val="16"/>
              </w:rPr>
              <w:t xml:space="preserve"> </w:t>
            </w:r>
            <w:r w:rsidR="00205304" w:rsidRPr="00FE39A1">
              <w:rPr>
                <w:rFonts w:ascii="Times New Roman" w:hAnsi="Times New Roman" w:cs="Times New Roman"/>
                <w:b/>
                <w:sz w:val="16"/>
                <w:szCs w:val="16"/>
              </w:rPr>
              <w:t>5384,09451</w:t>
            </w:r>
            <w:r w:rsidR="00181963">
              <w:rPr>
                <w:rFonts w:ascii="Times New Roman" w:hAnsi="Times New Roman" w:cs="Times New Roman"/>
                <w:sz w:val="16"/>
                <w:szCs w:val="16"/>
              </w:rPr>
              <w:t xml:space="preserve"> тыс. рублей,</w:t>
            </w:r>
            <w:r w:rsidR="00577542">
              <w:rPr>
                <w:rFonts w:ascii="Times New Roman" w:hAnsi="Times New Roman" w:cs="Times New Roman"/>
                <w:sz w:val="16"/>
                <w:szCs w:val="16"/>
              </w:rPr>
              <w:t xml:space="preserve"> </w:t>
            </w:r>
            <w:r>
              <w:rPr>
                <w:rFonts w:ascii="Times New Roman" w:hAnsi="Times New Roman" w:cs="Times New Roman"/>
                <w:sz w:val="16"/>
                <w:szCs w:val="16"/>
              </w:rPr>
              <w:t>в том числе</w:t>
            </w:r>
            <w:r w:rsidR="00FB144C">
              <w:rPr>
                <w:rFonts w:ascii="Times New Roman" w:hAnsi="Times New Roman" w:cs="Times New Roman"/>
                <w:sz w:val="16"/>
                <w:szCs w:val="16"/>
              </w:rPr>
              <w:t>:</w:t>
            </w:r>
          </w:p>
          <w:p w:rsidR="00FB144C" w:rsidRDefault="00FB144C">
            <w:pPr>
              <w:spacing w:after="0" w:line="240" w:lineRule="auto"/>
              <w:jc w:val="both"/>
              <w:rPr>
                <w:rFonts w:ascii="Times New Roman" w:hAnsi="Times New Roman" w:cs="Times New Roman"/>
                <w:sz w:val="16"/>
                <w:szCs w:val="16"/>
              </w:rPr>
            </w:pPr>
          </w:p>
          <w:p w:rsidR="00FB144C" w:rsidRDefault="00FB144C" w:rsidP="00FB144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за счет средств федерального бюджета всего </w:t>
            </w:r>
            <w:r w:rsidRPr="00FB144C">
              <w:rPr>
                <w:rFonts w:ascii="Times New Roman" w:hAnsi="Times New Roman" w:cs="Times New Roman"/>
                <w:b/>
                <w:bCs/>
                <w:sz w:val="16"/>
                <w:szCs w:val="16"/>
              </w:rPr>
              <w:t>10,416</w:t>
            </w:r>
            <w:r>
              <w:rPr>
                <w:rFonts w:ascii="Times New Roman" w:hAnsi="Times New Roman" w:cs="Times New Roman"/>
                <w:b/>
                <w:sz w:val="16"/>
                <w:szCs w:val="16"/>
              </w:rPr>
              <w:t xml:space="preserve"> тыс.руб.,</w:t>
            </w:r>
          </w:p>
          <w:p w:rsidR="00FB144C" w:rsidRDefault="00FB144C" w:rsidP="00FB144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FB144C" w:rsidRDefault="00FB144C" w:rsidP="00FB144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2023 году – 10,416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FE39A1">
              <w:rPr>
                <w:rFonts w:ascii="Times New Roman" w:hAnsi="Times New Roman" w:cs="Times New Roman"/>
                <w:sz w:val="16"/>
                <w:szCs w:val="16"/>
              </w:rPr>
              <w:t xml:space="preserve">за счет средств областного бюджета всего </w:t>
            </w:r>
            <w:r w:rsidR="00205304" w:rsidRPr="00FE39A1">
              <w:rPr>
                <w:rFonts w:ascii="Times New Roman" w:hAnsi="Times New Roman" w:cs="Times New Roman"/>
                <w:b/>
                <w:sz w:val="16"/>
                <w:szCs w:val="16"/>
              </w:rPr>
              <w:t>3660,2</w:t>
            </w:r>
            <w:r w:rsidRPr="00FE39A1">
              <w:rPr>
                <w:rFonts w:ascii="Times New Roman" w:hAnsi="Times New Roman" w:cs="Times New Roman"/>
                <w:b/>
                <w:sz w:val="16"/>
                <w:szCs w:val="16"/>
              </w:rPr>
              <w:t xml:space="preserve"> тыс</w:t>
            </w:r>
            <w:proofErr w:type="gramStart"/>
            <w:r w:rsidRPr="00001226">
              <w:rPr>
                <w:rFonts w:ascii="Times New Roman" w:hAnsi="Times New Roman" w:cs="Times New Roman"/>
                <w:b/>
                <w:sz w:val="16"/>
                <w:szCs w:val="16"/>
              </w:rPr>
              <w:t>.р</w:t>
            </w:r>
            <w:proofErr w:type="gramEnd"/>
            <w:r w:rsidRPr="00001226">
              <w:rPr>
                <w:rFonts w:ascii="Times New Roman" w:hAnsi="Times New Roman" w:cs="Times New Roman"/>
                <w:b/>
                <w:sz w:val="16"/>
                <w:szCs w:val="16"/>
              </w:rPr>
              <w:t>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2015 году – 237,0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2016 году –  237,0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2017 году – 254,1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2018 году – 292,2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2019 году –  296,0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2020 году – 305,800 тыс. рублей,</w:t>
            </w:r>
          </w:p>
          <w:p w:rsidR="00880D74" w:rsidRDefault="00880D74">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2021 году – 311,0 тыс. рублей,</w:t>
            </w:r>
          </w:p>
          <w:p w:rsidR="00880D74" w:rsidRDefault="00880D74">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2022 году – 334,7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90260A">
            <w:pPr>
              <w:spacing w:after="0" w:line="240" w:lineRule="auto"/>
              <w:jc w:val="both"/>
              <w:rPr>
                <w:rFonts w:ascii="Times New Roman" w:hAnsi="Times New Roman" w:cs="Times New Roman"/>
                <w:bCs/>
                <w:sz w:val="16"/>
                <w:szCs w:val="16"/>
              </w:rPr>
            </w:pPr>
            <w:r w:rsidRPr="00213691">
              <w:rPr>
                <w:rFonts w:ascii="Times New Roman" w:hAnsi="Times New Roman" w:cs="Times New Roman"/>
                <w:bCs/>
                <w:sz w:val="16"/>
                <w:szCs w:val="16"/>
              </w:rPr>
              <w:t xml:space="preserve">в 2023 году – </w:t>
            </w:r>
            <w:r w:rsidR="00E21A13">
              <w:rPr>
                <w:rFonts w:ascii="Times New Roman" w:hAnsi="Times New Roman" w:cs="Times New Roman"/>
                <w:bCs/>
                <w:sz w:val="16"/>
                <w:szCs w:val="16"/>
              </w:rPr>
              <w:t>3</w:t>
            </w:r>
            <w:r w:rsidR="00F3217E">
              <w:rPr>
                <w:rFonts w:ascii="Times New Roman" w:hAnsi="Times New Roman" w:cs="Times New Roman"/>
                <w:bCs/>
                <w:sz w:val="16"/>
                <w:szCs w:val="16"/>
              </w:rPr>
              <w:t>48</w:t>
            </w:r>
            <w:r w:rsidR="00E21A13">
              <w:rPr>
                <w:rFonts w:ascii="Times New Roman" w:hAnsi="Times New Roman" w:cs="Times New Roman"/>
                <w:bCs/>
                <w:sz w:val="16"/>
                <w:szCs w:val="16"/>
              </w:rPr>
              <w:t>,</w:t>
            </w:r>
            <w:r w:rsidR="00F3217E">
              <w:rPr>
                <w:rFonts w:ascii="Times New Roman" w:hAnsi="Times New Roman" w:cs="Times New Roman"/>
                <w:bCs/>
                <w:sz w:val="16"/>
                <w:szCs w:val="16"/>
              </w:rPr>
              <w:t>100</w:t>
            </w:r>
            <w:r w:rsidR="00880D74" w:rsidRPr="00213691">
              <w:rPr>
                <w:rFonts w:ascii="Times New Roman" w:hAnsi="Times New Roman" w:cs="Times New Roman"/>
                <w:bCs/>
                <w:sz w:val="16"/>
                <w:szCs w:val="16"/>
              </w:rPr>
              <w:t xml:space="preserve"> ты</w:t>
            </w:r>
            <w:r w:rsidR="0052150D">
              <w:rPr>
                <w:rFonts w:ascii="Times New Roman" w:hAnsi="Times New Roman" w:cs="Times New Roman"/>
                <w:bCs/>
                <w:sz w:val="16"/>
                <w:szCs w:val="16"/>
              </w:rPr>
              <w:t>с</w:t>
            </w:r>
            <w:r w:rsidR="00880D74" w:rsidRPr="00213691">
              <w:rPr>
                <w:rFonts w:ascii="Times New Roman" w:hAnsi="Times New Roman" w:cs="Times New Roman"/>
                <w:bCs/>
                <w:sz w:val="16"/>
                <w:szCs w:val="16"/>
              </w:rPr>
              <w:t>. рублей,</w:t>
            </w:r>
          </w:p>
          <w:p w:rsidR="00880D74" w:rsidRPr="00001226" w:rsidRDefault="00880D74">
            <w:pPr>
              <w:spacing w:after="0" w:line="240" w:lineRule="auto"/>
              <w:jc w:val="both"/>
              <w:rPr>
                <w:rFonts w:ascii="Times New Roman" w:hAnsi="Times New Roman" w:cs="Times New Roman"/>
                <w:bCs/>
                <w:sz w:val="16"/>
                <w:szCs w:val="16"/>
              </w:rPr>
            </w:pPr>
            <w:r w:rsidRPr="00001226">
              <w:rPr>
                <w:rFonts w:ascii="Times New Roman" w:hAnsi="Times New Roman" w:cs="Times New Roman"/>
                <w:bCs/>
                <w:sz w:val="16"/>
                <w:szCs w:val="16"/>
              </w:rPr>
              <w:t>в 2024 году –</w:t>
            </w:r>
            <w:r w:rsidR="00205304" w:rsidRPr="00001226">
              <w:rPr>
                <w:rFonts w:ascii="Times New Roman" w:hAnsi="Times New Roman" w:cs="Times New Roman"/>
                <w:bCs/>
                <w:sz w:val="16"/>
                <w:szCs w:val="16"/>
              </w:rPr>
              <w:t>348,100</w:t>
            </w:r>
            <w:r w:rsidR="00AF6ED6" w:rsidRPr="00001226">
              <w:rPr>
                <w:rFonts w:ascii="Times New Roman" w:hAnsi="Times New Roman" w:cs="Times New Roman"/>
                <w:bCs/>
                <w:sz w:val="16"/>
                <w:szCs w:val="16"/>
              </w:rPr>
              <w:t xml:space="preserve"> </w:t>
            </w:r>
            <w:r w:rsidRPr="00001226">
              <w:rPr>
                <w:rFonts w:ascii="Times New Roman" w:hAnsi="Times New Roman" w:cs="Times New Roman"/>
                <w:bCs/>
                <w:sz w:val="16"/>
                <w:szCs w:val="16"/>
              </w:rPr>
              <w:t>тыс. рублей,</w:t>
            </w:r>
          </w:p>
          <w:p w:rsidR="00880D74" w:rsidRPr="00001226" w:rsidRDefault="00880D74">
            <w:pPr>
              <w:spacing w:after="0" w:line="240" w:lineRule="auto"/>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w:t>
            </w:r>
            <w:r w:rsidR="00AF6ED6" w:rsidRPr="00001226">
              <w:rPr>
                <w:rFonts w:ascii="Times New Roman" w:hAnsi="Times New Roman" w:cs="Times New Roman"/>
                <w:bCs/>
                <w:sz w:val="16"/>
                <w:szCs w:val="16"/>
              </w:rPr>
              <w:t xml:space="preserve">2025 году – </w:t>
            </w:r>
            <w:r w:rsidR="00205304" w:rsidRPr="00001226">
              <w:rPr>
                <w:rFonts w:ascii="Times New Roman" w:hAnsi="Times New Roman" w:cs="Times New Roman"/>
                <w:bCs/>
                <w:sz w:val="16"/>
                <w:szCs w:val="16"/>
              </w:rPr>
              <w:t>348,100</w:t>
            </w:r>
            <w:r w:rsidRPr="00001226">
              <w:rPr>
                <w:rFonts w:ascii="Times New Roman" w:hAnsi="Times New Roman" w:cs="Times New Roman"/>
                <w:bCs/>
                <w:sz w:val="16"/>
                <w:szCs w:val="16"/>
              </w:rPr>
              <w:t xml:space="preserve"> тыс. рублей,</w:t>
            </w:r>
          </w:p>
          <w:p w:rsidR="00F74BDD" w:rsidRDefault="00AF6ED6" w:rsidP="00F74BDD">
            <w:pPr>
              <w:spacing w:after="0" w:line="240" w:lineRule="auto"/>
              <w:jc w:val="both"/>
              <w:rPr>
                <w:rFonts w:ascii="Times New Roman" w:hAnsi="Times New Roman" w:cs="Times New Roman"/>
                <w:bCs/>
                <w:sz w:val="16"/>
                <w:szCs w:val="16"/>
              </w:rPr>
            </w:pPr>
            <w:r w:rsidRPr="00001226">
              <w:rPr>
                <w:rFonts w:ascii="Times New Roman" w:hAnsi="Times New Roman" w:cs="Times New Roman"/>
                <w:bCs/>
                <w:sz w:val="16"/>
                <w:szCs w:val="16"/>
              </w:rPr>
              <w:t>в 2026</w:t>
            </w:r>
            <w:r w:rsidR="00F74BDD" w:rsidRPr="00001226">
              <w:rPr>
                <w:rFonts w:ascii="Times New Roman" w:hAnsi="Times New Roman" w:cs="Times New Roman"/>
                <w:bCs/>
                <w:sz w:val="16"/>
                <w:szCs w:val="16"/>
              </w:rPr>
              <w:t xml:space="preserve"> году</w:t>
            </w:r>
            <w:r w:rsidRPr="00001226">
              <w:rPr>
                <w:rFonts w:ascii="Times New Roman" w:hAnsi="Times New Roman" w:cs="Times New Roman"/>
                <w:bCs/>
                <w:sz w:val="16"/>
                <w:szCs w:val="16"/>
              </w:rPr>
              <w:t xml:space="preserve">  -   </w:t>
            </w:r>
            <w:r w:rsidR="00205304" w:rsidRPr="00001226">
              <w:rPr>
                <w:rFonts w:ascii="Times New Roman" w:hAnsi="Times New Roman" w:cs="Times New Roman"/>
                <w:bCs/>
                <w:sz w:val="16"/>
                <w:szCs w:val="16"/>
              </w:rPr>
              <w:t>348,100</w:t>
            </w:r>
            <w:r w:rsidR="00F74BDD" w:rsidRPr="00001226">
              <w:rPr>
                <w:rFonts w:ascii="Times New Roman" w:hAnsi="Times New Roman" w:cs="Times New Roman"/>
                <w:bCs/>
                <w:sz w:val="16"/>
                <w:szCs w:val="16"/>
              </w:rPr>
              <w:t xml:space="preserve"> </w:t>
            </w:r>
            <w:proofErr w:type="spellStart"/>
            <w:r w:rsidR="00F74BDD" w:rsidRPr="00001226">
              <w:rPr>
                <w:rFonts w:ascii="Times New Roman" w:hAnsi="Times New Roman" w:cs="Times New Roman"/>
                <w:bCs/>
                <w:sz w:val="16"/>
                <w:szCs w:val="16"/>
              </w:rPr>
              <w:t>тыс</w:t>
            </w:r>
            <w:proofErr w:type="spellEnd"/>
            <w:proofErr w:type="gramStart"/>
            <w:r w:rsidR="00F74BDD" w:rsidRPr="00001226">
              <w:rPr>
                <w:rFonts w:ascii="Times New Roman" w:hAnsi="Times New Roman" w:cs="Times New Roman"/>
                <w:bCs/>
                <w:sz w:val="16"/>
                <w:szCs w:val="16"/>
              </w:rPr>
              <w:t xml:space="preserve"> .</w:t>
            </w:r>
            <w:proofErr w:type="gramEnd"/>
            <w:r w:rsidR="00F74BDD" w:rsidRPr="00001226">
              <w:rPr>
                <w:rFonts w:ascii="Times New Roman" w:hAnsi="Times New Roman" w:cs="Times New Roman"/>
                <w:bCs/>
                <w:sz w:val="16"/>
                <w:szCs w:val="16"/>
              </w:rPr>
              <w:t>руб</w:t>
            </w:r>
            <w:r w:rsidR="0052150D" w:rsidRPr="00001226">
              <w:rPr>
                <w:rFonts w:ascii="Times New Roman" w:hAnsi="Times New Roman" w:cs="Times New Roman"/>
                <w:bCs/>
                <w:sz w:val="16"/>
                <w:szCs w:val="16"/>
              </w:rPr>
              <w:t>лей</w:t>
            </w:r>
          </w:p>
          <w:p w:rsidR="00880D74" w:rsidRDefault="00AF6ED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2027-2030 годах-0,00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из бюджета муниципального района «Советского района» Курской области всего:</w:t>
            </w:r>
            <w:r w:rsidR="00205304" w:rsidRPr="00FE39A1">
              <w:rPr>
                <w:rFonts w:ascii="Times New Roman" w:hAnsi="Times New Roman" w:cs="Times New Roman"/>
                <w:b/>
                <w:sz w:val="16"/>
                <w:szCs w:val="16"/>
              </w:rPr>
              <w:t>1713,47851</w:t>
            </w:r>
            <w:r w:rsidRPr="0052150D">
              <w:rPr>
                <w:rFonts w:ascii="Times New Roman" w:hAnsi="Times New Roman" w:cs="Times New Roman"/>
                <w:sz w:val="16"/>
                <w:szCs w:val="16"/>
                <w:highlight w:val="yellow"/>
              </w:rPr>
              <w:t xml:space="preserve"> </w:t>
            </w:r>
            <w:r w:rsidRPr="00001226">
              <w:rPr>
                <w:rFonts w:ascii="Times New Roman" w:hAnsi="Times New Roman" w:cs="Times New Roman"/>
                <w:sz w:val="16"/>
                <w:szCs w:val="16"/>
              </w:rPr>
              <w:t>тыс</w:t>
            </w:r>
            <w:proofErr w:type="gramStart"/>
            <w:r w:rsidRPr="00001226">
              <w:rPr>
                <w:rFonts w:ascii="Times New Roman" w:hAnsi="Times New Roman" w:cs="Times New Roman"/>
                <w:sz w:val="16"/>
                <w:szCs w:val="16"/>
              </w:rPr>
              <w:t>.</w:t>
            </w:r>
            <w:r w:rsidRPr="00213691">
              <w:rPr>
                <w:rFonts w:ascii="Times New Roman" w:hAnsi="Times New Roman" w:cs="Times New Roman"/>
                <w:sz w:val="16"/>
                <w:szCs w:val="16"/>
              </w:rPr>
              <w:t>р</w:t>
            </w:r>
            <w:proofErr w:type="gramEnd"/>
            <w:r w:rsidRPr="00213691">
              <w:rPr>
                <w:rFonts w:ascii="Times New Roman" w:hAnsi="Times New Roman" w:cs="Times New Roman"/>
                <w:sz w:val="16"/>
                <w:szCs w:val="16"/>
              </w:rPr>
              <w:t>ублей.;</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2015 году – 99,26203тыс.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2016 году –103,13771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2017 году – 65,91712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2018 году – 72,98990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2019 году – 72,05951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2020 году – 132,18721 тыс. рублей,</w:t>
            </w:r>
          </w:p>
          <w:p w:rsidR="00880D74" w:rsidRDefault="00880D74">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2021 году – 186,18450 тыс. рублей,</w:t>
            </w:r>
          </w:p>
          <w:p w:rsidR="00880D74" w:rsidRDefault="00880D74">
            <w:pPr>
              <w:spacing w:after="0" w:line="240" w:lineRule="auto"/>
              <w:ind w:hanging="26"/>
              <w:jc w:val="both"/>
              <w:rPr>
                <w:rFonts w:ascii="Times New Roman" w:hAnsi="Times New Roman" w:cs="Times New Roman"/>
                <w:bCs/>
                <w:sz w:val="16"/>
                <w:szCs w:val="16"/>
              </w:rPr>
            </w:pPr>
            <w:r>
              <w:rPr>
                <w:rFonts w:ascii="Times New Roman" w:hAnsi="Times New Roman" w:cs="Times New Roman"/>
                <w:bCs/>
                <w:sz w:val="16"/>
                <w:szCs w:val="16"/>
              </w:rPr>
              <w:t>в 2022 году – 208,91088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90260A">
            <w:pPr>
              <w:spacing w:after="0" w:line="240" w:lineRule="auto"/>
              <w:ind w:hanging="26"/>
              <w:jc w:val="both"/>
              <w:rPr>
                <w:rFonts w:ascii="Times New Roman" w:hAnsi="Times New Roman" w:cs="Times New Roman"/>
                <w:bCs/>
                <w:sz w:val="16"/>
                <w:szCs w:val="16"/>
              </w:rPr>
            </w:pPr>
            <w:r w:rsidRPr="00213691">
              <w:rPr>
                <w:rFonts w:ascii="Times New Roman" w:hAnsi="Times New Roman" w:cs="Times New Roman"/>
                <w:bCs/>
                <w:sz w:val="16"/>
                <w:szCs w:val="16"/>
              </w:rPr>
              <w:t xml:space="preserve">в 2023 году- </w:t>
            </w:r>
            <w:r w:rsidR="00472D3D">
              <w:rPr>
                <w:rFonts w:ascii="Times New Roman" w:hAnsi="Times New Roman" w:cs="Times New Roman"/>
                <w:bCs/>
                <w:sz w:val="16"/>
                <w:szCs w:val="16"/>
              </w:rPr>
              <w:t>200</w:t>
            </w:r>
            <w:r w:rsidR="00FB144C">
              <w:rPr>
                <w:rFonts w:ascii="Times New Roman" w:hAnsi="Times New Roman" w:cs="Times New Roman"/>
                <w:bCs/>
                <w:sz w:val="16"/>
                <w:szCs w:val="16"/>
              </w:rPr>
              <w:t>,</w:t>
            </w:r>
            <w:r w:rsidR="00472D3D">
              <w:rPr>
                <w:rFonts w:ascii="Times New Roman" w:hAnsi="Times New Roman" w:cs="Times New Roman"/>
                <w:bCs/>
                <w:sz w:val="16"/>
                <w:szCs w:val="16"/>
              </w:rPr>
              <w:t>35465</w:t>
            </w:r>
            <w:r w:rsidR="00880D74" w:rsidRPr="00213691">
              <w:rPr>
                <w:rFonts w:ascii="Times New Roman" w:hAnsi="Times New Roman" w:cs="Times New Roman"/>
                <w:bCs/>
                <w:sz w:val="16"/>
                <w:szCs w:val="16"/>
              </w:rPr>
              <w:t xml:space="preserve"> тыс.руб. рублей,</w:t>
            </w:r>
          </w:p>
          <w:p w:rsidR="00880D74" w:rsidRPr="00001226" w:rsidRDefault="00880D74">
            <w:pPr>
              <w:spacing w:after="0" w:line="240" w:lineRule="auto"/>
              <w:ind w:hanging="26"/>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2024 году – </w:t>
            </w:r>
            <w:r w:rsidR="00205304" w:rsidRPr="00001226">
              <w:rPr>
                <w:rFonts w:ascii="Times New Roman" w:hAnsi="Times New Roman" w:cs="Times New Roman"/>
                <w:bCs/>
                <w:sz w:val="16"/>
                <w:szCs w:val="16"/>
              </w:rPr>
              <w:t>190,825</w:t>
            </w:r>
            <w:r w:rsidRPr="00001226">
              <w:rPr>
                <w:rFonts w:ascii="Times New Roman" w:hAnsi="Times New Roman" w:cs="Times New Roman"/>
                <w:bCs/>
                <w:sz w:val="16"/>
                <w:szCs w:val="16"/>
              </w:rPr>
              <w:t xml:space="preserve"> тыс. рублей,</w:t>
            </w:r>
          </w:p>
          <w:p w:rsidR="00F74BDD" w:rsidRPr="00001226" w:rsidRDefault="00880D74" w:rsidP="00F74BDD">
            <w:pPr>
              <w:spacing w:after="0" w:line="240" w:lineRule="auto"/>
              <w:ind w:hanging="26"/>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2025 году – </w:t>
            </w:r>
            <w:r w:rsidR="00205304" w:rsidRPr="00001226">
              <w:rPr>
                <w:rFonts w:ascii="Times New Roman" w:hAnsi="Times New Roman" w:cs="Times New Roman"/>
                <w:bCs/>
                <w:sz w:val="16"/>
                <w:szCs w:val="16"/>
              </w:rPr>
              <w:t>190,825</w:t>
            </w:r>
            <w:r w:rsidRPr="00001226">
              <w:rPr>
                <w:rFonts w:ascii="Times New Roman" w:hAnsi="Times New Roman" w:cs="Times New Roman"/>
                <w:bCs/>
                <w:sz w:val="16"/>
                <w:szCs w:val="16"/>
              </w:rPr>
              <w:t xml:space="preserve"> тыс. рублей,</w:t>
            </w:r>
          </w:p>
          <w:p w:rsidR="00F74BDD" w:rsidRDefault="00AF6ED6" w:rsidP="00F74BDD">
            <w:pPr>
              <w:spacing w:after="0" w:line="240" w:lineRule="auto"/>
              <w:ind w:hanging="26"/>
              <w:jc w:val="both"/>
              <w:rPr>
                <w:rFonts w:ascii="Times New Roman" w:hAnsi="Times New Roman" w:cs="Times New Roman"/>
                <w:bCs/>
                <w:sz w:val="16"/>
                <w:szCs w:val="16"/>
              </w:rPr>
            </w:pPr>
            <w:r w:rsidRPr="00001226">
              <w:rPr>
                <w:rFonts w:ascii="Times New Roman" w:hAnsi="Times New Roman" w:cs="Times New Roman"/>
                <w:bCs/>
                <w:sz w:val="16"/>
                <w:szCs w:val="16"/>
              </w:rPr>
              <w:t xml:space="preserve">в 2026 </w:t>
            </w:r>
            <w:r w:rsidR="00F74BDD" w:rsidRPr="00001226">
              <w:rPr>
                <w:rFonts w:ascii="Times New Roman" w:hAnsi="Times New Roman" w:cs="Times New Roman"/>
                <w:bCs/>
                <w:sz w:val="16"/>
                <w:szCs w:val="16"/>
              </w:rPr>
              <w:t>году -</w:t>
            </w:r>
            <w:r w:rsidRPr="00001226">
              <w:rPr>
                <w:rFonts w:ascii="Times New Roman" w:hAnsi="Times New Roman" w:cs="Times New Roman"/>
                <w:bCs/>
                <w:sz w:val="16"/>
                <w:szCs w:val="16"/>
              </w:rPr>
              <w:t xml:space="preserve">  </w:t>
            </w:r>
            <w:r w:rsidR="00205304" w:rsidRPr="00001226">
              <w:rPr>
                <w:rFonts w:ascii="Times New Roman" w:hAnsi="Times New Roman" w:cs="Times New Roman"/>
                <w:bCs/>
                <w:sz w:val="16"/>
                <w:szCs w:val="16"/>
              </w:rPr>
              <w:t>190,825</w:t>
            </w:r>
            <w:r w:rsidR="00F74BDD" w:rsidRPr="00001226">
              <w:rPr>
                <w:rFonts w:ascii="Times New Roman" w:hAnsi="Times New Roman" w:cs="Times New Roman"/>
                <w:bCs/>
                <w:sz w:val="16"/>
                <w:szCs w:val="16"/>
              </w:rPr>
              <w:t xml:space="preserve"> </w:t>
            </w:r>
            <w:proofErr w:type="spellStart"/>
            <w:r w:rsidR="00F74BDD" w:rsidRPr="00001226">
              <w:rPr>
                <w:rFonts w:ascii="Times New Roman" w:hAnsi="Times New Roman" w:cs="Times New Roman"/>
                <w:bCs/>
                <w:sz w:val="16"/>
                <w:szCs w:val="16"/>
              </w:rPr>
              <w:t>тыс</w:t>
            </w:r>
            <w:proofErr w:type="spellEnd"/>
            <w:proofErr w:type="gramStart"/>
            <w:r w:rsidR="00F74BDD" w:rsidRPr="00001226">
              <w:rPr>
                <w:rFonts w:ascii="Times New Roman" w:hAnsi="Times New Roman" w:cs="Times New Roman"/>
                <w:bCs/>
                <w:sz w:val="16"/>
                <w:szCs w:val="16"/>
              </w:rPr>
              <w:t xml:space="preserve"> .</w:t>
            </w:r>
            <w:proofErr w:type="gramEnd"/>
            <w:r w:rsidR="00F74BDD" w:rsidRPr="00001226">
              <w:rPr>
                <w:rFonts w:ascii="Times New Roman" w:hAnsi="Times New Roman" w:cs="Times New Roman"/>
                <w:bCs/>
                <w:sz w:val="16"/>
                <w:szCs w:val="16"/>
              </w:rPr>
              <w:t>руб</w:t>
            </w:r>
            <w:r w:rsidRPr="00001226">
              <w:rPr>
                <w:rFonts w:ascii="Times New Roman" w:hAnsi="Times New Roman" w:cs="Times New Roman"/>
                <w:bCs/>
                <w:sz w:val="16"/>
                <w:szCs w:val="16"/>
              </w:rPr>
              <w:t>лей</w:t>
            </w:r>
            <w:r w:rsidRPr="00FE39A1">
              <w:rPr>
                <w:rFonts w:ascii="Times New Roman" w:hAnsi="Times New Roman" w:cs="Times New Roman"/>
                <w:bCs/>
                <w:sz w:val="16"/>
                <w:szCs w:val="16"/>
              </w:rPr>
              <w:t>,</w:t>
            </w:r>
          </w:p>
          <w:p w:rsidR="00880D74" w:rsidRPr="00925345" w:rsidRDefault="00AF6ED6">
            <w:pPr>
              <w:spacing w:after="0" w:line="240" w:lineRule="auto"/>
              <w:ind w:hanging="26"/>
              <w:jc w:val="both"/>
              <w:rPr>
                <w:rFonts w:ascii="Times New Roman" w:eastAsia="Times New Roman" w:hAnsi="Times New Roman" w:cs="Times New Roman"/>
                <w:sz w:val="16"/>
                <w:szCs w:val="16"/>
              </w:rPr>
            </w:pPr>
            <w:r w:rsidRPr="00925345">
              <w:rPr>
                <w:rFonts w:ascii="Times New Roman" w:eastAsia="Times New Roman" w:hAnsi="Times New Roman" w:cs="Times New Roman"/>
                <w:sz w:val="16"/>
                <w:szCs w:val="16"/>
              </w:rPr>
              <w:t>в 2027-2030 годах-0,00 тыс</w:t>
            </w:r>
            <w:proofErr w:type="gramStart"/>
            <w:r w:rsidRPr="00925345">
              <w:rPr>
                <w:rFonts w:ascii="Times New Roman" w:eastAsia="Times New Roman" w:hAnsi="Times New Roman" w:cs="Times New Roman"/>
                <w:sz w:val="16"/>
                <w:szCs w:val="16"/>
              </w:rPr>
              <w:t>.р</w:t>
            </w:r>
            <w:proofErr w:type="gramEnd"/>
            <w:r w:rsidRPr="00925345">
              <w:rPr>
                <w:rFonts w:ascii="Times New Roman" w:eastAsia="Times New Roman" w:hAnsi="Times New Roman" w:cs="Times New Roman"/>
                <w:sz w:val="16"/>
                <w:szCs w:val="16"/>
              </w:rPr>
              <w:t>ублей</w:t>
            </w:r>
          </w:p>
        </w:tc>
      </w:tr>
      <w:tr w:rsidR="00880D74" w:rsidTr="00880D74">
        <w:tc>
          <w:tcPr>
            <w:tcW w:w="3084"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Ожидаемые конечные результаты реализации </w:t>
            </w:r>
            <w:r>
              <w:rPr>
                <w:rFonts w:ascii="Times New Roman" w:hAnsi="Times New Roman" w:cs="Times New Roman"/>
                <w:spacing w:val="-1"/>
                <w:sz w:val="16"/>
                <w:szCs w:val="16"/>
              </w:rPr>
              <w:t>Подпрограммы 1</w:t>
            </w:r>
          </w:p>
        </w:tc>
        <w:tc>
          <w:tcPr>
            <w:tcW w:w="344" w:type="dxa"/>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eastAsia="Times New Roman" w:hAnsi="Times New Roman" w:cs="Times New Roman"/>
                <w:sz w:val="16"/>
                <w:szCs w:val="16"/>
              </w:rPr>
            </w:pPr>
          </w:p>
        </w:tc>
        <w:tc>
          <w:tcPr>
            <w:tcW w:w="6397" w:type="dxa"/>
            <w:gridSpan w:val="2"/>
            <w:hideMark/>
          </w:tcPr>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lastRenderedPageBreak/>
              <w:t>реализация мероприятий Подпрограммы позволит:</w:t>
            </w:r>
          </w:p>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 обеспечить надлежащий уровень профилактики правонарушений среди несовершеннолетних, взрослого населения;</w:t>
            </w:r>
          </w:p>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 xml:space="preserve">- стабилизировать наркоситуацию в подростковой среде за счет проведения профилактических мероприятий, культурно-массовых и спортивных мероприятий </w:t>
            </w:r>
            <w:r>
              <w:rPr>
                <w:rFonts w:ascii="Times New Roman" w:hAnsi="Times New Roman" w:cs="Times New Roman"/>
                <w:sz w:val="16"/>
                <w:szCs w:val="16"/>
              </w:rPr>
              <w:lastRenderedPageBreak/>
              <w:t>антинаркотической направленности;</w:t>
            </w:r>
          </w:p>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 снизить уровень рецидивной преступности;</w:t>
            </w:r>
          </w:p>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-уменьшить количество несовершеннолетних, вовлеченных в преступные группировки и сообщества;</w:t>
            </w:r>
          </w:p>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 увеличить количество лиц, освободившихся из мест лишения свободы, которым оказана социальная помощь;</w:t>
            </w:r>
          </w:p>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-уменьшить количество административных правонарушений;</w:t>
            </w:r>
          </w:p>
          <w:p w:rsidR="00880D74" w:rsidRDefault="00880D74">
            <w:pPr>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 увеличить число лекций и бесед среди учащихся общеобразовательных учреждений на 25 единиц;</w:t>
            </w:r>
          </w:p>
          <w:p w:rsidR="00880D74" w:rsidRDefault="00880D74">
            <w:pPr>
              <w:spacing w:after="0" w:line="240" w:lineRule="auto"/>
              <w:ind w:firstLine="540"/>
              <w:jc w:val="both"/>
              <w:rPr>
                <w:sz w:val="16"/>
                <w:szCs w:val="16"/>
              </w:rPr>
            </w:pPr>
            <w:r>
              <w:rPr>
                <w:rFonts w:ascii="Times New Roman" w:hAnsi="Times New Roman" w:cs="Times New Roman"/>
                <w:sz w:val="16"/>
                <w:szCs w:val="16"/>
              </w:rPr>
              <w:t>- увеличить число публикаций в СМИ о деятельности комиссии по вопросам безнадзорности и правонарушений несовершеннолетних на 10 единиц.</w:t>
            </w:r>
          </w:p>
        </w:tc>
      </w:tr>
    </w:tbl>
    <w:p w:rsidR="00880D74" w:rsidRDefault="00880D74" w:rsidP="00880D74">
      <w:pPr>
        <w:spacing w:after="0" w:line="240" w:lineRule="auto"/>
        <w:jc w:val="center"/>
        <w:rPr>
          <w:rFonts w:ascii="Times New Roman" w:hAnsi="Times New Roman" w:cs="Times New Roman"/>
          <w:b/>
          <w:bCs/>
          <w:sz w:val="16"/>
          <w:szCs w:val="16"/>
        </w:rPr>
      </w:pPr>
    </w:p>
    <w:p w:rsidR="00880D74" w:rsidRDefault="00880D74" w:rsidP="00880D74">
      <w:pPr>
        <w:spacing w:after="0" w:line="240" w:lineRule="auto"/>
        <w:ind w:firstLine="709"/>
        <w:rPr>
          <w:rFonts w:ascii="Times New Roman" w:hAnsi="Times New Roman" w:cs="Times New Roman"/>
          <w:sz w:val="16"/>
          <w:szCs w:val="16"/>
        </w:rPr>
      </w:pPr>
      <w:r>
        <w:rPr>
          <w:rFonts w:ascii="Times New Roman" w:hAnsi="Times New Roman" w:cs="Times New Roman"/>
          <w:b/>
          <w:bCs/>
          <w:sz w:val="16"/>
          <w:szCs w:val="16"/>
          <w:lang w:val="en-US"/>
        </w:rPr>
        <w:t>I</w:t>
      </w:r>
      <w:r>
        <w:rPr>
          <w:rFonts w:ascii="Times New Roman" w:hAnsi="Times New Roman" w:cs="Times New Roman"/>
          <w:b/>
          <w:bCs/>
          <w:sz w:val="16"/>
          <w:szCs w:val="16"/>
        </w:rPr>
        <w:t>. Характеристика проблемы, на решение которой направлена Подпрограмма 1</w:t>
      </w:r>
    </w:p>
    <w:p w:rsidR="00880D74" w:rsidRDefault="00880D74" w:rsidP="00880D74">
      <w:pPr>
        <w:spacing w:after="0" w:line="240" w:lineRule="auto"/>
        <w:ind w:firstLine="720"/>
        <w:jc w:val="both"/>
        <w:rPr>
          <w:rFonts w:ascii="Times New Roman" w:hAnsi="Times New Roman" w:cs="Times New Roman"/>
          <w:sz w:val="16"/>
          <w:szCs w:val="16"/>
        </w:rPr>
      </w:pPr>
    </w:p>
    <w:p w:rsidR="00880D74" w:rsidRDefault="00880D74" w:rsidP="00880D74">
      <w:pPr>
        <w:spacing w:after="0" w:line="240" w:lineRule="auto"/>
        <w:ind w:firstLine="720"/>
        <w:jc w:val="both"/>
        <w:rPr>
          <w:rStyle w:val="aa"/>
          <w:rFonts w:eastAsia="Calibri"/>
          <w:color w:val="000000"/>
          <w:sz w:val="16"/>
          <w:szCs w:val="16"/>
        </w:rPr>
      </w:pPr>
      <w:r>
        <w:rPr>
          <w:rFonts w:ascii="Times New Roman" w:hAnsi="Times New Roman" w:cs="Times New Roman"/>
          <w:sz w:val="16"/>
          <w:szCs w:val="16"/>
        </w:rPr>
        <w:t>Подпрограмма 1 "Управление муниципальной программой и обеспечение условий реализации" ориентирована на дальнейшую активизацию деятельности КДН и ЗП Советского района.</w:t>
      </w:r>
    </w:p>
    <w:p w:rsidR="00880D74" w:rsidRDefault="00880D74" w:rsidP="00880D74">
      <w:pPr>
        <w:pStyle w:val="a3"/>
        <w:spacing w:after="0" w:line="240" w:lineRule="auto"/>
        <w:ind w:firstLine="360"/>
        <w:rPr>
          <w:rStyle w:val="aa"/>
          <w:color w:val="000000"/>
          <w:sz w:val="16"/>
          <w:szCs w:val="16"/>
        </w:rPr>
      </w:pPr>
      <w:r>
        <w:rPr>
          <w:rStyle w:val="aa"/>
          <w:color w:val="000000"/>
          <w:sz w:val="16"/>
          <w:szCs w:val="16"/>
        </w:rPr>
        <w:t>Анализ состояния подростковой преступности на территории Советского района за 12 месяцев 2016 года свидетельствует о ее снижении  по сравнению с аналогичным периодом прошлого года: с   3 до 2, на 33,3 %.   Подростки, совершившие преступления состоят на различных видах учета, с ними  проводится профилактическая работа с целью недопущения совершения  повторных преступлений.</w:t>
      </w:r>
    </w:p>
    <w:p w:rsidR="00880D74" w:rsidRDefault="00880D74" w:rsidP="00880D74">
      <w:pPr>
        <w:pStyle w:val="a3"/>
        <w:spacing w:after="0" w:line="240" w:lineRule="auto"/>
        <w:rPr>
          <w:rStyle w:val="aa"/>
          <w:color w:val="000000"/>
          <w:sz w:val="16"/>
          <w:szCs w:val="16"/>
        </w:rPr>
      </w:pPr>
      <w:r>
        <w:rPr>
          <w:rStyle w:val="aa"/>
          <w:color w:val="000000"/>
          <w:sz w:val="16"/>
          <w:szCs w:val="16"/>
        </w:rPr>
        <w:t>В целях раннего выявления несовершеннолетних потребителей алкоголя и наркотических средств, профилактики правонарушений и преступлений несовершеннолетних, комиссией совместно с органами и учреждениями системы профилактики проводятся вечерние рейды в места массового отдыха и возможного пребывания несовершеннолетних. В 2016 году проведено 49  таких рейдов, в 2015 – 56.</w:t>
      </w:r>
    </w:p>
    <w:p w:rsidR="00880D74" w:rsidRDefault="00880D74" w:rsidP="00880D74">
      <w:pPr>
        <w:pStyle w:val="a3"/>
        <w:spacing w:after="0" w:line="240" w:lineRule="auto"/>
        <w:ind w:firstLine="545"/>
        <w:rPr>
          <w:rStyle w:val="aa"/>
          <w:color w:val="000000"/>
          <w:sz w:val="16"/>
          <w:szCs w:val="16"/>
        </w:rPr>
      </w:pPr>
      <w:r>
        <w:rPr>
          <w:rStyle w:val="aa"/>
          <w:color w:val="000000"/>
          <w:sz w:val="16"/>
          <w:szCs w:val="16"/>
        </w:rPr>
        <w:t>В летний период 2016 года из числа детей, находящихся в социально опасном положении, и проживающих в семьях, находящихся в социально опасном положении, временно трудоустроено 3 подростка, 3 детей и подростков оздоровлено в загородных лагерях, 2- в лагерях дневного пребывания, другими формами труда и отдыха было занято 24 ребенка.</w:t>
      </w:r>
    </w:p>
    <w:p w:rsidR="00880D74" w:rsidRDefault="00880D74" w:rsidP="00880D74">
      <w:pPr>
        <w:pStyle w:val="a3"/>
        <w:spacing w:after="0" w:line="240" w:lineRule="auto"/>
        <w:ind w:firstLine="545"/>
        <w:rPr>
          <w:rStyle w:val="aa"/>
          <w:color w:val="000000"/>
          <w:sz w:val="16"/>
          <w:szCs w:val="16"/>
        </w:rPr>
      </w:pPr>
      <w:r>
        <w:rPr>
          <w:rStyle w:val="aa"/>
          <w:color w:val="000000"/>
          <w:sz w:val="16"/>
          <w:szCs w:val="16"/>
        </w:rPr>
        <w:t xml:space="preserve">Досуговой занятостью были охвачены 8 </w:t>
      </w:r>
      <w:proofErr w:type="spellStart"/>
      <w:r>
        <w:rPr>
          <w:rStyle w:val="aa"/>
          <w:color w:val="000000"/>
          <w:sz w:val="16"/>
          <w:szCs w:val="16"/>
        </w:rPr>
        <w:t>подучетных</w:t>
      </w:r>
      <w:proofErr w:type="spellEnd"/>
      <w:r>
        <w:rPr>
          <w:rStyle w:val="aa"/>
          <w:color w:val="000000"/>
          <w:sz w:val="16"/>
          <w:szCs w:val="16"/>
        </w:rPr>
        <w:t xml:space="preserve"> несовершеннолетних (80  %).</w:t>
      </w:r>
    </w:p>
    <w:p w:rsidR="00880D74" w:rsidRDefault="00880D74" w:rsidP="00880D74">
      <w:pPr>
        <w:pStyle w:val="a3"/>
        <w:spacing w:after="0" w:line="240" w:lineRule="auto"/>
        <w:ind w:firstLine="360"/>
        <w:rPr>
          <w:rStyle w:val="aa"/>
          <w:color w:val="000000"/>
          <w:sz w:val="16"/>
          <w:szCs w:val="16"/>
        </w:rPr>
      </w:pPr>
      <w:r>
        <w:rPr>
          <w:rStyle w:val="aa"/>
          <w:color w:val="000000"/>
          <w:sz w:val="16"/>
          <w:szCs w:val="16"/>
        </w:rPr>
        <w:t xml:space="preserve">В 2016  году снизилось  количество несовершеннолетних, состоящих на учете в КДН и ЗП – с 12 человек в 2015 году до 10 – в 2016 г. </w:t>
      </w:r>
      <w:proofErr w:type="gramStart"/>
      <w:r>
        <w:rPr>
          <w:rStyle w:val="aa"/>
          <w:color w:val="000000"/>
          <w:sz w:val="16"/>
          <w:szCs w:val="16"/>
        </w:rPr>
        <w:t xml:space="preserve">( </w:t>
      </w:r>
      <w:proofErr w:type="gramEnd"/>
      <w:r>
        <w:rPr>
          <w:rStyle w:val="aa"/>
          <w:color w:val="000000"/>
          <w:sz w:val="16"/>
          <w:szCs w:val="16"/>
        </w:rPr>
        <w:t xml:space="preserve">-16,6 %).  </w:t>
      </w:r>
    </w:p>
    <w:p w:rsidR="00880D74" w:rsidRDefault="00880D74" w:rsidP="00880D74">
      <w:pPr>
        <w:pStyle w:val="a3"/>
        <w:spacing w:after="0" w:line="240" w:lineRule="auto"/>
        <w:rPr>
          <w:rStyle w:val="aa"/>
          <w:color w:val="000000"/>
          <w:sz w:val="16"/>
          <w:szCs w:val="16"/>
        </w:rPr>
      </w:pPr>
      <w:r>
        <w:rPr>
          <w:rStyle w:val="aa"/>
          <w:color w:val="000000"/>
          <w:sz w:val="16"/>
          <w:szCs w:val="16"/>
        </w:rPr>
        <w:t>Одной из причин противоправного поведения подростков является семейное неблагополучие.</w:t>
      </w:r>
    </w:p>
    <w:p w:rsidR="00880D74" w:rsidRDefault="00880D74" w:rsidP="00880D74">
      <w:pPr>
        <w:pStyle w:val="a3"/>
        <w:spacing w:after="0" w:line="240" w:lineRule="auto"/>
        <w:rPr>
          <w:rStyle w:val="aa"/>
          <w:color w:val="000000"/>
          <w:sz w:val="16"/>
          <w:szCs w:val="16"/>
        </w:rPr>
      </w:pPr>
      <w:r>
        <w:rPr>
          <w:rStyle w:val="aa"/>
          <w:color w:val="000000"/>
          <w:sz w:val="16"/>
          <w:szCs w:val="16"/>
        </w:rPr>
        <w:t>Число «неблагополучных семей» в 2016 снизилось году на 10 % (с 20 в 2015 г.  до 18 — в 2016).</w:t>
      </w:r>
    </w:p>
    <w:p w:rsidR="00880D74" w:rsidRDefault="00880D74" w:rsidP="00880D74">
      <w:pPr>
        <w:pStyle w:val="a3"/>
        <w:spacing w:after="0" w:line="240" w:lineRule="auto"/>
        <w:rPr>
          <w:rStyle w:val="10"/>
          <w:color w:val="000000"/>
          <w:sz w:val="16"/>
          <w:szCs w:val="16"/>
        </w:rPr>
      </w:pPr>
      <w:r>
        <w:rPr>
          <w:rStyle w:val="aa"/>
          <w:color w:val="000000"/>
          <w:sz w:val="16"/>
          <w:szCs w:val="16"/>
        </w:rPr>
        <w:t>Комиссией совместно с органами и учреждениями системы профилактики проведен 121  рейд по обследованию семейно-бытовых условий жизни несовершеннолетних, посещено 128 семей.</w:t>
      </w:r>
    </w:p>
    <w:p w:rsidR="00880D74" w:rsidRDefault="00880D74" w:rsidP="00880D74">
      <w:pPr>
        <w:pStyle w:val="a3"/>
        <w:tabs>
          <w:tab w:val="left" w:pos="4100"/>
          <w:tab w:val="left" w:pos="7963"/>
        </w:tabs>
        <w:spacing w:after="0" w:line="240" w:lineRule="auto"/>
        <w:ind w:firstLine="360"/>
        <w:rPr>
          <w:rStyle w:val="aa"/>
          <w:color w:val="000000"/>
          <w:sz w:val="16"/>
          <w:szCs w:val="16"/>
        </w:rPr>
      </w:pPr>
      <w:r>
        <w:rPr>
          <w:rStyle w:val="10"/>
          <w:color w:val="000000"/>
          <w:sz w:val="16"/>
          <w:szCs w:val="16"/>
        </w:rPr>
        <w:t>Одним из направлений деятельности комиссии является правоприменительная практика. Оценивая ситуацию, связанную с административными правонарушениями, совершаемыми несовершеннолетними, можно сделать вывод, что их число имеет тенденцию к росту. В 2016 году к административной ответственности привлечено на 24,4 % больше подростков (2015 - 68, 2016 – 90).</w:t>
      </w:r>
    </w:p>
    <w:p w:rsidR="00880D74" w:rsidRDefault="00880D74" w:rsidP="00880D74">
      <w:pPr>
        <w:pStyle w:val="a3"/>
        <w:spacing w:after="0" w:line="240" w:lineRule="auto"/>
        <w:ind w:firstLine="555"/>
        <w:rPr>
          <w:rStyle w:val="aa"/>
          <w:color w:val="000000"/>
          <w:sz w:val="16"/>
          <w:szCs w:val="16"/>
        </w:rPr>
      </w:pPr>
      <w:r>
        <w:rPr>
          <w:rStyle w:val="aa"/>
          <w:color w:val="000000"/>
          <w:sz w:val="16"/>
          <w:szCs w:val="16"/>
        </w:rPr>
        <w:t>Ежегодно в  апреле и сентябре комиссией совместно с органами и учреждениями системы профилактики на территории района проводилась акция по выявлению детей, нуждающихся в защите государства; в период с мая по  сентябрь - межведомственная профилактическая операция «Подросток».</w:t>
      </w:r>
    </w:p>
    <w:p w:rsidR="00880D74" w:rsidRDefault="00880D74" w:rsidP="00880D74">
      <w:pPr>
        <w:pStyle w:val="a3"/>
        <w:spacing w:after="0" w:line="240" w:lineRule="auto"/>
        <w:ind w:firstLine="360"/>
        <w:rPr>
          <w:lang w:eastAsia="hi-IN" w:bidi="hi-IN"/>
        </w:rPr>
      </w:pPr>
      <w:r>
        <w:rPr>
          <w:rStyle w:val="aa"/>
          <w:color w:val="000000"/>
          <w:sz w:val="16"/>
          <w:szCs w:val="16"/>
        </w:rPr>
        <w:t>Основными задачами, являющимися приоритетными в работе комиссии по делам несовершеннолетних и защите их прав Советского района, являются следующие:</w:t>
      </w:r>
    </w:p>
    <w:p w:rsidR="00880D74" w:rsidRDefault="00880D74" w:rsidP="00880D74">
      <w:pPr>
        <w:spacing w:after="0" w:line="240" w:lineRule="auto"/>
        <w:rPr>
          <w:rFonts w:ascii="Times New Roman" w:hAnsi="Times New Roman" w:cs="Times New Roman"/>
          <w:sz w:val="16"/>
          <w:szCs w:val="16"/>
          <w:lang w:eastAsia="hi-IN" w:bidi="hi-IN"/>
        </w:rPr>
      </w:pPr>
    </w:p>
    <w:p w:rsidR="00880D74" w:rsidRDefault="00880D74" w:rsidP="00880D74">
      <w:pPr>
        <w:pStyle w:val="a3"/>
        <w:spacing w:after="0" w:line="240" w:lineRule="auto"/>
        <w:ind w:firstLine="709"/>
        <w:jc w:val="both"/>
        <w:rPr>
          <w:rStyle w:val="aa"/>
          <w:color w:val="000000"/>
          <w:sz w:val="16"/>
          <w:szCs w:val="16"/>
        </w:rPr>
      </w:pPr>
      <w:r>
        <w:rPr>
          <w:rStyle w:val="aa"/>
          <w:color w:val="000000"/>
          <w:sz w:val="16"/>
          <w:szCs w:val="16"/>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880D74" w:rsidRDefault="00880D74" w:rsidP="00880D74">
      <w:pPr>
        <w:pStyle w:val="a3"/>
        <w:spacing w:after="0" w:line="240" w:lineRule="auto"/>
        <w:ind w:firstLine="709"/>
        <w:jc w:val="both"/>
        <w:rPr>
          <w:rStyle w:val="aa"/>
          <w:color w:val="000000"/>
          <w:sz w:val="16"/>
          <w:szCs w:val="16"/>
        </w:rPr>
      </w:pPr>
      <w:r>
        <w:rPr>
          <w:rStyle w:val="aa"/>
          <w:color w:val="000000"/>
          <w:sz w:val="16"/>
          <w:szCs w:val="16"/>
        </w:rPr>
        <w:t>обеспечение защиты прав и законных интересов несовершеннолетних; социально-педагогическая реабилитация несовершеннолетних, находящихся в социально опасном положении;</w:t>
      </w:r>
    </w:p>
    <w:p w:rsidR="00880D74" w:rsidRDefault="00880D74" w:rsidP="00880D74">
      <w:pPr>
        <w:pStyle w:val="a3"/>
        <w:spacing w:after="0" w:line="240" w:lineRule="auto"/>
        <w:ind w:firstLine="555"/>
        <w:jc w:val="both"/>
        <w:rPr>
          <w:rStyle w:val="aa"/>
          <w:rFonts w:eastAsia="Calibri"/>
          <w:color w:val="000000"/>
          <w:sz w:val="16"/>
          <w:szCs w:val="16"/>
        </w:rPr>
      </w:pPr>
      <w:r>
        <w:rPr>
          <w:rStyle w:val="aa"/>
          <w:color w:val="000000"/>
          <w:sz w:val="16"/>
          <w:szCs w:val="16"/>
        </w:rPr>
        <w:t>выявление и пресечение случаев вовлечения несовершеннолетних в совершение преступлений и антиобщественных действий.</w:t>
      </w:r>
    </w:p>
    <w:p w:rsidR="00880D74" w:rsidRDefault="00880D74" w:rsidP="00880D74">
      <w:pPr>
        <w:spacing w:after="0" w:line="240" w:lineRule="auto"/>
        <w:ind w:firstLine="555"/>
        <w:jc w:val="both"/>
      </w:pPr>
      <w:r>
        <w:rPr>
          <w:rStyle w:val="aa"/>
          <w:rFonts w:eastAsia="Calibri"/>
          <w:color w:val="000000"/>
          <w:sz w:val="16"/>
          <w:szCs w:val="16"/>
        </w:rPr>
        <w:t>Для решения данных задач в 2015 и 2016 годах  разрабатывался и утвержден годовой план работы КДН и ЗП и межведомственный комплексный план мероприятий по профилактике безнадзорности, беспризорности, наркомании, токсикомании, алкоголизма, правонарушений и суицидов несовершеннолетних, защите их прав.</w:t>
      </w:r>
    </w:p>
    <w:p w:rsidR="00880D74" w:rsidRDefault="00880D74" w:rsidP="00880D74">
      <w:pPr>
        <w:spacing w:after="0" w:line="240" w:lineRule="auto"/>
        <w:ind w:firstLine="720"/>
        <w:jc w:val="both"/>
        <w:rPr>
          <w:rFonts w:ascii="Times New Roman" w:hAnsi="Times New Roman" w:cs="Times New Roman"/>
          <w:sz w:val="16"/>
          <w:szCs w:val="16"/>
        </w:rPr>
      </w:pPr>
      <w:r>
        <w:rPr>
          <w:rFonts w:ascii="Times New Roman" w:hAnsi="Times New Roman" w:cs="Times New Roman"/>
          <w:sz w:val="16"/>
          <w:szCs w:val="16"/>
        </w:rPr>
        <w:t>Выполнение Подпрограммы позволит комплексно решить проблемы, стоящие перед комиссией КДН и ЗП Советского района.</w:t>
      </w:r>
    </w:p>
    <w:p w:rsidR="00880D74" w:rsidRDefault="00880D74" w:rsidP="00880D74">
      <w:pPr>
        <w:pStyle w:val="a9"/>
        <w:spacing w:after="0" w:line="240" w:lineRule="auto"/>
        <w:ind w:left="0"/>
        <w:jc w:val="both"/>
        <w:rPr>
          <w:rFonts w:ascii="Times New Roman" w:hAnsi="Times New Roman" w:cs="Times New Roman"/>
          <w:sz w:val="16"/>
          <w:szCs w:val="16"/>
        </w:rPr>
      </w:pPr>
    </w:p>
    <w:p w:rsidR="00880D74" w:rsidRDefault="00880D74" w:rsidP="00880D74">
      <w:pPr>
        <w:spacing w:after="0" w:line="240" w:lineRule="auto"/>
        <w:jc w:val="center"/>
        <w:rPr>
          <w:rFonts w:ascii="Times New Roman" w:hAnsi="Times New Roman" w:cs="Times New Roman"/>
          <w:b/>
          <w:sz w:val="16"/>
          <w:szCs w:val="16"/>
        </w:rPr>
      </w:pPr>
      <w:r>
        <w:rPr>
          <w:rFonts w:ascii="Times New Roman" w:hAnsi="Times New Roman" w:cs="Times New Roman"/>
          <w:b/>
          <w:bCs/>
          <w:sz w:val="16"/>
          <w:szCs w:val="16"/>
        </w:rPr>
        <w:t>ПАСПОРТ</w:t>
      </w:r>
    </w:p>
    <w:p w:rsidR="00880D74" w:rsidRDefault="00880D74" w:rsidP="00880D7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ПОДПРОГРАММЫ  2</w:t>
      </w:r>
    </w:p>
    <w:p w:rsidR="00880D74" w:rsidRDefault="00880D74" w:rsidP="00880D74">
      <w:pPr>
        <w:spacing w:after="0" w:line="240" w:lineRule="auto"/>
        <w:jc w:val="center"/>
        <w:rPr>
          <w:rFonts w:ascii="Times New Roman" w:hAnsi="Times New Roman" w:cs="Times New Roman"/>
          <w:b/>
          <w:bCs/>
          <w:color w:val="000000"/>
          <w:sz w:val="16"/>
          <w:szCs w:val="16"/>
        </w:rPr>
      </w:pPr>
      <w:r>
        <w:rPr>
          <w:rFonts w:ascii="Times New Roman" w:hAnsi="Times New Roman" w:cs="Times New Roman"/>
          <w:b/>
          <w:sz w:val="16"/>
          <w:szCs w:val="16"/>
        </w:rPr>
        <w:t>"ОБЕСПЕЧЕНИЕ ПРАВОПОРЯДКА НА ТЕРРИТОРИИ СОВЕТСКОГО РАЙОНА КУРСКОЙ ОБЛАСТИ" МУНИЦИПАЛЬНОЙ ПРОГРАММЫ «ПРОФИЛАКТИКА ПРАВОНАРУШЕНИЙ В СОВЕТСКОМ РАЙОНЕ КУРСКОЙ ОБЛАСТИ»</w:t>
      </w:r>
    </w:p>
    <w:p w:rsidR="00880D74" w:rsidRDefault="00880D74" w:rsidP="00880D74">
      <w:pPr>
        <w:shd w:val="clear" w:color="auto" w:fill="FFFFFF"/>
        <w:spacing w:after="0" w:line="240" w:lineRule="auto"/>
        <w:rPr>
          <w:rFonts w:ascii="Times New Roman" w:hAnsi="Times New Roman" w:cs="Times New Roman"/>
          <w:b/>
          <w:bCs/>
          <w:color w:val="000000"/>
          <w:sz w:val="16"/>
          <w:szCs w:val="16"/>
        </w:rPr>
      </w:pPr>
    </w:p>
    <w:tbl>
      <w:tblPr>
        <w:tblW w:w="0" w:type="auto"/>
        <w:tblInd w:w="-34" w:type="dxa"/>
        <w:tblLayout w:type="fixed"/>
        <w:tblLook w:val="04A0"/>
      </w:tblPr>
      <w:tblGrid>
        <w:gridCol w:w="2127"/>
        <w:gridCol w:w="344"/>
        <w:gridCol w:w="16"/>
        <w:gridCol w:w="7720"/>
      </w:tblGrid>
      <w:tr w:rsidR="00880D74" w:rsidTr="00880D74">
        <w:tc>
          <w:tcPr>
            <w:tcW w:w="2127"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Ответственный исполнитель </w:t>
            </w:r>
            <w:r>
              <w:rPr>
                <w:rFonts w:ascii="Times New Roman" w:hAnsi="Times New Roman" w:cs="Times New Roman"/>
                <w:spacing w:val="-1"/>
                <w:sz w:val="16"/>
                <w:szCs w:val="16"/>
              </w:rPr>
              <w:t>Подпрограммы 2</w:t>
            </w:r>
          </w:p>
        </w:tc>
        <w:tc>
          <w:tcPr>
            <w:tcW w:w="360" w:type="dxa"/>
            <w:gridSpan w:val="2"/>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tc>
        <w:tc>
          <w:tcPr>
            <w:tcW w:w="7720" w:type="dxa"/>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Администрация </w:t>
            </w:r>
            <w:r>
              <w:rPr>
                <w:rFonts w:ascii="Times New Roman" w:hAnsi="Times New Roman" w:cs="Times New Roman"/>
                <w:color w:val="000000"/>
                <w:spacing w:val="-3"/>
                <w:sz w:val="16"/>
                <w:szCs w:val="16"/>
              </w:rPr>
              <w:t xml:space="preserve">Советского </w:t>
            </w:r>
            <w:r>
              <w:rPr>
                <w:rFonts w:ascii="Times New Roman" w:hAnsi="Times New Roman" w:cs="Times New Roman"/>
                <w:sz w:val="16"/>
                <w:szCs w:val="16"/>
              </w:rPr>
              <w:t xml:space="preserve"> района Курской области</w:t>
            </w:r>
          </w:p>
          <w:p w:rsidR="00880D74" w:rsidRDefault="00880D74">
            <w:pPr>
              <w:spacing w:after="0" w:line="240" w:lineRule="auto"/>
              <w:rPr>
                <w:rFonts w:ascii="Times New Roman" w:hAnsi="Times New Roman" w:cs="Times New Roman"/>
                <w:sz w:val="16"/>
                <w:szCs w:val="16"/>
              </w:rPr>
            </w:pPr>
          </w:p>
        </w:tc>
      </w:tr>
      <w:tr w:rsidR="00880D74" w:rsidTr="00880D74">
        <w:trPr>
          <w:trHeight w:val="2409"/>
        </w:trPr>
        <w:tc>
          <w:tcPr>
            <w:tcW w:w="2127" w:type="dxa"/>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Участники Подпрограммы 2</w:t>
            </w: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AF0D62" w:rsidRDefault="00AF0D62">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Цели и задачи </w:t>
            </w:r>
            <w:r>
              <w:rPr>
                <w:rFonts w:ascii="Times New Roman" w:hAnsi="Times New Roman" w:cs="Times New Roman"/>
                <w:spacing w:val="-1"/>
                <w:sz w:val="16"/>
                <w:szCs w:val="16"/>
              </w:rPr>
              <w:t>Подпрограммы 2</w:t>
            </w: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pacing w:val="-9"/>
                <w:sz w:val="16"/>
                <w:szCs w:val="16"/>
              </w:rPr>
            </w:pPr>
          </w:p>
        </w:tc>
        <w:tc>
          <w:tcPr>
            <w:tcW w:w="360" w:type="dxa"/>
            <w:gridSpan w:val="2"/>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w:t>
            </w:r>
          </w:p>
        </w:tc>
        <w:tc>
          <w:tcPr>
            <w:tcW w:w="7720" w:type="dxa"/>
          </w:tcPr>
          <w:p w:rsidR="00880D74" w:rsidRDefault="00880D74">
            <w:pPr>
              <w:pStyle w:val="ConsPlusNormal"/>
              <w:widowControl/>
              <w:suppressAutoHyphens w:val="0"/>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Управление  образования  Администрации Советского  района Курской области;</w:t>
            </w:r>
          </w:p>
          <w:p w:rsidR="00880D74" w:rsidRDefault="00880D74">
            <w:pPr>
              <w:pStyle w:val="ConsPlusNormal"/>
              <w:widowControl/>
              <w:suppressAutoHyphens w:val="0"/>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Отдел по делам молодёжи, физической культуры и спорта Администрации Советского  района Курской области;</w:t>
            </w:r>
          </w:p>
          <w:p w:rsidR="00880D74" w:rsidRDefault="00880D74">
            <w:pPr>
              <w:pStyle w:val="ConsPlusNormal"/>
              <w:widowControl/>
              <w:suppressAutoHyphens w:val="0"/>
              <w:spacing w:line="276" w:lineRule="auto"/>
              <w:ind w:firstLine="252"/>
              <w:jc w:val="both"/>
              <w:rPr>
                <w:rFonts w:ascii="Times New Roman" w:hAnsi="Times New Roman" w:cs="Times New Roman"/>
                <w:sz w:val="16"/>
                <w:szCs w:val="16"/>
              </w:rPr>
            </w:pPr>
            <w:r>
              <w:rPr>
                <w:rFonts w:ascii="Times New Roman" w:hAnsi="Times New Roman" w:cs="Times New Roman"/>
                <w:sz w:val="16"/>
                <w:szCs w:val="16"/>
              </w:rPr>
              <w:t>Комиссия по делам несовершеннолетних и защите их прав  Советского района Курской области;</w:t>
            </w:r>
          </w:p>
          <w:p w:rsidR="00880D74" w:rsidRDefault="00880D74">
            <w:pPr>
              <w:pStyle w:val="ConsPlusNormal"/>
              <w:widowControl/>
              <w:suppressAutoHyphens w:val="0"/>
              <w:spacing w:line="276" w:lineRule="auto"/>
              <w:ind w:firstLine="252"/>
              <w:jc w:val="both"/>
              <w:rPr>
                <w:sz w:val="16"/>
                <w:szCs w:val="16"/>
              </w:rPr>
            </w:pPr>
            <w:r>
              <w:rPr>
                <w:rFonts w:ascii="Times New Roman" w:hAnsi="Times New Roman" w:cs="Times New Roman"/>
                <w:sz w:val="16"/>
                <w:szCs w:val="16"/>
              </w:rPr>
              <w:t>Отделение  МВД России по Советскому району (по согласованию);</w:t>
            </w:r>
          </w:p>
          <w:p w:rsidR="00880D74" w:rsidRDefault="00880D74">
            <w:pPr>
              <w:pStyle w:val="a3"/>
              <w:widowControl w:val="0"/>
              <w:spacing w:after="0" w:line="240" w:lineRule="auto"/>
              <w:ind w:firstLine="317"/>
              <w:jc w:val="both"/>
              <w:rPr>
                <w:sz w:val="16"/>
                <w:szCs w:val="16"/>
              </w:rPr>
            </w:pPr>
            <w:r>
              <w:rPr>
                <w:sz w:val="16"/>
                <w:szCs w:val="16"/>
              </w:rPr>
              <w:t xml:space="preserve">Миграционный пункт отделения МВД России по Советскому району (далее – МП </w:t>
            </w:r>
            <w:proofErr w:type="spellStart"/>
            <w:proofErr w:type="gramStart"/>
            <w:r>
              <w:rPr>
                <w:sz w:val="16"/>
                <w:szCs w:val="16"/>
              </w:rPr>
              <w:t>Отд</w:t>
            </w:r>
            <w:proofErr w:type="spellEnd"/>
            <w:proofErr w:type="gramEnd"/>
            <w:r>
              <w:rPr>
                <w:sz w:val="16"/>
                <w:szCs w:val="16"/>
              </w:rPr>
              <w:t xml:space="preserve"> МВД России по  Советскому  району) (по согласованию);</w:t>
            </w:r>
          </w:p>
          <w:p w:rsidR="00880D74" w:rsidRDefault="00880D74">
            <w:pPr>
              <w:pStyle w:val="a3"/>
              <w:widowControl w:val="0"/>
              <w:spacing w:after="0" w:line="240" w:lineRule="auto"/>
              <w:ind w:firstLine="317"/>
              <w:jc w:val="both"/>
              <w:rPr>
                <w:sz w:val="16"/>
                <w:szCs w:val="16"/>
              </w:rPr>
            </w:pPr>
            <w:r>
              <w:rPr>
                <w:sz w:val="16"/>
                <w:szCs w:val="16"/>
              </w:rPr>
              <w:t>Областное бюджетное учреждения здравоохранения «Советская центральная районная больница» (далее – ОБУЗ «Советская ЦРБ») (по согласованию);</w:t>
            </w:r>
          </w:p>
          <w:p w:rsidR="00880D74" w:rsidRDefault="00880D74">
            <w:pPr>
              <w:pStyle w:val="a3"/>
              <w:widowControl w:val="0"/>
              <w:spacing w:after="0" w:line="240" w:lineRule="auto"/>
              <w:ind w:firstLine="317"/>
              <w:jc w:val="both"/>
              <w:rPr>
                <w:sz w:val="16"/>
                <w:szCs w:val="16"/>
              </w:rPr>
            </w:pPr>
            <w:r>
              <w:rPr>
                <w:sz w:val="16"/>
                <w:szCs w:val="16"/>
              </w:rPr>
              <w:t>Антитеррористическая комиссия Советского района Курской области;</w:t>
            </w:r>
          </w:p>
          <w:p w:rsidR="00880D74" w:rsidRDefault="00880D74">
            <w:pPr>
              <w:pStyle w:val="a3"/>
              <w:widowControl w:val="0"/>
              <w:spacing w:after="0" w:line="240" w:lineRule="auto"/>
              <w:ind w:firstLine="317"/>
              <w:jc w:val="both"/>
              <w:rPr>
                <w:sz w:val="16"/>
                <w:szCs w:val="16"/>
              </w:rPr>
            </w:pPr>
            <w:r>
              <w:rPr>
                <w:sz w:val="16"/>
                <w:szCs w:val="16"/>
              </w:rPr>
              <w:t>Антинаркотическая комиссия Советского района Курской области;</w:t>
            </w:r>
          </w:p>
          <w:p w:rsidR="00880D74" w:rsidRDefault="00880D74">
            <w:pPr>
              <w:pStyle w:val="a3"/>
              <w:widowControl w:val="0"/>
              <w:spacing w:after="0" w:line="240" w:lineRule="auto"/>
              <w:ind w:firstLine="317"/>
              <w:jc w:val="both"/>
              <w:rPr>
                <w:sz w:val="16"/>
                <w:szCs w:val="16"/>
              </w:rPr>
            </w:pPr>
            <w:r>
              <w:rPr>
                <w:sz w:val="16"/>
                <w:szCs w:val="16"/>
              </w:rPr>
              <w:t>Областное казенное учреждение «Центр занятости населения Советского района» (далее – ОКУ «ЦЗН Советского района») (по согласованию);</w:t>
            </w:r>
          </w:p>
          <w:p w:rsidR="00880D74" w:rsidRDefault="00880D74">
            <w:pPr>
              <w:pStyle w:val="a3"/>
              <w:widowControl w:val="0"/>
              <w:spacing w:after="0" w:line="240" w:lineRule="auto"/>
              <w:ind w:firstLine="317"/>
              <w:jc w:val="both"/>
              <w:rPr>
                <w:sz w:val="16"/>
                <w:szCs w:val="16"/>
              </w:rPr>
            </w:pPr>
            <w:r>
              <w:rPr>
                <w:sz w:val="16"/>
                <w:szCs w:val="16"/>
              </w:rPr>
              <w:t>Районная газета «Нива» (по согласованию);</w:t>
            </w:r>
          </w:p>
          <w:p w:rsidR="00880D74" w:rsidRDefault="00880D74">
            <w:pPr>
              <w:pStyle w:val="a3"/>
              <w:widowControl w:val="0"/>
              <w:spacing w:after="0" w:line="240" w:lineRule="auto"/>
              <w:ind w:firstLine="317"/>
              <w:jc w:val="both"/>
              <w:rPr>
                <w:sz w:val="16"/>
                <w:szCs w:val="16"/>
              </w:rPr>
            </w:pPr>
            <w:r>
              <w:rPr>
                <w:sz w:val="16"/>
                <w:szCs w:val="16"/>
              </w:rPr>
              <w:t>Областное бюджетное учреждение социального обслуживания «Комплексный центр социального обслуживания» (далее- ОБУСО «КЦСОН Советского района») (по согласованию)</w:t>
            </w:r>
          </w:p>
          <w:p w:rsidR="00880D74" w:rsidRDefault="00880D74">
            <w:pPr>
              <w:pStyle w:val="a3"/>
              <w:widowControl w:val="0"/>
              <w:spacing w:after="0" w:line="240" w:lineRule="auto"/>
              <w:ind w:firstLine="317"/>
              <w:jc w:val="both"/>
              <w:rPr>
                <w:sz w:val="16"/>
                <w:szCs w:val="16"/>
              </w:rPr>
            </w:pPr>
            <w:r>
              <w:rPr>
                <w:sz w:val="16"/>
                <w:szCs w:val="16"/>
              </w:rPr>
              <w:t>Народная дружина  Советского района Курской области  (по согласованию);</w:t>
            </w:r>
          </w:p>
          <w:p w:rsidR="00880D74" w:rsidRDefault="00880D74">
            <w:pPr>
              <w:pStyle w:val="a3"/>
              <w:widowControl w:val="0"/>
              <w:spacing w:after="0" w:line="240" w:lineRule="auto"/>
              <w:ind w:firstLine="317"/>
              <w:jc w:val="both"/>
              <w:rPr>
                <w:sz w:val="16"/>
                <w:szCs w:val="16"/>
              </w:rPr>
            </w:pPr>
            <w:r>
              <w:rPr>
                <w:sz w:val="16"/>
                <w:szCs w:val="16"/>
              </w:rPr>
              <w:t>Общественные советы профилактики правонарушений Советского района Курской области  (по согласованию);</w:t>
            </w:r>
          </w:p>
          <w:p w:rsidR="00880D74" w:rsidRDefault="00880D74">
            <w:pPr>
              <w:pStyle w:val="a3"/>
              <w:widowControl w:val="0"/>
              <w:spacing w:after="0" w:line="240" w:lineRule="auto"/>
              <w:ind w:firstLine="317"/>
              <w:jc w:val="both"/>
              <w:rPr>
                <w:sz w:val="16"/>
                <w:szCs w:val="16"/>
              </w:rPr>
            </w:pPr>
            <w:r>
              <w:rPr>
                <w:sz w:val="16"/>
                <w:szCs w:val="16"/>
              </w:rPr>
              <w:t>Органы и учреждения системы профилактики безнадзорности и правонарушений несовершеннолетних Советского района Курской области  (по согласованию);</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органы местного образования Советского района Курской области  (по согласованию).</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Курский линейный отдел МВД России на транспорте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по согласов</w:t>
            </w:r>
            <w:r w:rsidR="00AF0D62">
              <w:rPr>
                <w:rFonts w:ascii="Times New Roman" w:hAnsi="Times New Roman" w:cs="Times New Roman"/>
                <w:sz w:val="16"/>
                <w:szCs w:val="16"/>
              </w:rPr>
              <w:t>а</w:t>
            </w:r>
            <w:r>
              <w:rPr>
                <w:rFonts w:ascii="Times New Roman" w:hAnsi="Times New Roman" w:cs="Times New Roman"/>
                <w:sz w:val="16"/>
                <w:szCs w:val="16"/>
              </w:rPr>
              <w:t>нию)</w:t>
            </w:r>
          </w:p>
          <w:p w:rsidR="00880D74" w:rsidRDefault="00880D74">
            <w:pPr>
              <w:spacing w:after="0" w:line="240" w:lineRule="auto"/>
              <w:jc w:val="both"/>
              <w:rPr>
                <w:rFonts w:ascii="Times New Roman" w:hAnsi="Times New Roman" w:cs="Times New Roman"/>
                <w:sz w:val="16"/>
                <w:szCs w:val="16"/>
              </w:rPr>
            </w:pPr>
          </w:p>
          <w:p w:rsidR="00AF0D62" w:rsidRDefault="00AF0D62">
            <w:pPr>
              <w:spacing w:after="0" w:line="240" w:lineRule="auto"/>
              <w:jc w:val="both"/>
              <w:rPr>
                <w:rFonts w:ascii="Times New Roman" w:hAnsi="Times New Roman" w:cs="Times New Roman"/>
                <w:sz w:val="16"/>
                <w:szCs w:val="16"/>
              </w:rPr>
            </w:pP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основными целями Подпрограммы являются:</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обеспечение правопорядка на территории </w:t>
            </w:r>
            <w:r>
              <w:rPr>
                <w:rFonts w:ascii="Times New Roman" w:hAnsi="Times New Roman" w:cs="Times New Roman"/>
                <w:color w:val="000000"/>
                <w:spacing w:val="-3"/>
                <w:sz w:val="16"/>
                <w:szCs w:val="16"/>
              </w:rPr>
              <w:t>Советского</w:t>
            </w:r>
            <w:r>
              <w:rPr>
                <w:rFonts w:ascii="Times New Roman" w:hAnsi="Times New Roman" w:cs="Times New Roman"/>
                <w:sz w:val="16"/>
                <w:szCs w:val="16"/>
              </w:rPr>
              <w:t xml:space="preserve"> района Курской области;</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w:t>
            </w:r>
            <w:r>
              <w:rPr>
                <w:rFonts w:ascii="Times New Roman" w:hAnsi="Times New Roman" w:cs="Times New Roman"/>
                <w:color w:val="000000"/>
                <w:spacing w:val="-3"/>
                <w:sz w:val="16"/>
                <w:szCs w:val="16"/>
              </w:rPr>
              <w:t>Советского</w:t>
            </w:r>
            <w:r>
              <w:rPr>
                <w:rFonts w:ascii="Times New Roman" w:hAnsi="Times New Roman" w:cs="Times New Roman"/>
                <w:sz w:val="16"/>
                <w:szCs w:val="16"/>
              </w:rPr>
              <w:t xml:space="preserve"> района Курской области;</w:t>
            </w:r>
          </w:p>
          <w:p w:rsidR="00880D74" w:rsidRDefault="00880D74">
            <w:pPr>
              <w:widowControl w:val="0"/>
              <w:snapToGri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устранение причин и условий, порождающих коррупцию;</w:t>
            </w:r>
          </w:p>
          <w:p w:rsidR="00880D74" w:rsidRDefault="00880D74">
            <w:pPr>
              <w:widowControl w:val="0"/>
              <w:snapToGri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880D74" w:rsidRDefault="00880D74">
            <w:pPr>
              <w:pStyle w:val="ConsPlusNonformat"/>
              <w:snapToGrid w:val="0"/>
              <w:spacing w:line="276" w:lineRule="auto"/>
              <w:jc w:val="both"/>
              <w:rPr>
                <w:rFonts w:ascii="Times New Roman" w:hAnsi="Times New Roman" w:cs="Times New Roman"/>
                <w:sz w:val="16"/>
                <w:szCs w:val="16"/>
              </w:rPr>
            </w:pPr>
            <w:r>
              <w:rPr>
                <w:rFonts w:ascii="Times New Roman" w:hAnsi="Times New Roman" w:cs="Times New Roman"/>
                <w:sz w:val="16"/>
                <w:szCs w:val="16"/>
              </w:rPr>
              <w:t>- 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880D74" w:rsidRDefault="00880D74">
            <w:pPr>
              <w:pStyle w:val="ConsPlusNonformat"/>
              <w:snapToGrid w:val="0"/>
              <w:spacing w:line="276" w:lineRule="auto"/>
              <w:jc w:val="both"/>
              <w:rPr>
                <w:rFonts w:ascii="Times New Roman" w:hAnsi="Times New Roman" w:cs="Times New Roman"/>
                <w:sz w:val="16"/>
                <w:szCs w:val="16"/>
              </w:rPr>
            </w:pPr>
            <w:r>
              <w:rPr>
                <w:rFonts w:ascii="Times New Roman" w:hAnsi="Times New Roman" w:cs="Times New Roman"/>
                <w:sz w:val="16"/>
                <w:szCs w:val="16"/>
              </w:rPr>
              <w:t>-повышение доверия общества к правоохранительным органам.</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-повышение уровня защиты жизни, здоровья и безопасности граждан на территории </w:t>
            </w:r>
            <w:r>
              <w:rPr>
                <w:rFonts w:ascii="Times New Roman" w:hAnsi="Times New Roman" w:cs="Times New Roman"/>
                <w:color w:val="000000"/>
                <w:spacing w:val="-3"/>
                <w:sz w:val="16"/>
                <w:szCs w:val="16"/>
              </w:rPr>
              <w:t>Советского</w:t>
            </w:r>
            <w:r>
              <w:rPr>
                <w:rFonts w:ascii="Times New Roman" w:hAnsi="Times New Roman" w:cs="Times New Roman"/>
                <w:sz w:val="16"/>
                <w:szCs w:val="16"/>
              </w:rPr>
              <w:t xml:space="preserve"> района Курской области, профилактике незаконной трудовой миграции;</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xml:space="preserve">- активизация участия и усиление взаимодействия территориальных органов федеральных органов исполнительной власти, органов исполнительной власти Администрации </w:t>
            </w:r>
            <w:r>
              <w:rPr>
                <w:rFonts w:ascii="Times New Roman" w:hAnsi="Times New Roman" w:cs="Times New Roman"/>
                <w:color w:val="000000"/>
                <w:spacing w:val="-3"/>
                <w:sz w:val="16"/>
                <w:szCs w:val="16"/>
              </w:rPr>
              <w:t>Советского</w:t>
            </w:r>
            <w:r>
              <w:rPr>
                <w:rFonts w:ascii="Times New Roman" w:hAnsi="Times New Roman" w:cs="Times New Roman"/>
                <w:sz w:val="16"/>
                <w:szCs w:val="16"/>
              </w:rPr>
              <w:t xml:space="preserve"> района Курской области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профилактика коррупции в органах местного самоуправления, формирование в обществе негативного отношения к коррупционному поведению;</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    - развитие комплексной системы поэтапной медико-социальной реабилитации и ресоциализации потребителе наркотиков;</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880D74" w:rsidRDefault="00880D74">
            <w:pPr>
              <w:pStyle w:val="ConsPlusNonformat"/>
              <w:snapToGrid w:val="0"/>
              <w:spacing w:line="276" w:lineRule="auto"/>
              <w:ind w:firstLine="558"/>
              <w:jc w:val="both"/>
              <w:rPr>
                <w:rFonts w:ascii="Times New Roman" w:hAnsi="Times New Roman" w:cs="Times New Roman"/>
                <w:sz w:val="16"/>
                <w:szCs w:val="16"/>
              </w:rPr>
            </w:pPr>
            <w:r>
              <w:rPr>
                <w:rFonts w:ascii="Times New Roman" w:hAnsi="Times New Roman" w:cs="Times New Roman"/>
                <w:sz w:val="16"/>
                <w:szCs w:val="16"/>
              </w:rPr>
              <w:t>- 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ресоциализации лиц, освободившихся из мест лишения свободы;</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880D74" w:rsidRDefault="00880D74">
            <w:pPr>
              <w:spacing w:after="0" w:line="240" w:lineRule="auto"/>
              <w:ind w:firstLine="524"/>
              <w:jc w:val="both"/>
              <w:rPr>
                <w:rFonts w:ascii="Times New Roman" w:hAnsi="Times New Roman" w:cs="Times New Roman"/>
                <w:sz w:val="16"/>
                <w:szCs w:val="16"/>
              </w:rPr>
            </w:pPr>
            <w:r>
              <w:rPr>
                <w:rFonts w:ascii="Times New Roman" w:hAnsi="Times New Roman" w:cs="Times New Roman"/>
                <w:sz w:val="16"/>
                <w:szCs w:val="16"/>
              </w:rPr>
              <w:t>- содействие трудовой занятости лиц, отбывающих наказание и освободившихся из мест лишения свободы;</w:t>
            </w:r>
          </w:p>
          <w:p w:rsidR="00880D74" w:rsidRDefault="00880D74">
            <w:pPr>
              <w:spacing w:after="0" w:line="240" w:lineRule="auto"/>
              <w:ind w:firstLine="524"/>
              <w:jc w:val="both"/>
              <w:rPr>
                <w:sz w:val="16"/>
                <w:szCs w:val="16"/>
              </w:rPr>
            </w:pPr>
            <w:r>
              <w:rPr>
                <w:rFonts w:ascii="Times New Roman" w:hAnsi="Times New Roman" w:cs="Times New Roman"/>
                <w:sz w:val="16"/>
                <w:szCs w:val="16"/>
              </w:rPr>
              <w:t>- 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tc>
      </w:tr>
      <w:tr w:rsidR="00880D74" w:rsidTr="00880D74">
        <w:trPr>
          <w:trHeight w:val="2409"/>
        </w:trPr>
        <w:tc>
          <w:tcPr>
            <w:tcW w:w="2127"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Целевые показатели Подпрограммы 2</w:t>
            </w:r>
          </w:p>
        </w:tc>
        <w:tc>
          <w:tcPr>
            <w:tcW w:w="360" w:type="dxa"/>
            <w:gridSpan w:val="2"/>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7720" w:type="dxa"/>
          </w:tcPr>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Общее количество преступлений;</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Количество преступлений по ст.112, 115, 116 УК РФ (мошеннические действия);</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-Доля подростков, проживающих на территории Советского  района Курской области и вовлеченных в профилактические  мероприятия по профилактике наркомании от общей  численности  подростков, проживающих на территории района;</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Доля лиц, систематически занимающихся физической культурой и спортом, в общей численности населения района;</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Доля обучающихся, задействованных в мероприятиях духовно-нравственной направленности;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Количество преступлений совершенных лицами ранее  судимыми;</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Доля молодых людей, участвующих в деятельности патриотических объединений, клубов, центров в общем количестве молодежи;</w:t>
            </w:r>
          </w:p>
          <w:p w:rsidR="00880D74" w:rsidRDefault="00880D74" w:rsidP="0003357B">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Количество публикаций в средствах массовой информации по вопросам правоохранительной деятельности.</w:t>
            </w:r>
          </w:p>
        </w:tc>
      </w:tr>
      <w:tr w:rsidR="00880D74" w:rsidTr="00880D74">
        <w:tc>
          <w:tcPr>
            <w:tcW w:w="2127"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Этапы и сроки реализации </w:t>
            </w:r>
          </w:p>
        </w:tc>
        <w:tc>
          <w:tcPr>
            <w:tcW w:w="360" w:type="dxa"/>
            <w:gridSpan w:val="2"/>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7720" w:type="dxa"/>
            <w:hideMark/>
          </w:tcPr>
          <w:p w:rsidR="00F74BDD" w:rsidRDefault="00880D74" w:rsidP="00F74BD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2015 - 20</w:t>
            </w:r>
            <w:r w:rsidR="0061582E">
              <w:rPr>
                <w:rFonts w:ascii="Times New Roman" w:hAnsi="Times New Roman" w:cs="Times New Roman"/>
                <w:sz w:val="16"/>
                <w:szCs w:val="16"/>
              </w:rPr>
              <w:t>30</w:t>
            </w:r>
            <w:r>
              <w:rPr>
                <w:rFonts w:ascii="Times New Roman" w:hAnsi="Times New Roman" w:cs="Times New Roman"/>
                <w:sz w:val="16"/>
                <w:szCs w:val="16"/>
              </w:rPr>
              <w:t xml:space="preserve"> годы, в  том числе: 1 этап – 2015-2021 годы; 2 этап-2022-2025 годы</w:t>
            </w:r>
            <w:r w:rsidR="00F74BDD">
              <w:rPr>
                <w:rFonts w:ascii="Times New Roman" w:hAnsi="Times New Roman" w:cs="Times New Roman"/>
                <w:sz w:val="16"/>
                <w:szCs w:val="16"/>
              </w:rPr>
              <w:t>; 3 этап -2026-2030 годы;</w:t>
            </w:r>
          </w:p>
          <w:p w:rsidR="00880D74" w:rsidRDefault="00880D74">
            <w:pPr>
              <w:spacing w:after="0" w:line="240" w:lineRule="auto"/>
              <w:jc w:val="both"/>
              <w:rPr>
                <w:sz w:val="16"/>
                <w:szCs w:val="16"/>
              </w:rPr>
            </w:pPr>
          </w:p>
        </w:tc>
      </w:tr>
      <w:tr w:rsidR="00880D74" w:rsidTr="00880D74">
        <w:tc>
          <w:tcPr>
            <w:tcW w:w="2127"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Объемы бюджетных ассигнований </w:t>
            </w:r>
            <w:r>
              <w:rPr>
                <w:rFonts w:ascii="Times New Roman" w:hAnsi="Times New Roman" w:cs="Times New Roman"/>
                <w:spacing w:val="-1"/>
                <w:sz w:val="16"/>
                <w:szCs w:val="16"/>
              </w:rPr>
              <w:t>Подпрограммы</w:t>
            </w:r>
            <w:r>
              <w:rPr>
                <w:rFonts w:ascii="Times New Roman" w:hAnsi="Times New Roman" w:cs="Times New Roman"/>
                <w:sz w:val="16"/>
                <w:szCs w:val="16"/>
              </w:rPr>
              <w:t xml:space="preserve"> 2</w:t>
            </w: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p w:rsidR="00925345" w:rsidRDefault="00925345">
            <w:pPr>
              <w:spacing w:after="0" w:line="240" w:lineRule="auto"/>
              <w:rPr>
                <w:rFonts w:ascii="Times New Roman" w:hAnsi="Times New Roman" w:cs="Times New Roman"/>
                <w:sz w:val="16"/>
                <w:szCs w:val="16"/>
              </w:rPr>
            </w:pPr>
          </w:p>
        </w:tc>
        <w:tc>
          <w:tcPr>
            <w:tcW w:w="344"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7736" w:type="dxa"/>
            <w:gridSpan w:val="2"/>
          </w:tcPr>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финансирование подпрограммных мероприятий предусмотрено осуществлять за счет средств бюджета муниципального района «Советского района» Курской области всего: </w:t>
            </w:r>
            <w:r w:rsidRPr="00FE39A1">
              <w:rPr>
                <w:rFonts w:ascii="Times New Roman" w:hAnsi="Times New Roman" w:cs="Times New Roman"/>
                <w:b/>
                <w:sz w:val="16"/>
                <w:szCs w:val="16"/>
              </w:rPr>
              <w:t>1</w:t>
            </w:r>
            <w:r w:rsidR="00094AED" w:rsidRPr="00FE39A1">
              <w:rPr>
                <w:rFonts w:ascii="Times New Roman" w:hAnsi="Times New Roman" w:cs="Times New Roman"/>
                <w:b/>
                <w:sz w:val="16"/>
                <w:szCs w:val="16"/>
              </w:rPr>
              <w:t>368</w:t>
            </w:r>
            <w:r w:rsidR="00577542" w:rsidRPr="00FE39A1">
              <w:rPr>
                <w:rFonts w:ascii="Times New Roman" w:hAnsi="Times New Roman" w:cs="Times New Roman"/>
                <w:b/>
                <w:sz w:val="16"/>
                <w:szCs w:val="16"/>
              </w:rPr>
              <w:t>,</w:t>
            </w:r>
            <w:r w:rsidR="00094AED" w:rsidRPr="00FE39A1">
              <w:rPr>
                <w:rFonts w:ascii="Times New Roman" w:hAnsi="Times New Roman" w:cs="Times New Roman"/>
                <w:b/>
                <w:sz w:val="16"/>
                <w:szCs w:val="16"/>
              </w:rPr>
              <w:t>9</w:t>
            </w:r>
            <w:r w:rsidR="008E03F2" w:rsidRPr="00FE39A1">
              <w:rPr>
                <w:rFonts w:ascii="Times New Roman" w:hAnsi="Times New Roman" w:cs="Times New Roman"/>
                <w:b/>
                <w:sz w:val="16"/>
                <w:szCs w:val="16"/>
              </w:rPr>
              <w:t>5238</w:t>
            </w:r>
            <w:r>
              <w:rPr>
                <w:rFonts w:ascii="Times New Roman" w:hAnsi="Times New Roman" w:cs="Times New Roman"/>
                <w:sz w:val="16"/>
                <w:szCs w:val="16"/>
              </w:rPr>
              <w:t xml:space="preserve"> тыс</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ублей.;</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том числе по годам:</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2015 году – 100,92406тыс.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2016 году – 94,982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2017 году – 111, 95032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2018 году –  124,5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2019 году – 124,4  тыс. руб.,</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2020 году –  155,0  тыс. рублей,</w:t>
            </w:r>
          </w:p>
          <w:p w:rsidR="00880D74" w:rsidRDefault="00880D74">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2021 году –  132,200  тыс. рублей,</w:t>
            </w:r>
          </w:p>
          <w:p w:rsidR="00880D74" w:rsidRDefault="00880D74">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2022 году -  194,496  тыс</w:t>
            </w:r>
            <w:proofErr w:type="gramStart"/>
            <w:r>
              <w:rPr>
                <w:rFonts w:ascii="Times New Roman" w:hAnsi="Times New Roman" w:cs="Times New Roman"/>
                <w:bCs/>
                <w:sz w:val="16"/>
                <w:szCs w:val="16"/>
              </w:rPr>
              <w:t>.р</w:t>
            </w:r>
            <w:proofErr w:type="gramEnd"/>
            <w:r>
              <w:rPr>
                <w:rFonts w:ascii="Times New Roman" w:hAnsi="Times New Roman" w:cs="Times New Roman"/>
                <w:bCs/>
                <w:sz w:val="16"/>
                <w:szCs w:val="16"/>
              </w:rPr>
              <w:t>ублей,</w:t>
            </w:r>
          </w:p>
          <w:p w:rsidR="00880D74" w:rsidRDefault="0090260A">
            <w:pPr>
              <w:spacing w:after="0" w:line="240" w:lineRule="auto"/>
              <w:jc w:val="both"/>
              <w:rPr>
                <w:rFonts w:ascii="Times New Roman" w:hAnsi="Times New Roman" w:cs="Times New Roman"/>
                <w:bCs/>
                <w:sz w:val="16"/>
                <w:szCs w:val="16"/>
              </w:rPr>
            </w:pPr>
            <w:r w:rsidRPr="00213691">
              <w:rPr>
                <w:rFonts w:ascii="Times New Roman" w:hAnsi="Times New Roman" w:cs="Times New Roman"/>
                <w:bCs/>
                <w:sz w:val="16"/>
                <w:szCs w:val="16"/>
              </w:rPr>
              <w:t xml:space="preserve">в 2023 году  - </w:t>
            </w:r>
            <w:r w:rsidR="002B0FFB">
              <w:rPr>
                <w:rFonts w:ascii="Times New Roman" w:hAnsi="Times New Roman" w:cs="Times New Roman"/>
                <w:bCs/>
                <w:sz w:val="16"/>
                <w:szCs w:val="16"/>
              </w:rPr>
              <w:t>1</w:t>
            </w:r>
            <w:r w:rsidR="008E03F2">
              <w:rPr>
                <w:rFonts w:ascii="Times New Roman" w:hAnsi="Times New Roman" w:cs="Times New Roman"/>
                <w:bCs/>
                <w:sz w:val="16"/>
                <w:szCs w:val="16"/>
              </w:rPr>
              <w:t>70</w:t>
            </w:r>
            <w:r w:rsidR="002B0FFB">
              <w:rPr>
                <w:rFonts w:ascii="Times New Roman" w:hAnsi="Times New Roman" w:cs="Times New Roman"/>
                <w:bCs/>
                <w:sz w:val="16"/>
                <w:szCs w:val="16"/>
              </w:rPr>
              <w:t>,</w:t>
            </w:r>
            <w:r w:rsidR="008E03F2">
              <w:rPr>
                <w:rFonts w:ascii="Times New Roman" w:hAnsi="Times New Roman" w:cs="Times New Roman"/>
                <w:bCs/>
                <w:sz w:val="16"/>
                <w:szCs w:val="16"/>
              </w:rPr>
              <w:t>0</w:t>
            </w:r>
            <w:r w:rsidR="00880D74" w:rsidRPr="00213691">
              <w:rPr>
                <w:rFonts w:ascii="Times New Roman" w:hAnsi="Times New Roman" w:cs="Times New Roman"/>
                <w:bCs/>
                <w:sz w:val="16"/>
                <w:szCs w:val="16"/>
              </w:rPr>
              <w:t xml:space="preserve"> тыс. рублей</w:t>
            </w:r>
            <w:proofErr w:type="gramStart"/>
            <w:r w:rsidR="00880D74" w:rsidRPr="00213691">
              <w:rPr>
                <w:rFonts w:ascii="Times New Roman" w:hAnsi="Times New Roman" w:cs="Times New Roman"/>
                <w:bCs/>
                <w:sz w:val="16"/>
                <w:szCs w:val="16"/>
              </w:rPr>
              <w:t xml:space="preserve"> ,</w:t>
            </w:r>
            <w:proofErr w:type="gramEnd"/>
          </w:p>
          <w:p w:rsidR="00880D74" w:rsidRDefault="00880D74">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2024 году –</w:t>
            </w:r>
            <w:r w:rsidR="00925345">
              <w:rPr>
                <w:rFonts w:ascii="Times New Roman" w:hAnsi="Times New Roman" w:cs="Times New Roman"/>
                <w:bCs/>
                <w:sz w:val="16"/>
                <w:szCs w:val="16"/>
              </w:rPr>
              <w:t>16</w:t>
            </w:r>
            <w:r>
              <w:rPr>
                <w:rFonts w:ascii="Times New Roman" w:hAnsi="Times New Roman" w:cs="Times New Roman"/>
                <w:bCs/>
                <w:sz w:val="16"/>
                <w:szCs w:val="16"/>
              </w:rPr>
              <w:t>0</w:t>
            </w:r>
            <w:r w:rsidR="00925345">
              <w:rPr>
                <w:rFonts w:ascii="Times New Roman" w:hAnsi="Times New Roman" w:cs="Times New Roman"/>
                <w:bCs/>
                <w:sz w:val="16"/>
                <w:szCs w:val="16"/>
              </w:rPr>
              <w:t>,500</w:t>
            </w:r>
            <w:r>
              <w:rPr>
                <w:rFonts w:ascii="Times New Roman" w:hAnsi="Times New Roman" w:cs="Times New Roman"/>
                <w:bCs/>
                <w:sz w:val="16"/>
                <w:szCs w:val="16"/>
              </w:rPr>
              <w:t xml:space="preserve">  тыс. рублей,</w:t>
            </w:r>
          </w:p>
          <w:p w:rsidR="00880D74" w:rsidRDefault="00880D74">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в 2025 году – 0</w:t>
            </w:r>
            <w:r w:rsidR="00925345">
              <w:rPr>
                <w:rFonts w:ascii="Times New Roman" w:hAnsi="Times New Roman" w:cs="Times New Roman"/>
                <w:bCs/>
                <w:sz w:val="16"/>
                <w:szCs w:val="16"/>
              </w:rPr>
              <w:t>,00</w:t>
            </w:r>
            <w:r>
              <w:rPr>
                <w:rFonts w:ascii="Times New Roman" w:hAnsi="Times New Roman" w:cs="Times New Roman"/>
                <w:bCs/>
                <w:sz w:val="16"/>
                <w:szCs w:val="16"/>
              </w:rPr>
              <w:t xml:space="preserve"> тыс. рублей,</w:t>
            </w:r>
          </w:p>
          <w:p w:rsidR="00925345" w:rsidRPr="00001226" w:rsidRDefault="00925345" w:rsidP="00925345">
            <w:pPr>
              <w:spacing w:after="0" w:line="240" w:lineRule="auto"/>
              <w:jc w:val="both"/>
              <w:rPr>
                <w:rFonts w:ascii="Times New Roman" w:hAnsi="Times New Roman" w:cs="Times New Roman"/>
                <w:bCs/>
                <w:sz w:val="16"/>
                <w:szCs w:val="16"/>
              </w:rPr>
            </w:pPr>
            <w:r w:rsidRPr="00001226">
              <w:rPr>
                <w:rFonts w:ascii="Times New Roman" w:hAnsi="Times New Roman" w:cs="Times New Roman"/>
                <w:sz w:val="16"/>
                <w:szCs w:val="16"/>
              </w:rPr>
              <w:t>в 2026 году  -0,00 тыс</w:t>
            </w:r>
            <w:r w:rsidR="0052150D" w:rsidRPr="00001226">
              <w:rPr>
                <w:rFonts w:ascii="Times New Roman" w:hAnsi="Times New Roman" w:cs="Times New Roman"/>
                <w:bCs/>
                <w:sz w:val="16"/>
                <w:szCs w:val="16"/>
              </w:rPr>
              <w:t>. рублей</w:t>
            </w:r>
          </w:p>
          <w:p w:rsidR="00880D74" w:rsidRDefault="00925345" w:rsidP="00925345">
            <w:pPr>
              <w:spacing w:after="0" w:line="240" w:lineRule="auto"/>
              <w:jc w:val="both"/>
              <w:rPr>
                <w:rFonts w:ascii="Times New Roman" w:hAnsi="Times New Roman" w:cs="Times New Roman"/>
                <w:bCs/>
                <w:sz w:val="16"/>
                <w:szCs w:val="16"/>
              </w:rPr>
            </w:pPr>
            <w:r w:rsidRPr="00001226">
              <w:rPr>
                <w:rFonts w:ascii="Times New Roman" w:hAnsi="Times New Roman" w:cs="Times New Roman"/>
                <w:bCs/>
                <w:sz w:val="16"/>
                <w:szCs w:val="16"/>
              </w:rPr>
              <w:t>в 2027</w:t>
            </w:r>
            <w:r w:rsidR="00F74BDD" w:rsidRPr="00001226">
              <w:rPr>
                <w:rFonts w:ascii="Times New Roman" w:hAnsi="Times New Roman" w:cs="Times New Roman"/>
                <w:bCs/>
                <w:sz w:val="16"/>
                <w:szCs w:val="16"/>
              </w:rPr>
              <w:t>-</w:t>
            </w:r>
            <w:r w:rsidRPr="00001226">
              <w:rPr>
                <w:rFonts w:ascii="Times New Roman" w:hAnsi="Times New Roman" w:cs="Times New Roman"/>
                <w:bCs/>
                <w:sz w:val="16"/>
                <w:szCs w:val="16"/>
              </w:rPr>
              <w:t>2030-  0,00</w:t>
            </w:r>
            <w:r w:rsidR="00F74BDD" w:rsidRPr="00001226">
              <w:rPr>
                <w:rFonts w:ascii="Times New Roman" w:hAnsi="Times New Roman" w:cs="Times New Roman"/>
                <w:bCs/>
                <w:sz w:val="16"/>
                <w:szCs w:val="16"/>
              </w:rPr>
              <w:t xml:space="preserve"> </w:t>
            </w:r>
            <w:proofErr w:type="spellStart"/>
            <w:r w:rsidR="00F74BDD" w:rsidRPr="00001226">
              <w:rPr>
                <w:rFonts w:ascii="Times New Roman" w:hAnsi="Times New Roman" w:cs="Times New Roman"/>
                <w:bCs/>
                <w:sz w:val="16"/>
                <w:szCs w:val="16"/>
              </w:rPr>
              <w:t>тыс</w:t>
            </w:r>
            <w:proofErr w:type="spellEnd"/>
            <w:proofErr w:type="gramStart"/>
            <w:r w:rsidR="00F74BDD" w:rsidRPr="00001226">
              <w:rPr>
                <w:rFonts w:ascii="Times New Roman" w:hAnsi="Times New Roman" w:cs="Times New Roman"/>
                <w:bCs/>
                <w:sz w:val="16"/>
                <w:szCs w:val="16"/>
              </w:rPr>
              <w:t xml:space="preserve"> .</w:t>
            </w:r>
            <w:proofErr w:type="gramEnd"/>
            <w:r w:rsidR="00F74BDD" w:rsidRPr="00FE39A1">
              <w:rPr>
                <w:rFonts w:ascii="Times New Roman" w:hAnsi="Times New Roman" w:cs="Times New Roman"/>
                <w:bCs/>
                <w:sz w:val="16"/>
                <w:szCs w:val="16"/>
              </w:rPr>
              <w:t>руб</w:t>
            </w:r>
            <w:r w:rsidRPr="00FE39A1">
              <w:rPr>
                <w:rFonts w:ascii="Times New Roman" w:hAnsi="Times New Roman" w:cs="Times New Roman"/>
                <w:bCs/>
                <w:sz w:val="16"/>
                <w:szCs w:val="16"/>
              </w:rPr>
              <w:t>лей,</w:t>
            </w:r>
          </w:p>
          <w:p w:rsidR="00925345" w:rsidRDefault="00925345" w:rsidP="00925345">
            <w:pPr>
              <w:spacing w:after="0" w:line="240" w:lineRule="auto"/>
              <w:jc w:val="both"/>
              <w:rPr>
                <w:sz w:val="16"/>
                <w:szCs w:val="16"/>
              </w:rPr>
            </w:pPr>
          </w:p>
        </w:tc>
      </w:tr>
      <w:tr w:rsidR="00880D74" w:rsidTr="00880D74">
        <w:tc>
          <w:tcPr>
            <w:tcW w:w="2127" w:type="dxa"/>
            <w:hideMark/>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Ожидаемые конечные результаты реализации </w:t>
            </w:r>
            <w:r>
              <w:rPr>
                <w:rFonts w:ascii="Times New Roman" w:hAnsi="Times New Roman" w:cs="Times New Roman"/>
                <w:spacing w:val="-1"/>
                <w:sz w:val="16"/>
                <w:szCs w:val="16"/>
              </w:rPr>
              <w:t>Подпрограммы 2</w:t>
            </w:r>
          </w:p>
        </w:tc>
        <w:tc>
          <w:tcPr>
            <w:tcW w:w="344" w:type="dxa"/>
          </w:tcPr>
          <w:p w:rsidR="00880D74" w:rsidRDefault="00880D74">
            <w:pPr>
              <w:spacing w:after="0" w:line="240" w:lineRule="auto"/>
              <w:rPr>
                <w:rFonts w:ascii="Times New Roman" w:hAnsi="Times New Roman" w:cs="Times New Roman"/>
                <w:sz w:val="16"/>
                <w:szCs w:val="16"/>
              </w:rPr>
            </w:pPr>
            <w:r>
              <w:rPr>
                <w:rFonts w:ascii="Times New Roman" w:hAnsi="Times New Roman" w:cs="Times New Roman"/>
                <w:sz w:val="16"/>
                <w:szCs w:val="16"/>
              </w:rPr>
              <w:t>-</w:t>
            </w: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p w:rsidR="00880D74" w:rsidRDefault="00880D74">
            <w:pPr>
              <w:spacing w:after="0" w:line="240" w:lineRule="auto"/>
              <w:rPr>
                <w:rFonts w:ascii="Times New Roman" w:hAnsi="Times New Roman" w:cs="Times New Roman"/>
                <w:sz w:val="16"/>
                <w:szCs w:val="16"/>
              </w:rPr>
            </w:pPr>
          </w:p>
        </w:tc>
        <w:tc>
          <w:tcPr>
            <w:tcW w:w="7736" w:type="dxa"/>
            <w:gridSpan w:val="2"/>
          </w:tcPr>
          <w:p w:rsidR="00880D74" w:rsidRDefault="00880D74">
            <w:pPr>
              <w:spacing w:after="0" w:line="240" w:lineRule="auto"/>
              <w:ind w:firstLine="256"/>
              <w:jc w:val="both"/>
              <w:rPr>
                <w:rFonts w:ascii="Times New Roman" w:hAnsi="Times New Roman" w:cs="Times New Roman"/>
                <w:sz w:val="16"/>
                <w:szCs w:val="16"/>
              </w:rPr>
            </w:pPr>
            <w:r>
              <w:rPr>
                <w:rFonts w:ascii="Times New Roman" w:hAnsi="Times New Roman" w:cs="Times New Roman"/>
                <w:sz w:val="16"/>
                <w:szCs w:val="16"/>
              </w:rPr>
              <w:lastRenderedPageBreak/>
              <w:t>реализация мероприятий Подпрограммы позволит:</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обеспечить надлежащий уровень профилактики правонарушений, антитеррористической безопасности населения и уязвимой инфраструктуры региона;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отношении;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стабилизировать наркоситуацию;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развивать комплексную систему поэтапной медико-социальной реабилитации и ресоциализации потребителей наркотиков;</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lastRenderedPageBreak/>
              <w:t>развивать систему конституционных гарантий, направленных на обеспечение прав и свобод граждан;</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 xml:space="preserve">снизить уровень рецидивной преступности; </w:t>
            </w:r>
          </w:p>
          <w:p w:rsidR="00880D74" w:rsidRDefault="00880D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увеличить число трудоустроенных лиц, освободившихся из мест лишения свободы; </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создать необходимые условия для обеспечения полезной занятости лиц, освободившихся из мест лишения свободы;</w:t>
            </w:r>
          </w:p>
          <w:p w:rsidR="00880D74" w:rsidRDefault="00880D74">
            <w:pPr>
              <w:spacing w:after="0" w:line="240" w:lineRule="auto"/>
              <w:ind w:firstLine="252"/>
              <w:jc w:val="both"/>
              <w:rPr>
                <w:rFonts w:ascii="Times New Roman" w:hAnsi="Times New Roman" w:cs="Times New Roman"/>
                <w:sz w:val="16"/>
                <w:szCs w:val="16"/>
              </w:rPr>
            </w:pPr>
            <w:r>
              <w:rPr>
                <w:rFonts w:ascii="Times New Roman" w:hAnsi="Times New Roman" w:cs="Times New Roman"/>
                <w:sz w:val="16"/>
                <w:szCs w:val="16"/>
              </w:rPr>
              <w:t>увеличить количество лиц, освободившихся из мест лишения свободы, которым оказана социальная помощь</w:t>
            </w:r>
          </w:p>
          <w:p w:rsidR="00880D74" w:rsidRDefault="00880D74">
            <w:pPr>
              <w:spacing w:after="0" w:line="240" w:lineRule="auto"/>
              <w:ind w:firstLine="540"/>
              <w:jc w:val="both"/>
              <w:rPr>
                <w:rFonts w:ascii="Times New Roman" w:hAnsi="Times New Roman" w:cs="Times New Roman"/>
                <w:sz w:val="16"/>
                <w:szCs w:val="16"/>
              </w:rPr>
            </w:pPr>
          </w:p>
        </w:tc>
      </w:tr>
    </w:tbl>
    <w:p w:rsidR="00880D74" w:rsidRDefault="00880D74" w:rsidP="00880D74">
      <w:pPr>
        <w:spacing w:after="0" w:line="240" w:lineRule="auto"/>
        <w:jc w:val="center"/>
        <w:rPr>
          <w:rFonts w:ascii="Times New Roman" w:hAnsi="Times New Roman" w:cs="Times New Roman"/>
          <w:sz w:val="16"/>
          <w:szCs w:val="16"/>
        </w:rPr>
      </w:pPr>
      <w:r>
        <w:rPr>
          <w:rFonts w:ascii="Times New Roman" w:hAnsi="Times New Roman" w:cs="Times New Roman"/>
          <w:b/>
          <w:bCs/>
          <w:sz w:val="16"/>
          <w:szCs w:val="16"/>
          <w:lang w:val="en-US"/>
        </w:rPr>
        <w:lastRenderedPageBreak/>
        <w:t>I</w:t>
      </w:r>
      <w:r>
        <w:rPr>
          <w:rFonts w:ascii="Times New Roman" w:hAnsi="Times New Roman" w:cs="Times New Roman"/>
          <w:b/>
          <w:bCs/>
          <w:sz w:val="16"/>
          <w:szCs w:val="16"/>
        </w:rPr>
        <w:t>. Характеристика проблемы, на решение которой направлена Подпрограмма 2</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Подпрограмма 2 «Обеспечение правопорядка на территории Советского района Курской области » муниципальной программы «Профилактика правонарушений в Советском   районе Курской области»  ориентирована на дальнейшее развитие и совершенствование целенаправленной скоординированной работы федеральных органов, областных органов исполнительной власти и органов власти местного самоуправления Советского района по реализации государственной политики в сфере профилактики правонарушений.</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Комплекс целей и задач, распределение прогнозного предельного объема финансирования Подпрограммы сформированы с учетом результатов реализации </w:t>
      </w:r>
      <w:r>
        <w:rPr>
          <w:rFonts w:ascii="Times New Roman" w:hAnsi="Times New Roman" w:cs="Times New Roman"/>
          <w:color w:val="000000"/>
          <w:sz w:val="16"/>
          <w:szCs w:val="16"/>
        </w:rPr>
        <w:t>районной целевой программы</w:t>
      </w:r>
      <w:r>
        <w:rPr>
          <w:rFonts w:ascii="Times New Roman" w:hAnsi="Times New Roman" w:cs="Times New Roman"/>
          <w:sz w:val="16"/>
          <w:szCs w:val="16"/>
        </w:rPr>
        <w:t xml:space="preserve"> «Районная целевая программа   «Комплексная межведомственная программа по профилактике преступлений и иных правонарушений в Советском  районе Курской области на 2012 - 2014 годы»,  предварительные итоги, которых показали, что задачи, поставленные при их утверждении, в целом достигаются.</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Комплекс принимаемых профилактических мер, предусмотренных вышеуказанной районной целевой программой, в 2016 году  позволил добиться сокращения количества преступлений, совершенных  несовершеннолетними. Это свидетельствует о стабильном улучшении ситуации с преступностью в Советском   районе Курской области,  что обусловлено, в том числе и повышением качества профилактической работы.</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Оценивая оперативную обстановку, можно предположить рост преступлений, совершенных ранее их совершавшими лицами, связанных с незаконным оборотом наркотических средств и психотропных веществ, а также относящихся к категории тяжких и особо тяжких.</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В этих условиях потребуется усиление взаимодействия правоохранительных органов с органами исполнительной власти Курской области, органами местного самоуправления района,  использование в профилактике преступлений и иных правонарушений возможностей общественных организаций и населения, средств массовой информации.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Возможности для реализации системы мер по борьбе с преступностью и организации профилактической работы по ее предупреждению в районе имеются. Развиваются межведомственное взаимодействие по борьбе с преступностью. Вместе с тем требуется совершенствование комплексного подхода и координации действий в этом направлении.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Терроризм и экстремизм в современных условиях стали основными источниками угроз для населения нашей страны, в том числе и для жителей Советского  района Курской области.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В этой связи государственная политика в сфере борьбы с этими опасными социальными явлениями является важным звеном в системе мер, направленных на обеспечение национальной безопасности России.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Правоохранительным органам, заинтересованным ведомствам и организациям удается в значительной степени не допускать актов терроризма на территории района. Однако в настоящее время уровень террористической опасности остается достаточно высоким, поэтому указанные проблемы требуют повышенного внимания со стороны правоохранительных структур, органов местного самоуправления, а также активного участия общественных, религиозных объединений, средств массовой информации и иных заинтересованных структур. Вместе с тем материально-техническое обеспечение антитеррористической деятельности на многих из объектов учреждений образования, здравоохранения, культуры, торговли и досуга явно недостаточно.</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Государством уделяется большое внимание мерам по усилению борьбы с преступностью и предупреждению рецидива, поэтому проблема социальной адаптации граждан, освободившихся из мест лишения свободы, приобретает особую значимость.</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За время отбывания наказания осужденные утрачивают социально-полезные связи, не готовы решать проблемы в изменившемся обществе. Для социализации человека в общество, а также в целях предупреждения рецидива преступности важно оказать поддержку лицу, освободившемуся из мест лишения свободы, в виде психологической, юридической, медицинской, материальной и иной помощи, необходимой для его полноправного участия в жизни общества.</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К отрицательным факторам, толкающим осужденных к совершению повторных преступлений, относятся: отсутствие работы и соответствующих документов для трудоустройства, незанятость трудом либо учебой, психологические проблемы, разногласия с семьей, обществом, отсутствие места жительства, алкогольная и наркотическая зависимости и т.п.</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Как правило, лица данной категории имеют недостаточный профессиональный уровень, низкую мотивацию к труду, неудовлетворительное состояние здоровья, склонность к неадекватному поведению и нарушению трудовой дисциплины. Поэтому они менее востребованы работодателями, чаще подвержены риску увольнения и дискриминации при приеме на работу.</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Определенная часть граждан, освободившихся из мест лишения свободы, не имеет постоянного места жительства и нуждается в социальной реабилитации в специализированных учреждениях, основывающейся на специальных методиках и подходах. Отсутствие жилья, средств к существованию вынуждают их, находясь на свободе, заниматься бродяжничеством, попрошайничеством, толкают на совершение новых преступлений.</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Нерешенность проблем указанной категории граждан негативно влияет на состояние криминогенной и эпидемиологической ситуаций на территории района.</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Социальная адаптация этих граждан, которые являются жителями Советского района Курской области, невозможна без оказания им соответствующей помощи со стороны органов социального обеспечения, службы занятости населения, общественных организаций. Прежде всего, необходимо, чтобы осужденные после освобождения имели соответствующий правовой и социальный статус, который обеспечил бы им нормальный с точки зрения общества образ жизни.</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Разработка Подпрограммы обусловлена необходимостью интеграции усилий  органов местного самоуправления района, органов исполнительной власти Курской области, правоохранительных органов и общественных организаций в целях поддержания постоянного взаимодействия между ними по вопросам разработки и реализации эффективных мер предупреждения преступлений, согласованного противодействия преступности, снижения ее уровня, а также устранение факторов, оказывающих негативное влияние на криминогенную обстановку.</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Предусмотренные Подпрограммой  меры основаны на изучении главных криминологических тенденций на территории Советского района Курской области, на прогнозируемых оценках их дальнейшего развития, сложившейся практике и опыте борьбы с преступностью, в том числе на основе применения ранее действовавших на территории района аналогичных программных документов.</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Решение обозначенных проблем невозможно без серьезной поддержки органов местного самоуправления района, органов  муниципальной власти  Советского  района Курской области, объединения усилий правоохранительных органов, различных ведомств.</w:t>
      </w:r>
    </w:p>
    <w:p w:rsidR="00880D74" w:rsidRDefault="00880D74" w:rsidP="00880D74">
      <w:pPr>
        <w:pStyle w:val="ConsPlusNormal"/>
        <w:widowControl/>
        <w:suppressAutoHyphens w:val="0"/>
        <w:ind w:firstLine="709"/>
        <w:jc w:val="both"/>
        <w:rPr>
          <w:rFonts w:ascii="Times New Roman" w:hAnsi="Times New Roman" w:cs="Times New Roman"/>
          <w:sz w:val="16"/>
          <w:szCs w:val="16"/>
        </w:rPr>
      </w:pPr>
      <w:r>
        <w:rPr>
          <w:rFonts w:ascii="Times New Roman" w:hAnsi="Times New Roman" w:cs="Times New Roman"/>
          <w:sz w:val="16"/>
          <w:szCs w:val="16"/>
        </w:rPr>
        <w:t>Подпрограмма подготовлена с учетом опыта работы правоохранительных органов и органов местного самоуправления района Советского  района Курской области. В ее содержание включены положения, требующие межведомственного взаимодействия. Предполагается, что мероприятия внутриведомственного характера будут отражены в соответствующих планах отдельных правоохранительных органов и органов местного самоуправления района.</w:t>
      </w:r>
    </w:p>
    <w:p w:rsidR="00880D74" w:rsidRDefault="00880D74" w:rsidP="00880D74">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Реализация Подпрограммы позволит обеспечить надлежащий уровень профилактики правонарушений, антитеррористической безопасности населения и уязвимой инфраструктуры района, будет способствовать развитию принципов толерантности у населения района, сохранению стабильности в сфере межэтнических и тесно связанных с ними межконфессиональных отношений, стабилизирует наркоситуацию, а также позволит развивать систему конституционных гарантий, направленных на обеспечение прав и свобод граждан. Будет способствовать повышению эффективности социальной, медицинской, правовой и иной помощи лицам, освободившимся из мест лишения свободы, восстановлению ими утраченных и нарушенных способностей к бытовой, социальной и профессиональной деятельности, интеграции в общество, профилактике рецидивной преступности.</w:t>
      </w:r>
    </w:p>
    <w:p w:rsidR="003F41F2" w:rsidRDefault="003F41F2" w:rsidP="00880D74">
      <w:pPr>
        <w:suppressAutoHyphens w:val="0"/>
        <w:spacing w:after="0"/>
        <w:sectPr w:rsidR="003F41F2">
          <w:pgSz w:w="11906" w:h="16838"/>
          <w:pgMar w:top="567" w:right="851" w:bottom="567" w:left="1418" w:header="720" w:footer="720" w:gutter="0"/>
          <w:cols w:space="720"/>
        </w:sectPr>
      </w:pPr>
    </w:p>
    <w:p w:rsidR="00654BF2" w:rsidRDefault="00654BF2" w:rsidP="00654BF2">
      <w:pPr>
        <w:spacing w:after="0" w:line="240" w:lineRule="auto"/>
        <w:ind w:firstLine="9639"/>
        <w:rPr>
          <w:rFonts w:ascii="Times New Roman" w:hAnsi="Times New Roman" w:cs="Times New Roman"/>
          <w:sz w:val="12"/>
          <w:szCs w:val="12"/>
        </w:rPr>
      </w:pPr>
      <w:r>
        <w:rPr>
          <w:rFonts w:ascii="Times New Roman" w:hAnsi="Times New Roman" w:cs="Times New Roman"/>
          <w:sz w:val="12"/>
          <w:szCs w:val="12"/>
        </w:rPr>
        <w:lastRenderedPageBreak/>
        <w:t>Приложение № 1</w:t>
      </w:r>
    </w:p>
    <w:p w:rsidR="00654BF2" w:rsidRDefault="00654BF2" w:rsidP="00654BF2">
      <w:pPr>
        <w:spacing w:after="0" w:line="240" w:lineRule="auto"/>
        <w:ind w:firstLine="9639"/>
        <w:rPr>
          <w:rFonts w:ascii="Times New Roman" w:hAnsi="Times New Roman" w:cs="Times New Roman"/>
          <w:sz w:val="12"/>
          <w:szCs w:val="12"/>
        </w:rPr>
      </w:pPr>
      <w:r>
        <w:rPr>
          <w:rFonts w:ascii="Times New Roman" w:hAnsi="Times New Roman" w:cs="Times New Roman"/>
          <w:sz w:val="12"/>
          <w:szCs w:val="12"/>
        </w:rPr>
        <w:t xml:space="preserve">к муниципальной программе «Профилактика </w:t>
      </w:r>
    </w:p>
    <w:p w:rsidR="00654BF2" w:rsidRDefault="00654BF2" w:rsidP="00654BF2">
      <w:pPr>
        <w:spacing w:after="0" w:line="240" w:lineRule="auto"/>
        <w:ind w:firstLine="9639"/>
        <w:rPr>
          <w:rFonts w:ascii="Times New Roman" w:hAnsi="Times New Roman" w:cs="Times New Roman"/>
          <w:sz w:val="12"/>
          <w:szCs w:val="12"/>
        </w:rPr>
      </w:pPr>
      <w:r>
        <w:rPr>
          <w:rFonts w:ascii="Times New Roman" w:hAnsi="Times New Roman" w:cs="Times New Roman"/>
          <w:sz w:val="12"/>
          <w:szCs w:val="12"/>
        </w:rPr>
        <w:t xml:space="preserve">правонарушений в Советском  районе </w:t>
      </w:r>
      <w:proofErr w:type="gramStart"/>
      <w:r>
        <w:rPr>
          <w:rFonts w:ascii="Times New Roman" w:hAnsi="Times New Roman" w:cs="Times New Roman"/>
          <w:sz w:val="12"/>
          <w:szCs w:val="12"/>
        </w:rPr>
        <w:t>Курской</w:t>
      </w:r>
      <w:proofErr w:type="gramEnd"/>
      <w:r>
        <w:rPr>
          <w:rFonts w:ascii="Times New Roman" w:hAnsi="Times New Roman" w:cs="Times New Roman"/>
          <w:sz w:val="12"/>
          <w:szCs w:val="12"/>
        </w:rPr>
        <w:t xml:space="preserve"> </w:t>
      </w:r>
    </w:p>
    <w:p w:rsidR="00654BF2" w:rsidRDefault="00654BF2" w:rsidP="00654BF2">
      <w:pPr>
        <w:spacing w:after="0" w:line="240" w:lineRule="auto"/>
        <w:ind w:firstLine="9639"/>
        <w:rPr>
          <w:rFonts w:ascii="Times New Roman" w:hAnsi="Times New Roman" w:cs="Times New Roman"/>
          <w:b/>
          <w:sz w:val="12"/>
          <w:szCs w:val="12"/>
        </w:rPr>
      </w:pPr>
      <w:r>
        <w:rPr>
          <w:rFonts w:ascii="Times New Roman" w:hAnsi="Times New Roman" w:cs="Times New Roman"/>
          <w:sz w:val="12"/>
          <w:szCs w:val="12"/>
        </w:rPr>
        <w:t>области»</w:t>
      </w:r>
    </w:p>
    <w:p w:rsidR="00654BF2" w:rsidRDefault="00654BF2" w:rsidP="00654BF2">
      <w:pPr>
        <w:spacing w:after="0" w:line="240" w:lineRule="auto"/>
        <w:jc w:val="center"/>
        <w:rPr>
          <w:rFonts w:ascii="Times New Roman" w:hAnsi="Times New Roman" w:cs="Times New Roman"/>
          <w:b/>
          <w:sz w:val="12"/>
          <w:szCs w:val="12"/>
        </w:rPr>
      </w:pPr>
    </w:p>
    <w:p w:rsidR="00654BF2" w:rsidRDefault="008A340B" w:rsidP="00654BF2">
      <w:pPr>
        <w:tabs>
          <w:tab w:val="center" w:pos="7426"/>
          <w:tab w:val="left" w:pos="12660"/>
        </w:tabs>
        <w:spacing w:after="0" w:line="240" w:lineRule="auto"/>
        <w:rPr>
          <w:rFonts w:ascii="Times New Roman" w:hAnsi="Times New Roman" w:cs="Times New Roman"/>
          <w:sz w:val="20"/>
          <w:szCs w:val="20"/>
        </w:rPr>
      </w:pPr>
      <w:r>
        <w:rPr>
          <w:rFonts w:ascii="Times New Roman" w:hAnsi="Times New Roman" w:cs="Times New Roman"/>
          <w:sz w:val="20"/>
          <w:szCs w:val="20"/>
        </w:rPr>
        <w:tab/>
        <w:t>Сведения</w:t>
      </w:r>
    </w:p>
    <w:p w:rsidR="00654BF2" w:rsidRPr="00AB01C3" w:rsidRDefault="00654BF2" w:rsidP="00654BF2">
      <w:pPr>
        <w:spacing w:after="0" w:line="240" w:lineRule="auto"/>
        <w:jc w:val="center"/>
        <w:rPr>
          <w:rFonts w:ascii="Times New Roman" w:hAnsi="Times New Roman" w:cs="Times New Roman"/>
          <w:sz w:val="20"/>
          <w:szCs w:val="20"/>
        </w:rPr>
      </w:pPr>
      <w:r w:rsidRPr="00AB01C3">
        <w:rPr>
          <w:rFonts w:ascii="Times New Roman" w:hAnsi="Times New Roman" w:cs="Times New Roman"/>
          <w:sz w:val="20"/>
          <w:szCs w:val="20"/>
        </w:rPr>
        <w:t xml:space="preserve">о показателях (индикаторах) муниципальной программы «Профилактика правонарушений </w:t>
      </w:r>
    </w:p>
    <w:p w:rsidR="00654BF2" w:rsidRPr="00AB01C3" w:rsidRDefault="00654BF2" w:rsidP="00654BF2">
      <w:pPr>
        <w:spacing w:after="0" w:line="240" w:lineRule="auto"/>
        <w:jc w:val="center"/>
        <w:rPr>
          <w:rFonts w:ascii="Times New Roman" w:hAnsi="Times New Roman" w:cs="Times New Roman"/>
          <w:sz w:val="20"/>
          <w:szCs w:val="20"/>
        </w:rPr>
      </w:pPr>
      <w:r w:rsidRPr="00AB01C3">
        <w:rPr>
          <w:rFonts w:ascii="Times New Roman" w:hAnsi="Times New Roman" w:cs="Times New Roman"/>
          <w:sz w:val="20"/>
          <w:szCs w:val="20"/>
        </w:rPr>
        <w:t>в Советском  районе Курской области»</w:t>
      </w:r>
    </w:p>
    <w:p w:rsidR="00654BF2" w:rsidRPr="00AB01C3" w:rsidRDefault="00654BF2" w:rsidP="00654BF2">
      <w:pPr>
        <w:spacing w:after="0" w:line="240" w:lineRule="auto"/>
        <w:rPr>
          <w:rFonts w:ascii="Times New Roman" w:hAnsi="Times New Roman" w:cs="Times New Roman"/>
          <w:sz w:val="12"/>
          <w:szCs w:val="12"/>
        </w:rPr>
      </w:pPr>
    </w:p>
    <w:tbl>
      <w:tblPr>
        <w:tblW w:w="15451" w:type="dxa"/>
        <w:tblInd w:w="-601" w:type="dxa"/>
        <w:tblLayout w:type="fixed"/>
        <w:tblLook w:val="04A0"/>
      </w:tblPr>
      <w:tblGrid>
        <w:gridCol w:w="547"/>
        <w:gridCol w:w="9"/>
        <w:gridCol w:w="1674"/>
        <w:gridCol w:w="1130"/>
        <w:gridCol w:w="751"/>
        <w:gridCol w:w="98"/>
        <w:gridCol w:w="908"/>
        <w:gridCol w:w="83"/>
        <w:gridCol w:w="767"/>
        <w:gridCol w:w="84"/>
        <w:gridCol w:w="49"/>
        <w:gridCol w:w="521"/>
        <w:gridCol w:w="471"/>
        <w:gridCol w:w="522"/>
        <w:gridCol w:w="328"/>
        <w:gridCol w:w="523"/>
        <w:gridCol w:w="131"/>
        <w:gridCol w:w="864"/>
        <w:gridCol w:w="131"/>
        <w:gridCol w:w="719"/>
        <w:gridCol w:w="132"/>
        <w:gridCol w:w="580"/>
        <w:gridCol w:w="416"/>
        <w:gridCol w:w="579"/>
        <w:gridCol w:w="16"/>
        <w:gridCol w:w="558"/>
        <w:gridCol w:w="9"/>
        <w:gridCol w:w="558"/>
        <w:gridCol w:w="9"/>
        <w:gridCol w:w="549"/>
        <w:gridCol w:w="9"/>
        <w:gridCol w:w="558"/>
        <w:gridCol w:w="16"/>
        <w:gridCol w:w="560"/>
        <w:gridCol w:w="15"/>
        <w:gridCol w:w="577"/>
      </w:tblGrid>
      <w:tr w:rsidR="00654BF2" w:rsidRPr="00AB01C3" w:rsidTr="00654BF2">
        <w:trPr>
          <w:trHeight w:val="360"/>
        </w:trPr>
        <w:tc>
          <w:tcPr>
            <w:tcW w:w="547" w:type="dxa"/>
            <w:vMerge w:val="restart"/>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w:t>
            </w:r>
          </w:p>
          <w:p w:rsidR="00654BF2" w:rsidRPr="00AB01C3" w:rsidRDefault="00654BF2" w:rsidP="00654BF2">
            <w:pPr>
              <w:spacing w:after="0" w:line="240" w:lineRule="auto"/>
              <w:jc w:val="center"/>
              <w:rPr>
                <w:rFonts w:ascii="Times New Roman" w:hAnsi="Times New Roman" w:cs="Times New Roman"/>
                <w:sz w:val="12"/>
                <w:szCs w:val="12"/>
              </w:rPr>
            </w:pPr>
            <w:proofErr w:type="spellStart"/>
            <w:proofErr w:type="gramStart"/>
            <w:r w:rsidRPr="00AB01C3">
              <w:rPr>
                <w:rFonts w:ascii="Times New Roman" w:hAnsi="Times New Roman" w:cs="Times New Roman"/>
                <w:sz w:val="12"/>
                <w:szCs w:val="12"/>
              </w:rPr>
              <w:t>п</w:t>
            </w:r>
            <w:proofErr w:type="spellEnd"/>
            <w:proofErr w:type="gramEnd"/>
            <w:r w:rsidRPr="00AB01C3">
              <w:rPr>
                <w:rFonts w:ascii="Times New Roman" w:hAnsi="Times New Roman" w:cs="Times New Roman"/>
                <w:sz w:val="12"/>
                <w:szCs w:val="12"/>
              </w:rPr>
              <w:t>/</w:t>
            </w:r>
            <w:proofErr w:type="spellStart"/>
            <w:r w:rsidRPr="00AB01C3">
              <w:rPr>
                <w:rFonts w:ascii="Times New Roman" w:hAnsi="Times New Roman" w:cs="Times New Roman"/>
                <w:sz w:val="12"/>
                <w:szCs w:val="12"/>
              </w:rPr>
              <w:t>п</w:t>
            </w:r>
            <w:proofErr w:type="spellEnd"/>
          </w:p>
        </w:tc>
        <w:tc>
          <w:tcPr>
            <w:tcW w:w="1683" w:type="dxa"/>
            <w:gridSpan w:val="2"/>
            <w:vMerge w:val="restart"/>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Наименование показателя (индикатора)</w:t>
            </w:r>
          </w:p>
        </w:tc>
        <w:tc>
          <w:tcPr>
            <w:tcW w:w="1130" w:type="dxa"/>
            <w:vMerge w:val="restart"/>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Ед.</w:t>
            </w:r>
          </w:p>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измерения</w:t>
            </w:r>
          </w:p>
        </w:tc>
        <w:tc>
          <w:tcPr>
            <w:tcW w:w="12091" w:type="dxa"/>
            <w:gridSpan w:val="32"/>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uppressAutoHyphens w:val="0"/>
              <w:jc w:val="center"/>
              <w:rPr>
                <w:rFonts w:ascii="Times New Roman" w:hAnsi="Times New Roman" w:cs="Times New Roman"/>
                <w:sz w:val="12"/>
                <w:szCs w:val="12"/>
              </w:rPr>
            </w:pPr>
            <w:r>
              <w:rPr>
                <w:rFonts w:ascii="Times New Roman" w:hAnsi="Times New Roman" w:cs="Times New Roman"/>
                <w:sz w:val="12"/>
                <w:szCs w:val="12"/>
              </w:rPr>
              <w:t>Значение показателей</w:t>
            </w:r>
          </w:p>
        </w:tc>
      </w:tr>
      <w:tr w:rsidR="00654BF2" w:rsidRPr="00AB01C3" w:rsidTr="00654BF2">
        <w:trPr>
          <w:trHeight w:val="330"/>
        </w:trPr>
        <w:tc>
          <w:tcPr>
            <w:tcW w:w="547" w:type="dxa"/>
            <w:vMerge/>
            <w:tcBorders>
              <w:top w:val="single" w:sz="4" w:space="0" w:color="000000"/>
              <w:left w:val="single" w:sz="4" w:space="0" w:color="000000"/>
              <w:bottom w:val="single" w:sz="4" w:space="0" w:color="000000"/>
              <w:right w:val="nil"/>
            </w:tcBorders>
            <w:vAlign w:val="center"/>
            <w:hideMark/>
          </w:tcPr>
          <w:p w:rsidR="00654BF2" w:rsidRPr="00AB01C3" w:rsidRDefault="00654BF2" w:rsidP="00654BF2">
            <w:pPr>
              <w:suppressAutoHyphens w:val="0"/>
              <w:spacing w:after="0" w:line="240" w:lineRule="auto"/>
              <w:rPr>
                <w:rFonts w:ascii="Times New Roman" w:hAnsi="Times New Roman" w:cs="Times New Roman"/>
                <w:sz w:val="12"/>
                <w:szCs w:val="12"/>
              </w:rPr>
            </w:pPr>
          </w:p>
        </w:tc>
        <w:tc>
          <w:tcPr>
            <w:tcW w:w="1683" w:type="dxa"/>
            <w:gridSpan w:val="2"/>
            <w:vMerge/>
            <w:tcBorders>
              <w:top w:val="single" w:sz="4" w:space="0" w:color="000000"/>
              <w:left w:val="single" w:sz="4" w:space="0" w:color="000000"/>
              <w:bottom w:val="single" w:sz="4" w:space="0" w:color="000000"/>
              <w:right w:val="nil"/>
            </w:tcBorders>
            <w:vAlign w:val="center"/>
            <w:hideMark/>
          </w:tcPr>
          <w:p w:rsidR="00654BF2" w:rsidRPr="00AB01C3" w:rsidRDefault="00654BF2" w:rsidP="00654BF2">
            <w:pPr>
              <w:suppressAutoHyphens w:val="0"/>
              <w:spacing w:after="0" w:line="240" w:lineRule="auto"/>
              <w:rPr>
                <w:rFonts w:ascii="Times New Roman" w:hAnsi="Times New Roman" w:cs="Times New Roman"/>
                <w:sz w:val="12"/>
                <w:szCs w:val="12"/>
              </w:rPr>
            </w:pPr>
          </w:p>
        </w:tc>
        <w:tc>
          <w:tcPr>
            <w:tcW w:w="1130" w:type="dxa"/>
            <w:vMerge/>
            <w:tcBorders>
              <w:top w:val="single" w:sz="4" w:space="0" w:color="000000"/>
              <w:left w:val="single" w:sz="4" w:space="0" w:color="000000"/>
              <w:bottom w:val="single" w:sz="4" w:space="0" w:color="000000"/>
              <w:right w:val="nil"/>
            </w:tcBorders>
            <w:vAlign w:val="center"/>
            <w:hideMark/>
          </w:tcPr>
          <w:p w:rsidR="00654BF2" w:rsidRPr="00AB01C3" w:rsidRDefault="00654BF2" w:rsidP="00654BF2">
            <w:pPr>
              <w:suppressAutoHyphens w:val="0"/>
              <w:spacing w:after="0" w:line="240" w:lineRule="auto"/>
              <w:rPr>
                <w:rFonts w:ascii="Times New Roman" w:hAnsi="Times New Roman" w:cs="Times New Roman"/>
                <w:sz w:val="12"/>
                <w:szCs w:val="12"/>
              </w:rPr>
            </w:pPr>
          </w:p>
        </w:tc>
        <w:tc>
          <w:tcPr>
            <w:tcW w:w="751"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2015г.</w:t>
            </w:r>
          </w:p>
        </w:tc>
        <w:tc>
          <w:tcPr>
            <w:tcW w:w="1006"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2016г.</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2017г.</w:t>
            </w:r>
          </w:p>
        </w:tc>
        <w:tc>
          <w:tcPr>
            <w:tcW w:w="654" w:type="dxa"/>
            <w:gridSpan w:val="3"/>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2018г.</w:t>
            </w:r>
          </w:p>
        </w:tc>
        <w:tc>
          <w:tcPr>
            <w:tcW w:w="99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2019г.</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2020г.</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2021 г.</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2022 г.</w:t>
            </w:r>
          </w:p>
        </w:tc>
        <w:tc>
          <w:tcPr>
            <w:tcW w:w="712"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2023 г.</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2024 г.</w:t>
            </w:r>
          </w:p>
        </w:tc>
        <w:tc>
          <w:tcPr>
            <w:tcW w:w="574" w:type="dxa"/>
            <w:gridSpan w:val="2"/>
            <w:tcBorders>
              <w:top w:val="single" w:sz="4" w:space="0" w:color="auto"/>
              <w:left w:val="nil"/>
              <w:bottom w:val="single" w:sz="4" w:space="0" w:color="auto"/>
              <w:right w:val="single" w:sz="4" w:space="0" w:color="auto"/>
            </w:tcBorders>
          </w:tcPr>
          <w:p w:rsidR="00654BF2" w:rsidRPr="00AB01C3" w:rsidRDefault="00654BF2" w:rsidP="00654BF2">
            <w:pPr>
              <w:suppressAutoHyphens w:val="0"/>
              <w:rPr>
                <w:rFonts w:ascii="Times New Roman" w:hAnsi="Times New Roman" w:cs="Times New Roman"/>
                <w:b/>
                <w:sz w:val="12"/>
                <w:szCs w:val="12"/>
              </w:rPr>
            </w:pPr>
            <w:r w:rsidRPr="00AB01C3">
              <w:rPr>
                <w:rFonts w:ascii="Times New Roman" w:hAnsi="Times New Roman" w:cs="Times New Roman"/>
                <w:b/>
                <w:sz w:val="12"/>
                <w:szCs w:val="12"/>
              </w:rPr>
              <w:t>2025г.</w:t>
            </w:r>
          </w:p>
        </w:tc>
        <w:tc>
          <w:tcPr>
            <w:tcW w:w="576" w:type="dxa"/>
            <w:gridSpan w:val="3"/>
            <w:tcBorders>
              <w:top w:val="single" w:sz="4" w:space="0" w:color="auto"/>
              <w:left w:val="single" w:sz="4" w:space="0" w:color="auto"/>
              <w:bottom w:val="single" w:sz="4" w:space="0" w:color="auto"/>
              <w:right w:val="single" w:sz="4" w:space="0" w:color="auto"/>
            </w:tcBorders>
          </w:tcPr>
          <w:p w:rsidR="00654BF2" w:rsidRDefault="00654BF2" w:rsidP="00654BF2">
            <w:pPr>
              <w:suppressAutoHyphens w:val="0"/>
              <w:rPr>
                <w:rFonts w:ascii="Times New Roman" w:hAnsi="Times New Roman" w:cs="Times New Roman"/>
                <w:b/>
                <w:sz w:val="12"/>
                <w:szCs w:val="12"/>
              </w:rPr>
            </w:pPr>
            <w:r>
              <w:rPr>
                <w:rFonts w:ascii="Times New Roman" w:hAnsi="Times New Roman" w:cs="Times New Roman"/>
                <w:b/>
                <w:sz w:val="12"/>
                <w:szCs w:val="12"/>
              </w:rPr>
              <w:t>2026г.</w:t>
            </w:r>
          </w:p>
        </w:tc>
        <w:tc>
          <w:tcPr>
            <w:tcW w:w="558" w:type="dxa"/>
            <w:gridSpan w:val="2"/>
            <w:tcBorders>
              <w:top w:val="single" w:sz="4" w:space="0" w:color="auto"/>
              <w:left w:val="single" w:sz="4" w:space="0" w:color="auto"/>
              <w:bottom w:val="single" w:sz="4" w:space="0" w:color="auto"/>
              <w:right w:val="single" w:sz="4" w:space="0" w:color="auto"/>
            </w:tcBorders>
          </w:tcPr>
          <w:p w:rsidR="00654BF2" w:rsidRDefault="00654BF2" w:rsidP="00654BF2">
            <w:pPr>
              <w:suppressAutoHyphens w:val="0"/>
              <w:rPr>
                <w:rFonts w:ascii="Times New Roman" w:hAnsi="Times New Roman" w:cs="Times New Roman"/>
                <w:b/>
                <w:sz w:val="12"/>
                <w:szCs w:val="12"/>
              </w:rPr>
            </w:pPr>
            <w:r>
              <w:rPr>
                <w:rFonts w:ascii="Times New Roman" w:hAnsi="Times New Roman" w:cs="Times New Roman"/>
                <w:b/>
                <w:sz w:val="12"/>
                <w:szCs w:val="12"/>
              </w:rPr>
              <w:t>2027</w:t>
            </w:r>
          </w:p>
        </w:tc>
        <w:tc>
          <w:tcPr>
            <w:tcW w:w="574"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uppressAutoHyphens w:val="0"/>
              <w:rPr>
                <w:rFonts w:ascii="Times New Roman" w:hAnsi="Times New Roman" w:cs="Times New Roman"/>
                <w:b/>
                <w:sz w:val="12"/>
                <w:szCs w:val="12"/>
              </w:rPr>
            </w:pPr>
            <w:r>
              <w:rPr>
                <w:rFonts w:ascii="Times New Roman" w:hAnsi="Times New Roman" w:cs="Times New Roman"/>
                <w:b/>
                <w:sz w:val="12"/>
                <w:szCs w:val="12"/>
              </w:rPr>
              <w:t>2028</w:t>
            </w:r>
          </w:p>
        </w:tc>
        <w:tc>
          <w:tcPr>
            <w:tcW w:w="575" w:type="dxa"/>
            <w:gridSpan w:val="2"/>
            <w:tcBorders>
              <w:top w:val="single" w:sz="4" w:space="0" w:color="auto"/>
              <w:left w:val="single" w:sz="4" w:space="0" w:color="auto"/>
              <w:bottom w:val="single" w:sz="4" w:space="0" w:color="auto"/>
              <w:right w:val="single" w:sz="4" w:space="0" w:color="auto"/>
            </w:tcBorders>
          </w:tcPr>
          <w:p w:rsidR="00654BF2" w:rsidRDefault="00654BF2" w:rsidP="00654BF2">
            <w:pPr>
              <w:suppressAutoHyphens w:val="0"/>
              <w:rPr>
                <w:rFonts w:ascii="Times New Roman" w:hAnsi="Times New Roman" w:cs="Times New Roman"/>
                <w:b/>
                <w:sz w:val="12"/>
                <w:szCs w:val="12"/>
              </w:rPr>
            </w:pPr>
            <w:r>
              <w:rPr>
                <w:rFonts w:ascii="Times New Roman" w:hAnsi="Times New Roman" w:cs="Times New Roman"/>
                <w:b/>
                <w:sz w:val="12"/>
                <w:szCs w:val="12"/>
              </w:rPr>
              <w:t>2029</w:t>
            </w:r>
          </w:p>
        </w:tc>
        <w:tc>
          <w:tcPr>
            <w:tcW w:w="577" w:type="dxa"/>
            <w:tcBorders>
              <w:top w:val="single" w:sz="4" w:space="0" w:color="auto"/>
              <w:left w:val="single" w:sz="4" w:space="0" w:color="auto"/>
              <w:bottom w:val="single" w:sz="4" w:space="0" w:color="auto"/>
              <w:right w:val="single" w:sz="4" w:space="0" w:color="auto"/>
            </w:tcBorders>
            <w:hideMark/>
          </w:tcPr>
          <w:p w:rsidR="00654BF2" w:rsidRPr="00047830" w:rsidRDefault="00654BF2" w:rsidP="00654BF2">
            <w:r>
              <w:rPr>
                <w:rFonts w:ascii="Times New Roman" w:hAnsi="Times New Roman" w:cs="Times New Roman"/>
                <w:b/>
                <w:sz w:val="12"/>
                <w:szCs w:val="12"/>
              </w:rPr>
              <w:t>2030</w:t>
            </w:r>
          </w:p>
        </w:tc>
      </w:tr>
      <w:tr w:rsidR="00654BF2" w:rsidRPr="00AB01C3" w:rsidTr="00654BF2">
        <w:tc>
          <w:tcPr>
            <w:tcW w:w="556" w:type="dxa"/>
            <w:gridSpan w:val="2"/>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p>
        </w:tc>
        <w:tc>
          <w:tcPr>
            <w:tcW w:w="1674" w:type="dxa"/>
            <w:tcBorders>
              <w:top w:val="single" w:sz="4" w:space="0" w:color="000000"/>
              <w:left w:val="single" w:sz="4" w:space="0" w:color="000000"/>
              <w:bottom w:val="single" w:sz="4" w:space="0" w:color="000000"/>
              <w:right w:val="single" w:sz="4" w:space="0" w:color="000000"/>
            </w:tcBorders>
          </w:tcPr>
          <w:p w:rsidR="00654BF2" w:rsidRPr="00AB01C3" w:rsidRDefault="00654BF2" w:rsidP="00654BF2">
            <w:pPr>
              <w:spacing w:after="0" w:line="240" w:lineRule="auto"/>
              <w:jc w:val="center"/>
              <w:rPr>
                <w:rFonts w:ascii="Times New Roman" w:hAnsi="Times New Roman" w:cs="Times New Roman"/>
                <w:b/>
                <w:sz w:val="12"/>
                <w:szCs w:val="12"/>
              </w:rPr>
            </w:pPr>
          </w:p>
        </w:tc>
        <w:tc>
          <w:tcPr>
            <w:tcW w:w="12629" w:type="dxa"/>
            <w:gridSpan w:val="31"/>
            <w:tcBorders>
              <w:top w:val="single" w:sz="4" w:space="0" w:color="auto"/>
              <w:left w:val="single" w:sz="4" w:space="0" w:color="000000"/>
              <w:bottom w:val="single" w:sz="4" w:space="0" w:color="000000"/>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 xml:space="preserve"> </w:t>
            </w:r>
          </w:p>
          <w:p w:rsidR="00654BF2" w:rsidRPr="00AB01C3" w:rsidRDefault="00654BF2" w:rsidP="00654BF2">
            <w:pPr>
              <w:spacing w:after="0" w:line="240" w:lineRule="auto"/>
              <w:jc w:val="center"/>
              <w:rPr>
                <w:rFonts w:ascii="Times New Roman" w:hAnsi="Times New Roman" w:cs="Times New Roman"/>
                <w:sz w:val="18"/>
                <w:szCs w:val="18"/>
              </w:rPr>
            </w:pPr>
            <w:r w:rsidRPr="00AB01C3">
              <w:rPr>
                <w:rFonts w:ascii="Times New Roman" w:hAnsi="Times New Roman" w:cs="Times New Roman"/>
                <w:b/>
                <w:sz w:val="12"/>
                <w:szCs w:val="12"/>
              </w:rPr>
              <w:t>муниципальной программы «Профилактика правонарушений в Советском  районе Курской области»</w:t>
            </w:r>
          </w:p>
        </w:tc>
        <w:tc>
          <w:tcPr>
            <w:tcW w:w="592" w:type="dxa"/>
            <w:gridSpan w:val="2"/>
            <w:tcBorders>
              <w:top w:val="single" w:sz="4" w:space="0" w:color="auto"/>
              <w:left w:val="single" w:sz="4" w:space="0" w:color="000000"/>
              <w:bottom w:val="single" w:sz="4" w:space="0" w:color="000000"/>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p>
        </w:tc>
      </w:tr>
      <w:tr w:rsidR="00654BF2" w:rsidRPr="00AB01C3" w:rsidTr="00654BF2">
        <w:trPr>
          <w:trHeight w:val="841"/>
        </w:trPr>
        <w:tc>
          <w:tcPr>
            <w:tcW w:w="556" w:type="dxa"/>
            <w:gridSpan w:val="2"/>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napToGrid w:val="0"/>
              <w:spacing w:after="0" w:line="240" w:lineRule="auto"/>
              <w:jc w:val="center"/>
              <w:rPr>
                <w:rFonts w:ascii="Times New Roman" w:hAnsi="Times New Roman" w:cs="Times New Roman"/>
                <w:b/>
                <w:sz w:val="12"/>
                <w:szCs w:val="12"/>
              </w:rPr>
            </w:pPr>
          </w:p>
        </w:tc>
        <w:tc>
          <w:tcPr>
            <w:tcW w:w="1674" w:type="dxa"/>
            <w:tcBorders>
              <w:top w:val="single" w:sz="4" w:space="0" w:color="000000"/>
              <w:left w:val="single" w:sz="4" w:space="0" w:color="000000"/>
              <w:bottom w:val="single" w:sz="4" w:space="0" w:color="000000"/>
              <w:right w:val="single" w:sz="4" w:space="0" w:color="000000"/>
            </w:tcBorders>
          </w:tcPr>
          <w:p w:rsidR="00654BF2" w:rsidRPr="00AB01C3" w:rsidRDefault="00654BF2" w:rsidP="00654BF2">
            <w:pPr>
              <w:snapToGrid w:val="0"/>
              <w:spacing w:after="0" w:line="240" w:lineRule="auto"/>
              <w:jc w:val="center"/>
              <w:rPr>
                <w:rFonts w:ascii="Times New Roman" w:hAnsi="Times New Roman" w:cs="Times New Roman"/>
                <w:b/>
                <w:sz w:val="12"/>
                <w:szCs w:val="12"/>
              </w:rPr>
            </w:pPr>
          </w:p>
        </w:tc>
        <w:tc>
          <w:tcPr>
            <w:tcW w:w="13221" w:type="dxa"/>
            <w:gridSpan w:val="33"/>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napToGrid w:val="0"/>
              <w:spacing w:after="0" w:line="240" w:lineRule="auto"/>
              <w:jc w:val="center"/>
              <w:rPr>
                <w:rFonts w:ascii="Times New Roman" w:hAnsi="Times New Roman" w:cs="Times New Roman"/>
                <w:b/>
                <w:sz w:val="12"/>
                <w:szCs w:val="12"/>
              </w:rPr>
            </w:pPr>
          </w:p>
          <w:p w:rsidR="00654BF2" w:rsidRPr="00AB01C3" w:rsidRDefault="00654BF2" w:rsidP="00654BF2">
            <w:pPr>
              <w:snapToGrid w:val="0"/>
              <w:spacing w:after="0" w:line="240" w:lineRule="auto"/>
              <w:jc w:val="center"/>
              <w:rPr>
                <w:rFonts w:ascii="Times New Roman" w:hAnsi="Times New Roman" w:cs="Times New Roman"/>
                <w:sz w:val="18"/>
                <w:szCs w:val="18"/>
              </w:rPr>
            </w:pPr>
            <w:r w:rsidRPr="00AB01C3">
              <w:rPr>
                <w:rFonts w:ascii="Times New Roman" w:hAnsi="Times New Roman" w:cs="Times New Roman"/>
                <w:b/>
                <w:sz w:val="12"/>
                <w:szCs w:val="12"/>
              </w:rPr>
              <w:t>Подпрограмма 1 «Управление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w:t>
            </w:r>
          </w:p>
          <w:p w:rsidR="00654BF2" w:rsidRPr="00B8053E" w:rsidRDefault="00654BF2" w:rsidP="00654BF2">
            <w:pPr>
              <w:suppressAutoHyphens w:val="0"/>
              <w:rPr>
                <w:rFonts w:ascii="Times New Roman" w:hAnsi="Times New Roman" w:cs="Times New Roman"/>
                <w:sz w:val="18"/>
                <w:szCs w:val="18"/>
              </w:rPr>
            </w:pPr>
          </w:p>
          <w:p w:rsidR="00654BF2" w:rsidRPr="00AB01C3" w:rsidRDefault="00654BF2" w:rsidP="00654BF2">
            <w:pPr>
              <w:snapToGrid w:val="0"/>
              <w:spacing w:after="0" w:line="240" w:lineRule="auto"/>
              <w:jc w:val="center"/>
              <w:rPr>
                <w:rFonts w:ascii="Times New Roman" w:hAnsi="Times New Roman" w:cs="Times New Roman"/>
                <w:b/>
                <w:sz w:val="12"/>
                <w:szCs w:val="12"/>
              </w:rPr>
            </w:pP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rPr>
                <w:rFonts w:ascii="Times New Roman" w:hAnsi="Times New Roman" w:cs="Times New Roman"/>
                <w:sz w:val="12"/>
                <w:szCs w:val="12"/>
              </w:rPr>
            </w:pPr>
            <w:r w:rsidRPr="00AB01C3">
              <w:rPr>
                <w:rFonts w:ascii="Times New Roman" w:hAnsi="Times New Roman" w:cs="Times New Roman"/>
                <w:sz w:val="12"/>
                <w:szCs w:val="12"/>
              </w:rPr>
              <w:t xml:space="preserve">Количество преступлений, совершенных </w:t>
            </w:r>
            <w:proofErr w:type="spellStart"/>
            <w:proofErr w:type="gramStart"/>
            <w:r w:rsidRPr="00AB01C3">
              <w:rPr>
                <w:rFonts w:ascii="Times New Roman" w:hAnsi="Times New Roman" w:cs="Times New Roman"/>
                <w:sz w:val="12"/>
                <w:szCs w:val="12"/>
              </w:rPr>
              <w:t>несовершеннолет-ними</w:t>
            </w:r>
            <w:proofErr w:type="spellEnd"/>
            <w:proofErr w:type="gramEnd"/>
            <w:r w:rsidRPr="00AB01C3">
              <w:rPr>
                <w:rFonts w:ascii="Times New Roman" w:hAnsi="Times New Roman" w:cs="Times New Roman"/>
                <w:sz w:val="12"/>
                <w:szCs w:val="12"/>
              </w:rPr>
              <w:t xml:space="preserve"> или при их участии</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 xml:space="preserve">в </w:t>
            </w:r>
            <w:proofErr w:type="spellStart"/>
            <w:r w:rsidRPr="00AB01C3">
              <w:rPr>
                <w:rFonts w:ascii="Times New Roman" w:hAnsi="Times New Roman" w:cs="Times New Roman"/>
                <w:sz w:val="12"/>
                <w:szCs w:val="12"/>
              </w:rPr>
              <w:t>абс</w:t>
            </w:r>
            <w:proofErr w:type="spellEnd"/>
            <w:r w:rsidRPr="00AB01C3">
              <w:rPr>
                <w:rFonts w:ascii="Times New Roman" w:hAnsi="Times New Roman" w:cs="Times New Roman"/>
                <w:sz w:val="12"/>
                <w:szCs w:val="12"/>
              </w:rPr>
              <w:t>. цифрах</w:t>
            </w:r>
          </w:p>
        </w:tc>
        <w:tc>
          <w:tcPr>
            <w:tcW w:w="849"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w:t>
            </w:r>
          </w:p>
        </w:tc>
        <w:tc>
          <w:tcPr>
            <w:tcW w:w="99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w:t>
            </w:r>
          </w:p>
        </w:tc>
        <w:tc>
          <w:tcPr>
            <w:tcW w:w="57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w:t>
            </w:r>
          </w:p>
        </w:tc>
        <w:tc>
          <w:tcPr>
            <w:tcW w:w="99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7</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7</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6</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17</w:t>
            </w:r>
          </w:p>
        </w:tc>
        <w:tc>
          <w:tcPr>
            <w:tcW w:w="712"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w:t>
            </w:r>
          </w:p>
        </w:tc>
        <w:tc>
          <w:tcPr>
            <w:tcW w:w="574" w:type="dxa"/>
            <w:gridSpan w:val="2"/>
            <w:tcBorders>
              <w:top w:val="single" w:sz="4" w:space="0" w:color="000000"/>
              <w:left w:val="single" w:sz="4" w:space="0" w:color="000000"/>
              <w:bottom w:val="single" w:sz="4" w:space="0" w:color="000000"/>
              <w:right w:val="single" w:sz="4" w:space="0" w:color="000000"/>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w:t>
            </w:r>
          </w:p>
        </w:tc>
        <w:tc>
          <w:tcPr>
            <w:tcW w:w="567" w:type="dxa"/>
            <w:gridSpan w:val="2"/>
            <w:tcBorders>
              <w:top w:val="single" w:sz="4" w:space="0" w:color="000000"/>
              <w:left w:val="single" w:sz="4" w:space="0" w:color="000000"/>
              <w:bottom w:val="single" w:sz="4" w:space="0" w:color="000000"/>
              <w:right w:val="single" w:sz="4" w:space="0" w:color="000000"/>
            </w:tcBorders>
          </w:tcPr>
          <w:p w:rsidR="00654BF2" w:rsidRPr="00697CFA"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w:t>
            </w:r>
          </w:p>
        </w:tc>
        <w:tc>
          <w:tcPr>
            <w:tcW w:w="558" w:type="dxa"/>
            <w:gridSpan w:val="2"/>
            <w:tcBorders>
              <w:top w:val="single" w:sz="4" w:space="0" w:color="000000"/>
              <w:left w:val="single" w:sz="4" w:space="0" w:color="000000"/>
              <w:bottom w:val="single" w:sz="4" w:space="0" w:color="000000"/>
              <w:right w:val="single" w:sz="4" w:space="0" w:color="000000"/>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w:t>
            </w:r>
          </w:p>
        </w:tc>
        <w:tc>
          <w:tcPr>
            <w:tcW w:w="567" w:type="dxa"/>
            <w:gridSpan w:val="2"/>
            <w:tcBorders>
              <w:top w:val="single" w:sz="4" w:space="0" w:color="000000"/>
              <w:left w:val="single" w:sz="4" w:space="0" w:color="000000"/>
              <w:bottom w:val="single" w:sz="4" w:space="0" w:color="000000"/>
              <w:right w:val="single" w:sz="4" w:space="0" w:color="000000"/>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w:t>
            </w:r>
          </w:p>
        </w:tc>
        <w:tc>
          <w:tcPr>
            <w:tcW w:w="576" w:type="dxa"/>
            <w:gridSpan w:val="2"/>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w:t>
            </w:r>
          </w:p>
        </w:tc>
        <w:tc>
          <w:tcPr>
            <w:tcW w:w="592" w:type="dxa"/>
            <w:gridSpan w:val="2"/>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rPr>
                <w:rFonts w:ascii="Times New Roman" w:hAnsi="Times New Roman" w:cs="Times New Roman"/>
                <w:sz w:val="12"/>
                <w:szCs w:val="12"/>
              </w:rPr>
            </w:pPr>
            <w:r w:rsidRPr="00AB01C3">
              <w:rPr>
                <w:rFonts w:ascii="Times New Roman" w:hAnsi="Times New Roman" w:cs="Times New Roman"/>
                <w:sz w:val="12"/>
                <w:szCs w:val="12"/>
              </w:rPr>
              <w:t xml:space="preserve">Оказание консультативной помощи подросткам 14-18 лет в самоопределении на рынке труда Советского района Курской области </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 xml:space="preserve">в </w:t>
            </w:r>
            <w:proofErr w:type="spellStart"/>
            <w:r w:rsidRPr="00AB01C3">
              <w:rPr>
                <w:rFonts w:ascii="Times New Roman" w:hAnsi="Times New Roman" w:cs="Times New Roman"/>
                <w:sz w:val="12"/>
                <w:szCs w:val="12"/>
              </w:rPr>
              <w:t>абс</w:t>
            </w:r>
            <w:proofErr w:type="spellEnd"/>
            <w:r w:rsidRPr="00AB01C3">
              <w:rPr>
                <w:rFonts w:ascii="Times New Roman" w:hAnsi="Times New Roman" w:cs="Times New Roman"/>
                <w:sz w:val="12"/>
                <w:szCs w:val="12"/>
              </w:rPr>
              <w:t>. цифрах</w:t>
            </w:r>
          </w:p>
        </w:tc>
        <w:tc>
          <w:tcPr>
            <w:tcW w:w="849"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50</w:t>
            </w:r>
          </w:p>
        </w:tc>
        <w:tc>
          <w:tcPr>
            <w:tcW w:w="99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55</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56</w:t>
            </w:r>
          </w:p>
        </w:tc>
        <w:tc>
          <w:tcPr>
            <w:tcW w:w="57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58</w:t>
            </w:r>
          </w:p>
        </w:tc>
        <w:tc>
          <w:tcPr>
            <w:tcW w:w="99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58</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59</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60</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60</w:t>
            </w:r>
          </w:p>
        </w:tc>
        <w:tc>
          <w:tcPr>
            <w:tcW w:w="712"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65</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63</w:t>
            </w:r>
          </w:p>
        </w:tc>
        <w:tc>
          <w:tcPr>
            <w:tcW w:w="574" w:type="dxa"/>
            <w:gridSpan w:val="2"/>
            <w:tcBorders>
              <w:top w:val="single" w:sz="4" w:space="0" w:color="auto"/>
              <w:left w:val="nil"/>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63</w:t>
            </w:r>
          </w:p>
        </w:tc>
        <w:tc>
          <w:tcPr>
            <w:tcW w:w="567"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65</w:t>
            </w:r>
          </w:p>
        </w:tc>
        <w:tc>
          <w:tcPr>
            <w:tcW w:w="558"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65</w:t>
            </w:r>
          </w:p>
        </w:tc>
        <w:tc>
          <w:tcPr>
            <w:tcW w:w="567"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67</w:t>
            </w:r>
          </w:p>
        </w:tc>
        <w:tc>
          <w:tcPr>
            <w:tcW w:w="576" w:type="dxa"/>
            <w:gridSpan w:val="2"/>
            <w:tcBorders>
              <w:top w:val="single" w:sz="4" w:space="0" w:color="auto"/>
              <w:left w:val="single" w:sz="4" w:space="0" w:color="auto"/>
              <w:bottom w:val="single" w:sz="4" w:space="0" w:color="auto"/>
              <w:right w:val="single" w:sz="4" w:space="0" w:color="auto"/>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68</w:t>
            </w:r>
          </w:p>
        </w:tc>
        <w:tc>
          <w:tcPr>
            <w:tcW w:w="592"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69</w:t>
            </w:r>
          </w:p>
        </w:tc>
      </w:tr>
      <w:tr w:rsidR="00654BF2" w:rsidRPr="00AB01C3" w:rsidTr="00654BF2">
        <w:tc>
          <w:tcPr>
            <w:tcW w:w="556" w:type="dxa"/>
            <w:gridSpan w:val="2"/>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napToGrid w:val="0"/>
              <w:spacing w:after="0" w:line="240" w:lineRule="auto"/>
              <w:jc w:val="both"/>
              <w:rPr>
                <w:rFonts w:ascii="Times New Roman" w:hAnsi="Times New Roman" w:cs="Times New Roman"/>
                <w:b/>
                <w:sz w:val="12"/>
                <w:szCs w:val="12"/>
              </w:rPr>
            </w:pPr>
          </w:p>
        </w:tc>
        <w:tc>
          <w:tcPr>
            <w:tcW w:w="14895" w:type="dxa"/>
            <w:gridSpan w:val="34"/>
            <w:tcBorders>
              <w:top w:val="single" w:sz="4" w:space="0" w:color="000000"/>
              <w:left w:val="single" w:sz="4" w:space="0" w:color="000000"/>
              <w:bottom w:val="single" w:sz="4" w:space="0" w:color="000000"/>
              <w:right w:val="single" w:sz="4" w:space="0" w:color="auto"/>
            </w:tcBorders>
          </w:tcPr>
          <w:p w:rsidR="00654BF2" w:rsidRPr="00AB01C3" w:rsidRDefault="00654BF2" w:rsidP="00654BF2">
            <w:pPr>
              <w:snapToGrid w:val="0"/>
              <w:spacing w:after="0" w:line="240" w:lineRule="auto"/>
              <w:jc w:val="both"/>
              <w:rPr>
                <w:rFonts w:ascii="Times New Roman" w:hAnsi="Times New Roman" w:cs="Times New Roman"/>
                <w:b/>
                <w:sz w:val="12"/>
                <w:szCs w:val="12"/>
              </w:rPr>
            </w:pPr>
          </w:p>
          <w:p w:rsidR="00654BF2" w:rsidRPr="00AB01C3" w:rsidRDefault="00654BF2" w:rsidP="00654BF2">
            <w:pPr>
              <w:snapToGrid w:val="0"/>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Подпрограмма 2. «Обеспечение правопорядка на территории Советского района Курской области» муниципальной программы  «Профилактика правонарушений в Советском районе Курской области»</w:t>
            </w:r>
          </w:p>
          <w:p w:rsidR="00654BF2" w:rsidRPr="00AB01C3" w:rsidRDefault="00654BF2" w:rsidP="00654BF2">
            <w:pPr>
              <w:suppressAutoHyphens w:val="0"/>
              <w:rPr>
                <w:rFonts w:ascii="Times New Roman" w:hAnsi="Times New Roman" w:cs="Times New Roman"/>
              </w:rPr>
            </w:pP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Общее количество преступлений</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 xml:space="preserve">в </w:t>
            </w:r>
            <w:proofErr w:type="spellStart"/>
            <w:r w:rsidRPr="00AB01C3">
              <w:rPr>
                <w:rFonts w:ascii="Times New Roman" w:hAnsi="Times New Roman" w:cs="Times New Roman"/>
                <w:sz w:val="12"/>
                <w:szCs w:val="12"/>
              </w:rPr>
              <w:t>абс</w:t>
            </w:r>
            <w:proofErr w:type="spellEnd"/>
            <w:r w:rsidRPr="00AB01C3">
              <w:rPr>
                <w:rFonts w:ascii="Times New Roman" w:hAnsi="Times New Roman" w:cs="Times New Roman"/>
                <w:sz w:val="12"/>
                <w:szCs w:val="12"/>
              </w:rPr>
              <w:t>. цифрах</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187</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188</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187</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186</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172</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155</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73</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73</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72</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71</w:t>
            </w:r>
          </w:p>
        </w:tc>
        <w:tc>
          <w:tcPr>
            <w:tcW w:w="558"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70</w:t>
            </w:r>
          </w:p>
        </w:tc>
        <w:tc>
          <w:tcPr>
            <w:tcW w:w="574"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69</w:t>
            </w:r>
          </w:p>
        </w:tc>
        <w:tc>
          <w:tcPr>
            <w:tcW w:w="575" w:type="dxa"/>
            <w:gridSpan w:val="2"/>
            <w:tcBorders>
              <w:top w:val="single" w:sz="4" w:space="0" w:color="auto"/>
              <w:left w:val="single" w:sz="4" w:space="0" w:color="auto"/>
              <w:bottom w:val="single" w:sz="4" w:space="0" w:color="auto"/>
              <w:right w:val="single" w:sz="4" w:space="0" w:color="auto"/>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67</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65</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Количество преступлений по ст.112, 115, 116 УК РФ (мошеннические действия)</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 xml:space="preserve">в </w:t>
            </w:r>
            <w:proofErr w:type="spellStart"/>
            <w:r w:rsidRPr="00AB01C3">
              <w:rPr>
                <w:rFonts w:ascii="Times New Roman" w:hAnsi="Times New Roman" w:cs="Times New Roman"/>
                <w:sz w:val="12"/>
                <w:szCs w:val="12"/>
              </w:rPr>
              <w:t>абс</w:t>
            </w:r>
            <w:proofErr w:type="spellEnd"/>
            <w:r w:rsidRPr="00AB01C3">
              <w:rPr>
                <w:rFonts w:ascii="Times New Roman" w:hAnsi="Times New Roman" w:cs="Times New Roman"/>
                <w:sz w:val="12"/>
                <w:szCs w:val="12"/>
              </w:rPr>
              <w:t>. цифрах</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13</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13</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13</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12</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10</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9</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8</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8</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8</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8</w:t>
            </w:r>
          </w:p>
        </w:tc>
        <w:tc>
          <w:tcPr>
            <w:tcW w:w="558"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w:t>
            </w:r>
          </w:p>
        </w:tc>
        <w:tc>
          <w:tcPr>
            <w:tcW w:w="574"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w:t>
            </w:r>
          </w:p>
        </w:tc>
        <w:tc>
          <w:tcPr>
            <w:tcW w:w="575" w:type="dxa"/>
            <w:gridSpan w:val="2"/>
            <w:tcBorders>
              <w:top w:val="single" w:sz="4" w:space="0" w:color="auto"/>
              <w:left w:val="single" w:sz="4" w:space="0" w:color="auto"/>
              <w:bottom w:val="single" w:sz="4" w:space="0" w:color="auto"/>
              <w:right w:val="single" w:sz="4" w:space="0" w:color="auto"/>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 xml:space="preserve">в </w:t>
            </w:r>
            <w:proofErr w:type="spellStart"/>
            <w:r w:rsidRPr="00AB01C3">
              <w:rPr>
                <w:rFonts w:ascii="Times New Roman" w:hAnsi="Times New Roman" w:cs="Times New Roman"/>
                <w:sz w:val="12"/>
                <w:szCs w:val="12"/>
              </w:rPr>
              <w:t>абс</w:t>
            </w:r>
            <w:proofErr w:type="spellEnd"/>
            <w:r w:rsidRPr="00AB01C3">
              <w:rPr>
                <w:rFonts w:ascii="Times New Roman" w:hAnsi="Times New Roman" w:cs="Times New Roman"/>
                <w:sz w:val="12"/>
                <w:szCs w:val="12"/>
              </w:rPr>
              <w:t>. цифрах</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135</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136</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137</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138</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246</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61</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48</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48</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52</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51</w:t>
            </w:r>
          </w:p>
        </w:tc>
        <w:tc>
          <w:tcPr>
            <w:tcW w:w="558"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51</w:t>
            </w:r>
          </w:p>
        </w:tc>
        <w:tc>
          <w:tcPr>
            <w:tcW w:w="574"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50</w:t>
            </w:r>
          </w:p>
        </w:tc>
        <w:tc>
          <w:tcPr>
            <w:tcW w:w="575" w:type="dxa"/>
            <w:gridSpan w:val="2"/>
            <w:tcBorders>
              <w:top w:val="single" w:sz="4" w:space="0" w:color="auto"/>
              <w:left w:val="single" w:sz="4" w:space="0" w:color="auto"/>
              <w:bottom w:val="single" w:sz="4" w:space="0" w:color="auto"/>
              <w:right w:val="single" w:sz="4" w:space="0" w:color="auto"/>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50</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50</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Доля подростков, проживающих на территории Советского  района Курской области и вовлеченных в профилактические  мероприятия по профилактике наркомании от общей  численности  подростков, проживающих на территории района</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проценты</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40</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43</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45</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49</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50</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73</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74</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75</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76</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77</w:t>
            </w:r>
          </w:p>
        </w:tc>
        <w:tc>
          <w:tcPr>
            <w:tcW w:w="558"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78</w:t>
            </w:r>
          </w:p>
        </w:tc>
        <w:tc>
          <w:tcPr>
            <w:tcW w:w="574"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79</w:t>
            </w:r>
          </w:p>
        </w:tc>
        <w:tc>
          <w:tcPr>
            <w:tcW w:w="575" w:type="dxa"/>
            <w:gridSpan w:val="2"/>
            <w:tcBorders>
              <w:top w:val="single" w:sz="4" w:space="0" w:color="auto"/>
              <w:left w:val="single" w:sz="4" w:space="0" w:color="auto"/>
              <w:bottom w:val="single" w:sz="4" w:space="0" w:color="auto"/>
              <w:right w:val="single" w:sz="4" w:space="0" w:color="auto"/>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80</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80</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Доля лиц, систематически занимающихся физической культурой и спортом, в общей численности населения района</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проценты</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31,8</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32</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32,1</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33</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45</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49,4</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w:t>
            </w:r>
            <w:r w:rsidRPr="00AB01C3">
              <w:rPr>
                <w:rFonts w:ascii="Times New Roman" w:hAnsi="Times New Roman" w:cs="Times New Roman"/>
                <w:b/>
                <w:sz w:val="12"/>
                <w:szCs w:val="12"/>
              </w:rPr>
              <w:t>4</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5</w:t>
            </w:r>
            <w:r>
              <w:rPr>
                <w:rFonts w:ascii="Times New Roman" w:hAnsi="Times New Roman" w:cs="Times New Roman"/>
                <w:b/>
                <w:sz w:val="12"/>
                <w:szCs w:val="12"/>
              </w:rPr>
              <w:t>4</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54,1</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54,2</w:t>
            </w:r>
          </w:p>
        </w:tc>
        <w:tc>
          <w:tcPr>
            <w:tcW w:w="558"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55</w:t>
            </w:r>
          </w:p>
        </w:tc>
        <w:tc>
          <w:tcPr>
            <w:tcW w:w="574"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55</w:t>
            </w:r>
          </w:p>
        </w:tc>
        <w:tc>
          <w:tcPr>
            <w:tcW w:w="575" w:type="dxa"/>
            <w:gridSpan w:val="2"/>
            <w:tcBorders>
              <w:top w:val="single" w:sz="4" w:space="0" w:color="auto"/>
              <w:left w:val="single" w:sz="4" w:space="0" w:color="auto"/>
              <w:bottom w:val="single" w:sz="4" w:space="0" w:color="auto"/>
              <w:right w:val="single" w:sz="4" w:space="0" w:color="auto"/>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55</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55</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6</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proofErr w:type="gramStart"/>
            <w:r w:rsidRPr="00AB01C3">
              <w:rPr>
                <w:rFonts w:ascii="Times New Roman" w:hAnsi="Times New Roman" w:cs="Times New Roman"/>
                <w:sz w:val="12"/>
                <w:szCs w:val="12"/>
              </w:rPr>
              <w:t>Доля обучающихся, задействованных в мероприятиях духовно-нравственной направленности</w:t>
            </w:r>
            <w:proofErr w:type="gramEnd"/>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проценты</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83</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84</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85</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86</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87</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90</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9</w:t>
            </w:r>
            <w:r>
              <w:rPr>
                <w:rFonts w:ascii="Times New Roman" w:hAnsi="Times New Roman" w:cs="Times New Roman"/>
                <w:b/>
                <w:sz w:val="12"/>
                <w:szCs w:val="12"/>
              </w:rPr>
              <w:t>2</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9</w:t>
            </w:r>
            <w:r>
              <w:rPr>
                <w:rFonts w:ascii="Times New Roman" w:hAnsi="Times New Roman" w:cs="Times New Roman"/>
                <w:b/>
                <w:sz w:val="12"/>
                <w:szCs w:val="12"/>
              </w:rPr>
              <w:t>3</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256708" w:rsidRDefault="00654BF2" w:rsidP="00654BF2">
            <w:pPr>
              <w:spacing w:after="0" w:line="240" w:lineRule="auto"/>
              <w:jc w:val="center"/>
              <w:rPr>
                <w:rFonts w:ascii="Times New Roman" w:hAnsi="Times New Roman" w:cs="Times New Roman"/>
                <w:b/>
                <w:sz w:val="12"/>
                <w:szCs w:val="12"/>
              </w:rPr>
            </w:pPr>
            <w:r w:rsidRPr="00256708">
              <w:rPr>
                <w:rFonts w:ascii="Times New Roman" w:hAnsi="Times New Roman" w:cs="Times New Roman"/>
                <w:b/>
                <w:sz w:val="12"/>
                <w:szCs w:val="12"/>
              </w:rPr>
              <w:t>9</w:t>
            </w:r>
            <w:r>
              <w:rPr>
                <w:rFonts w:ascii="Times New Roman" w:hAnsi="Times New Roman" w:cs="Times New Roman"/>
                <w:b/>
                <w:sz w:val="12"/>
                <w:szCs w:val="12"/>
              </w:rPr>
              <w:t>3</w:t>
            </w:r>
            <w:r w:rsidRPr="00256708">
              <w:rPr>
                <w:rFonts w:ascii="Times New Roman" w:hAnsi="Times New Roman" w:cs="Times New Roman"/>
                <w:b/>
                <w:sz w:val="12"/>
                <w:szCs w:val="12"/>
              </w:rPr>
              <w:t>,5</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94</w:t>
            </w:r>
          </w:p>
        </w:tc>
        <w:tc>
          <w:tcPr>
            <w:tcW w:w="558"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94,5</w:t>
            </w:r>
          </w:p>
        </w:tc>
        <w:tc>
          <w:tcPr>
            <w:tcW w:w="574" w:type="dxa"/>
            <w:gridSpan w:val="2"/>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95</w:t>
            </w:r>
          </w:p>
        </w:tc>
        <w:tc>
          <w:tcPr>
            <w:tcW w:w="575" w:type="dxa"/>
            <w:gridSpan w:val="2"/>
            <w:tcBorders>
              <w:top w:val="single" w:sz="4" w:space="0" w:color="auto"/>
              <w:left w:val="single" w:sz="4" w:space="0" w:color="auto"/>
              <w:bottom w:val="single" w:sz="4" w:space="0" w:color="auto"/>
              <w:right w:val="single" w:sz="4" w:space="0" w:color="auto"/>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96</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97</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lastRenderedPageBreak/>
              <w:t>7</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Количество преступлений совершенных лицами ранее  судимыми</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 xml:space="preserve">в </w:t>
            </w:r>
            <w:proofErr w:type="spellStart"/>
            <w:r w:rsidRPr="00AB01C3">
              <w:rPr>
                <w:rFonts w:ascii="Times New Roman" w:hAnsi="Times New Roman" w:cs="Times New Roman"/>
                <w:sz w:val="12"/>
                <w:szCs w:val="12"/>
              </w:rPr>
              <w:t>абс</w:t>
            </w:r>
            <w:proofErr w:type="spellEnd"/>
            <w:r w:rsidRPr="00AB01C3">
              <w:rPr>
                <w:rFonts w:ascii="Times New Roman" w:hAnsi="Times New Roman" w:cs="Times New Roman"/>
                <w:sz w:val="12"/>
                <w:szCs w:val="12"/>
              </w:rPr>
              <w:t>. цифрах</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51</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51</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50</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49</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57</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35</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34</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3</w:t>
            </w:r>
            <w:r>
              <w:rPr>
                <w:rFonts w:ascii="Times New Roman" w:hAnsi="Times New Roman" w:cs="Times New Roman"/>
                <w:b/>
                <w:sz w:val="12"/>
                <w:szCs w:val="12"/>
              </w:rPr>
              <w:t>3</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32</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31</w:t>
            </w:r>
          </w:p>
        </w:tc>
        <w:tc>
          <w:tcPr>
            <w:tcW w:w="558" w:type="dxa"/>
            <w:gridSpan w:val="2"/>
            <w:tcBorders>
              <w:top w:val="single" w:sz="4" w:space="0" w:color="auto"/>
              <w:left w:val="nil"/>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30</w:t>
            </w:r>
          </w:p>
        </w:tc>
        <w:tc>
          <w:tcPr>
            <w:tcW w:w="558"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28</w:t>
            </w:r>
          </w:p>
        </w:tc>
        <w:tc>
          <w:tcPr>
            <w:tcW w:w="591" w:type="dxa"/>
            <w:gridSpan w:val="3"/>
            <w:tcBorders>
              <w:top w:val="single" w:sz="4" w:space="0" w:color="auto"/>
              <w:left w:val="nil"/>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27</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26</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8</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Доля молодых людей, участвующих в деятельности патриотических объединений, клубов, центров в общем количестве молодежи</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проценты</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2,8</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3,1</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3,5</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3,7</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3,8</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3,9</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4</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sidRPr="00AB01C3">
              <w:rPr>
                <w:rFonts w:ascii="Times New Roman" w:hAnsi="Times New Roman" w:cs="Times New Roman"/>
                <w:b/>
                <w:sz w:val="12"/>
                <w:szCs w:val="12"/>
              </w:rPr>
              <w:t>4,2</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4,4</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7,5</w:t>
            </w:r>
          </w:p>
        </w:tc>
        <w:tc>
          <w:tcPr>
            <w:tcW w:w="558" w:type="dxa"/>
            <w:gridSpan w:val="2"/>
            <w:tcBorders>
              <w:top w:val="single" w:sz="4" w:space="0" w:color="auto"/>
              <w:left w:val="nil"/>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8</w:t>
            </w:r>
          </w:p>
        </w:tc>
        <w:tc>
          <w:tcPr>
            <w:tcW w:w="558"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9</w:t>
            </w:r>
          </w:p>
        </w:tc>
        <w:tc>
          <w:tcPr>
            <w:tcW w:w="591" w:type="dxa"/>
            <w:gridSpan w:val="3"/>
            <w:tcBorders>
              <w:top w:val="single" w:sz="4" w:space="0" w:color="auto"/>
              <w:left w:val="nil"/>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10</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10</w:t>
            </w:r>
          </w:p>
        </w:tc>
      </w:tr>
      <w:tr w:rsidR="00654BF2" w:rsidRPr="00AB01C3" w:rsidTr="00654BF2">
        <w:tc>
          <w:tcPr>
            <w:tcW w:w="547"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9</w:t>
            </w:r>
          </w:p>
        </w:tc>
        <w:tc>
          <w:tcPr>
            <w:tcW w:w="1683"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both"/>
              <w:rPr>
                <w:rFonts w:ascii="Times New Roman" w:hAnsi="Times New Roman" w:cs="Times New Roman"/>
                <w:sz w:val="12"/>
                <w:szCs w:val="12"/>
              </w:rPr>
            </w:pPr>
            <w:r w:rsidRPr="00AB01C3">
              <w:rPr>
                <w:rFonts w:ascii="Times New Roman" w:hAnsi="Times New Roman" w:cs="Times New Roman"/>
                <w:sz w:val="12"/>
                <w:szCs w:val="12"/>
              </w:rPr>
              <w:t>Количество публикаций в средствах массовой информации по вопросам правоохранительной деятельности</w:t>
            </w:r>
          </w:p>
        </w:tc>
        <w:tc>
          <w:tcPr>
            <w:tcW w:w="1130" w:type="dxa"/>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 xml:space="preserve">в </w:t>
            </w:r>
            <w:proofErr w:type="spellStart"/>
            <w:r w:rsidRPr="00AB01C3">
              <w:rPr>
                <w:rFonts w:ascii="Times New Roman" w:hAnsi="Times New Roman" w:cs="Times New Roman"/>
                <w:sz w:val="12"/>
                <w:szCs w:val="12"/>
              </w:rPr>
              <w:t>абс</w:t>
            </w:r>
            <w:proofErr w:type="spellEnd"/>
            <w:r w:rsidRPr="00AB01C3">
              <w:rPr>
                <w:rFonts w:ascii="Times New Roman" w:hAnsi="Times New Roman" w:cs="Times New Roman"/>
                <w:sz w:val="12"/>
                <w:szCs w:val="12"/>
              </w:rPr>
              <w:t>. цифрах</w:t>
            </w:r>
          </w:p>
        </w:tc>
        <w:tc>
          <w:tcPr>
            <w:tcW w:w="2740" w:type="dxa"/>
            <w:gridSpan w:val="7"/>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25</w:t>
            </w:r>
          </w:p>
        </w:tc>
        <w:tc>
          <w:tcPr>
            <w:tcW w:w="992"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26</w:t>
            </w:r>
          </w:p>
        </w:tc>
        <w:tc>
          <w:tcPr>
            <w:tcW w:w="850"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27</w:t>
            </w:r>
          </w:p>
        </w:tc>
        <w:tc>
          <w:tcPr>
            <w:tcW w:w="654"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28</w:t>
            </w:r>
          </w:p>
        </w:tc>
        <w:tc>
          <w:tcPr>
            <w:tcW w:w="995"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30</w:t>
            </w:r>
          </w:p>
        </w:tc>
        <w:tc>
          <w:tcPr>
            <w:tcW w:w="851" w:type="dxa"/>
            <w:gridSpan w:val="2"/>
            <w:tcBorders>
              <w:top w:val="single" w:sz="4" w:space="0" w:color="000000"/>
              <w:left w:val="single" w:sz="4" w:space="0" w:color="000000"/>
              <w:bottom w:val="single" w:sz="4" w:space="0" w:color="000000"/>
              <w:right w:val="nil"/>
            </w:tcBorders>
            <w:hideMark/>
          </w:tcPr>
          <w:p w:rsidR="00654BF2" w:rsidRPr="00AB01C3" w:rsidRDefault="00654BF2" w:rsidP="00654BF2">
            <w:pPr>
              <w:spacing w:after="0" w:line="240" w:lineRule="auto"/>
              <w:jc w:val="center"/>
              <w:rPr>
                <w:rFonts w:ascii="Times New Roman" w:hAnsi="Times New Roman" w:cs="Times New Roman"/>
                <w:sz w:val="12"/>
                <w:szCs w:val="12"/>
              </w:rPr>
            </w:pPr>
            <w:r w:rsidRPr="00AB01C3">
              <w:rPr>
                <w:rFonts w:ascii="Times New Roman" w:hAnsi="Times New Roman" w:cs="Times New Roman"/>
                <w:sz w:val="12"/>
                <w:szCs w:val="12"/>
              </w:rPr>
              <w:t>36</w:t>
            </w:r>
          </w:p>
        </w:tc>
        <w:tc>
          <w:tcPr>
            <w:tcW w:w="996"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44</w:t>
            </w:r>
          </w:p>
        </w:tc>
        <w:tc>
          <w:tcPr>
            <w:tcW w:w="595"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w:t>
            </w:r>
            <w:r w:rsidRPr="00AB01C3">
              <w:rPr>
                <w:rFonts w:ascii="Times New Roman" w:hAnsi="Times New Roman" w:cs="Times New Roman"/>
                <w:b/>
                <w:sz w:val="12"/>
                <w:szCs w:val="12"/>
              </w:rPr>
              <w:t>8</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45</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46</w:t>
            </w:r>
          </w:p>
        </w:tc>
        <w:tc>
          <w:tcPr>
            <w:tcW w:w="558" w:type="dxa"/>
            <w:gridSpan w:val="2"/>
            <w:tcBorders>
              <w:top w:val="single" w:sz="4" w:space="0" w:color="auto"/>
              <w:left w:val="nil"/>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47</w:t>
            </w:r>
          </w:p>
        </w:tc>
        <w:tc>
          <w:tcPr>
            <w:tcW w:w="558"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47</w:t>
            </w:r>
          </w:p>
        </w:tc>
        <w:tc>
          <w:tcPr>
            <w:tcW w:w="591" w:type="dxa"/>
            <w:gridSpan w:val="3"/>
            <w:tcBorders>
              <w:top w:val="single" w:sz="4" w:space="0" w:color="auto"/>
              <w:left w:val="nil"/>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48</w:t>
            </w:r>
          </w:p>
        </w:tc>
        <w:tc>
          <w:tcPr>
            <w:tcW w:w="577" w:type="dxa"/>
            <w:tcBorders>
              <w:top w:val="single" w:sz="4" w:space="0" w:color="auto"/>
              <w:left w:val="single" w:sz="4" w:space="0" w:color="auto"/>
              <w:bottom w:val="single" w:sz="4" w:space="0" w:color="auto"/>
              <w:right w:val="single" w:sz="4" w:space="0" w:color="auto"/>
            </w:tcBorders>
          </w:tcPr>
          <w:p w:rsidR="00654BF2" w:rsidRPr="00AB01C3" w:rsidRDefault="00654BF2" w:rsidP="00654B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49</w:t>
            </w:r>
          </w:p>
        </w:tc>
      </w:tr>
    </w:tbl>
    <w:p w:rsidR="00654BF2" w:rsidRDefault="00654BF2" w:rsidP="00654BF2">
      <w:pPr>
        <w:spacing w:after="0" w:line="240" w:lineRule="auto"/>
        <w:ind w:firstLine="10490"/>
        <w:jc w:val="center"/>
        <w:rPr>
          <w:rFonts w:ascii="Times New Roman" w:hAnsi="Times New Roman" w:cs="Times New Roman"/>
          <w:sz w:val="12"/>
          <w:szCs w:val="12"/>
        </w:rPr>
      </w:pPr>
    </w:p>
    <w:p w:rsidR="00654BF2" w:rsidRDefault="00654BF2" w:rsidP="00654BF2">
      <w:pPr>
        <w:spacing w:after="0" w:line="240" w:lineRule="auto"/>
        <w:ind w:firstLine="10490"/>
        <w:jc w:val="center"/>
        <w:rPr>
          <w:rFonts w:ascii="Times New Roman" w:hAnsi="Times New Roman" w:cs="Times New Roman"/>
          <w:sz w:val="12"/>
          <w:szCs w:val="12"/>
        </w:rPr>
      </w:pPr>
    </w:p>
    <w:p w:rsidR="00654BF2" w:rsidRDefault="00654BF2" w:rsidP="00654BF2">
      <w:pPr>
        <w:spacing w:after="0" w:line="240" w:lineRule="auto"/>
        <w:ind w:firstLine="10490"/>
        <w:jc w:val="center"/>
        <w:rPr>
          <w:rFonts w:ascii="Times New Roman" w:hAnsi="Times New Roman" w:cs="Times New Roman"/>
          <w:sz w:val="12"/>
          <w:szCs w:val="12"/>
        </w:rPr>
      </w:pPr>
    </w:p>
    <w:p w:rsidR="00A34CCF" w:rsidRDefault="00A34CCF" w:rsidP="003F41F2">
      <w:pPr>
        <w:spacing w:after="0" w:line="240" w:lineRule="auto"/>
        <w:ind w:firstLine="10490"/>
        <w:jc w:val="center"/>
        <w:rPr>
          <w:rFonts w:ascii="Times New Roman" w:hAnsi="Times New Roman" w:cs="Times New Roman"/>
          <w:sz w:val="12"/>
          <w:szCs w:val="12"/>
        </w:rPr>
      </w:pPr>
    </w:p>
    <w:p w:rsidR="003F41F2" w:rsidRDefault="003F41F2" w:rsidP="003F41F2">
      <w:pPr>
        <w:spacing w:after="0" w:line="240" w:lineRule="auto"/>
        <w:ind w:firstLine="10490"/>
        <w:jc w:val="center"/>
        <w:rPr>
          <w:rFonts w:ascii="Times New Roman" w:hAnsi="Times New Roman" w:cs="Times New Roman"/>
          <w:sz w:val="12"/>
          <w:szCs w:val="12"/>
        </w:rPr>
      </w:pPr>
    </w:p>
    <w:p w:rsidR="003F41F2" w:rsidRDefault="003F41F2" w:rsidP="003F41F2">
      <w:pPr>
        <w:spacing w:after="0" w:line="240" w:lineRule="auto"/>
        <w:ind w:firstLine="10490"/>
        <w:jc w:val="center"/>
        <w:rPr>
          <w:rFonts w:ascii="Times New Roman" w:hAnsi="Times New Roman" w:cs="Times New Roman"/>
          <w:sz w:val="12"/>
          <w:szCs w:val="12"/>
        </w:rPr>
      </w:pPr>
    </w:p>
    <w:p w:rsidR="003F41F2" w:rsidRDefault="003F41F2" w:rsidP="003F41F2">
      <w:pPr>
        <w:spacing w:after="0" w:line="240" w:lineRule="auto"/>
        <w:ind w:firstLine="11907"/>
        <w:jc w:val="center"/>
        <w:rPr>
          <w:rFonts w:ascii="Times New Roman" w:hAnsi="Times New Roman" w:cs="Times New Roman"/>
          <w:sz w:val="12"/>
          <w:szCs w:val="12"/>
        </w:rPr>
      </w:pPr>
      <w:r>
        <w:rPr>
          <w:rFonts w:ascii="Times New Roman" w:hAnsi="Times New Roman" w:cs="Times New Roman"/>
          <w:sz w:val="12"/>
          <w:szCs w:val="12"/>
        </w:rPr>
        <w:t>Приложение № 2</w:t>
      </w:r>
    </w:p>
    <w:p w:rsidR="003F41F2" w:rsidRDefault="003F41F2" w:rsidP="003F41F2">
      <w:pPr>
        <w:spacing w:after="0" w:line="240" w:lineRule="auto"/>
        <w:ind w:firstLine="11907"/>
        <w:jc w:val="center"/>
        <w:rPr>
          <w:rFonts w:ascii="Times New Roman" w:hAnsi="Times New Roman" w:cs="Times New Roman"/>
          <w:sz w:val="12"/>
          <w:szCs w:val="12"/>
        </w:rPr>
      </w:pPr>
      <w:r>
        <w:rPr>
          <w:rFonts w:ascii="Times New Roman" w:hAnsi="Times New Roman" w:cs="Times New Roman"/>
          <w:sz w:val="12"/>
          <w:szCs w:val="12"/>
        </w:rPr>
        <w:t>к муниципальной программе</w:t>
      </w:r>
    </w:p>
    <w:p w:rsidR="003F41F2" w:rsidRDefault="003F41F2" w:rsidP="003F41F2">
      <w:pPr>
        <w:spacing w:after="0" w:line="240" w:lineRule="auto"/>
        <w:ind w:firstLine="11907"/>
        <w:jc w:val="center"/>
        <w:rPr>
          <w:rFonts w:ascii="Times New Roman" w:hAnsi="Times New Roman" w:cs="Times New Roman"/>
          <w:sz w:val="12"/>
          <w:szCs w:val="12"/>
        </w:rPr>
      </w:pPr>
      <w:r>
        <w:rPr>
          <w:rFonts w:ascii="Times New Roman" w:hAnsi="Times New Roman" w:cs="Times New Roman"/>
          <w:sz w:val="12"/>
          <w:szCs w:val="12"/>
        </w:rPr>
        <w:t>«Профилактика правонарушений в Советском</w:t>
      </w:r>
    </w:p>
    <w:p w:rsidR="003F41F2" w:rsidRDefault="003F41F2" w:rsidP="003F41F2">
      <w:pPr>
        <w:spacing w:after="0" w:line="240" w:lineRule="auto"/>
        <w:ind w:firstLine="11907"/>
        <w:jc w:val="center"/>
        <w:rPr>
          <w:rFonts w:ascii="Times New Roman" w:hAnsi="Times New Roman" w:cs="Times New Roman"/>
          <w:b/>
          <w:sz w:val="12"/>
          <w:szCs w:val="12"/>
        </w:rPr>
      </w:pPr>
      <w:r>
        <w:rPr>
          <w:rFonts w:ascii="Times New Roman" w:hAnsi="Times New Roman" w:cs="Times New Roman"/>
          <w:sz w:val="12"/>
          <w:szCs w:val="12"/>
        </w:rPr>
        <w:t>районе Курской области</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ПЕРЕЧЕНЬ МЕРОПРИЯТИЙ</w:t>
      </w:r>
    </w:p>
    <w:p w:rsidR="003F41F2" w:rsidRDefault="003F41F2" w:rsidP="003F41F2">
      <w:pPr>
        <w:widowControl w:val="0"/>
        <w:spacing w:after="0" w:line="240" w:lineRule="auto"/>
        <w:ind w:firstLine="540"/>
        <w:jc w:val="center"/>
        <w:rPr>
          <w:rFonts w:ascii="Times New Roman" w:hAnsi="Times New Roman" w:cs="Times New Roman"/>
          <w:b/>
          <w:sz w:val="12"/>
          <w:szCs w:val="12"/>
        </w:rPr>
      </w:pPr>
      <w:r>
        <w:rPr>
          <w:rFonts w:ascii="Times New Roman" w:hAnsi="Times New Roman" w:cs="Times New Roman"/>
          <w:b/>
          <w:sz w:val="12"/>
          <w:szCs w:val="12"/>
        </w:rPr>
        <w:t>муниципальной программы  «Профилактика правонарушений в Советском районе Курской области»</w:t>
      </w:r>
    </w:p>
    <w:p w:rsidR="003F41F2" w:rsidRDefault="003F41F2" w:rsidP="003F41F2">
      <w:pPr>
        <w:spacing w:after="0" w:line="240" w:lineRule="auto"/>
        <w:jc w:val="center"/>
        <w:rPr>
          <w:rFonts w:ascii="Times New Roman" w:hAnsi="Times New Roman" w:cs="Times New Roman"/>
          <w:b/>
          <w:sz w:val="12"/>
          <w:szCs w:val="12"/>
        </w:rPr>
      </w:pPr>
    </w:p>
    <w:tbl>
      <w:tblPr>
        <w:tblW w:w="19070" w:type="dxa"/>
        <w:tblInd w:w="-988" w:type="dxa"/>
        <w:tblLayout w:type="fixed"/>
        <w:tblCellMar>
          <w:left w:w="0" w:type="dxa"/>
          <w:right w:w="0" w:type="dxa"/>
        </w:tblCellMar>
        <w:tblLook w:val="04A0"/>
      </w:tblPr>
      <w:tblGrid>
        <w:gridCol w:w="530"/>
        <w:gridCol w:w="3"/>
        <w:gridCol w:w="8"/>
        <w:gridCol w:w="1945"/>
        <w:gridCol w:w="206"/>
        <w:gridCol w:w="2"/>
        <w:gridCol w:w="769"/>
        <w:gridCol w:w="22"/>
        <w:gridCol w:w="17"/>
        <w:gridCol w:w="5"/>
        <w:gridCol w:w="31"/>
        <w:gridCol w:w="1471"/>
        <w:gridCol w:w="87"/>
        <w:gridCol w:w="8"/>
        <w:gridCol w:w="1276"/>
        <w:gridCol w:w="37"/>
        <w:gridCol w:w="22"/>
        <w:gridCol w:w="6"/>
        <w:gridCol w:w="679"/>
        <w:gridCol w:w="27"/>
        <w:gridCol w:w="27"/>
        <w:gridCol w:w="6"/>
        <w:gridCol w:w="7"/>
        <w:gridCol w:w="11"/>
        <w:gridCol w:w="488"/>
        <w:gridCol w:w="119"/>
        <w:gridCol w:w="6"/>
        <w:gridCol w:w="516"/>
        <w:gridCol w:w="45"/>
        <w:gridCol w:w="6"/>
        <w:gridCol w:w="516"/>
        <w:gridCol w:w="45"/>
        <w:gridCol w:w="6"/>
        <w:gridCol w:w="516"/>
        <w:gridCol w:w="45"/>
        <w:gridCol w:w="6"/>
        <w:gridCol w:w="464"/>
        <w:gridCol w:w="64"/>
        <w:gridCol w:w="21"/>
        <w:gridCol w:w="12"/>
        <w:gridCol w:w="11"/>
        <w:gridCol w:w="9"/>
        <w:gridCol w:w="517"/>
        <w:gridCol w:w="18"/>
        <w:gridCol w:w="12"/>
        <w:gridCol w:w="15"/>
        <w:gridCol w:w="6"/>
        <w:gridCol w:w="515"/>
        <w:gridCol w:w="19"/>
        <w:gridCol w:w="12"/>
        <w:gridCol w:w="15"/>
        <w:gridCol w:w="5"/>
        <w:gridCol w:w="8"/>
        <w:gridCol w:w="527"/>
        <w:gridCol w:w="13"/>
        <w:gridCol w:w="8"/>
        <w:gridCol w:w="7"/>
        <w:gridCol w:w="24"/>
        <w:gridCol w:w="6"/>
        <w:gridCol w:w="562"/>
        <w:gridCol w:w="35"/>
        <w:gridCol w:w="52"/>
        <w:gridCol w:w="2"/>
        <w:gridCol w:w="446"/>
        <w:gridCol w:w="17"/>
        <w:gridCol w:w="21"/>
        <w:gridCol w:w="2"/>
        <w:gridCol w:w="35"/>
        <w:gridCol w:w="471"/>
        <w:gridCol w:w="24"/>
        <w:gridCol w:w="17"/>
        <w:gridCol w:w="8"/>
        <w:gridCol w:w="13"/>
        <w:gridCol w:w="2"/>
        <w:gridCol w:w="22"/>
        <w:gridCol w:w="13"/>
        <w:gridCol w:w="538"/>
        <w:gridCol w:w="104"/>
        <w:gridCol w:w="17"/>
        <w:gridCol w:w="13"/>
        <w:gridCol w:w="2"/>
        <w:gridCol w:w="35"/>
        <w:gridCol w:w="384"/>
        <w:gridCol w:w="10"/>
        <w:gridCol w:w="67"/>
        <w:gridCol w:w="17"/>
        <w:gridCol w:w="15"/>
        <w:gridCol w:w="24"/>
        <w:gridCol w:w="13"/>
        <w:gridCol w:w="2"/>
        <w:gridCol w:w="35"/>
        <w:gridCol w:w="342"/>
        <w:gridCol w:w="50"/>
        <w:gridCol w:w="90"/>
        <w:gridCol w:w="23"/>
        <w:gridCol w:w="2"/>
        <w:gridCol w:w="35"/>
        <w:gridCol w:w="280"/>
        <w:gridCol w:w="112"/>
        <w:gridCol w:w="8"/>
        <w:gridCol w:w="13"/>
        <w:gridCol w:w="2"/>
        <w:gridCol w:w="20"/>
        <w:gridCol w:w="524"/>
        <w:gridCol w:w="8"/>
        <w:gridCol w:w="13"/>
        <w:gridCol w:w="2"/>
        <w:gridCol w:w="35"/>
        <w:gridCol w:w="19"/>
        <w:gridCol w:w="2451"/>
        <w:gridCol w:w="50"/>
        <w:gridCol w:w="8"/>
        <w:gridCol w:w="10"/>
        <w:gridCol w:w="12"/>
        <w:gridCol w:w="3"/>
        <w:gridCol w:w="27"/>
        <w:gridCol w:w="8"/>
        <w:gridCol w:w="43"/>
        <w:gridCol w:w="3"/>
        <w:gridCol w:w="35"/>
      </w:tblGrid>
      <w:tr w:rsidR="003F41F2" w:rsidTr="003F41F2">
        <w:trPr>
          <w:gridAfter w:val="1"/>
          <w:wAfter w:w="35" w:type="dxa"/>
        </w:trPr>
        <w:tc>
          <w:tcPr>
            <w:tcW w:w="533" w:type="dxa"/>
            <w:gridSpan w:val="2"/>
            <w:vMerge w:val="restart"/>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п</w:t>
            </w:r>
            <w:r>
              <w:rPr>
                <w:rFonts w:ascii="Times New Roman" w:hAnsi="Times New Roman" w:cs="Times New Roman"/>
                <w:sz w:val="12"/>
                <w:szCs w:val="12"/>
                <w:lang w:val="en-US"/>
              </w:rPr>
              <w:t>/</w:t>
            </w:r>
            <w:r>
              <w:rPr>
                <w:rFonts w:ascii="Times New Roman" w:hAnsi="Times New Roman" w:cs="Times New Roman"/>
                <w:sz w:val="12"/>
                <w:szCs w:val="12"/>
              </w:rPr>
              <w:t>п</w:t>
            </w:r>
          </w:p>
        </w:tc>
        <w:tc>
          <w:tcPr>
            <w:tcW w:w="1953" w:type="dxa"/>
            <w:gridSpan w:val="2"/>
            <w:vMerge w:val="restart"/>
            <w:tcBorders>
              <w:top w:val="single" w:sz="4" w:space="0" w:color="000080"/>
              <w:left w:val="single" w:sz="4" w:space="0" w:color="000080"/>
              <w:bottom w:val="single" w:sz="4" w:space="0" w:color="000080"/>
              <w:right w:val="nil"/>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tabs>
                <w:tab w:val="center" w:pos="2032"/>
                <w:tab w:val="right" w:pos="4065"/>
              </w:tabs>
              <w:spacing w:after="0" w:line="240" w:lineRule="auto"/>
              <w:rPr>
                <w:rFonts w:ascii="Times New Roman" w:hAnsi="Times New Roman" w:cs="Times New Roman"/>
                <w:sz w:val="12"/>
                <w:szCs w:val="12"/>
              </w:rPr>
            </w:pPr>
            <w:r>
              <w:rPr>
                <w:rFonts w:ascii="Times New Roman" w:hAnsi="Times New Roman" w:cs="Times New Roman"/>
                <w:sz w:val="12"/>
                <w:szCs w:val="12"/>
              </w:rPr>
              <w:tab/>
              <w:t>Наименование мероприятия</w:t>
            </w:r>
            <w:r>
              <w:rPr>
                <w:rFonts w:ascii="Times New Roman" w:hAnsi="Times New Roman" w:cs="Times New Roman"/>
                <w:sz w:val="12"/>
                <w:szCs w:val="12"/>
              </w:rPr>
              <w:tab/>
            </w:r>
          </w:p>
        </w:tc>
        <w:tc>
          <w:tcPr>
            <w:tcW w:w="977" w:type="dxa"/>
            <w:gridSpan w:val="3"/>
            <w:vMerge w:val="restart"/>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Сроки выполнения мероприятий</w:t>
            </w:r>
          </w:p>
        </w:tc>
        <w:tc>
          <w:tcPr>
            <w:tcW w:w="1546" w:type="dxa"/>
            <w:gridSpan w:val="5"/>
            <w:vMerge w:val="restart"/>
            <w:tcBorders>
              <w:top w:val="single" w:sz="4" w:space="0" w:color="000080"/>
              <w:left w:val="single" w:sz="4" w:space="0" w:color="000080"/>
              <w:bottom w:val="single" w:sz="4" w:space="0" w:color="000080"/>
              <w:right w:val="nil"/>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Исполнители мероприятий</w:t>
            </w:r>
          </w:p>
        </w:tc>
        <w:tc>
          <w:tcPr>
            <w:tcW w:w="1408" w:type="dxa"/>
            <w:gridSpan w:val="4"/>
            <w:vMerge w:val="restart"/>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Источники финансирования</w:t>
            </w:r>
          </w:p>
        </w:tc>
        <w:tc>
          <w:tcPr>
            <w:tcW w:w="9949" w:type="dxa"/>
            <w:gridSpan w:val="91"/>
            <w:tcBorders>
              <w:top w:val="single" w:sz="4" w:space="0" w:color="000080"/>
              <w:left w:val="single" w:sz="4" w:space="0" w:color="000080"/>
              <w:bottom w:val="single" w:sz="4" w:space="0" w:color="000080"/>
              <w:right w:val="single" w:sz="4" w:space="0" w:color="000080"/>
            </w:tcBorders>
          </w:tcPr>
          <w:p w:rsidR="003F41F2" w:rsidRDefault="003F41F2" w:rsidP="003F41F2">
            <w:pPr>
              <w:snapToGrid w:val="0"/>
              <w:jc w:val="center"/>
              <w:rPr>
                <w:sz w:val="12"/>
                <w:szCs w:val="12"/>
              </w:rPr>
            </w:pPr>
            <w:r>
              <w:rPr>
                <w:rFonts w:ascii="Times New Roman" w:hAnsi="Times New Roman" w:cs="Times New Roman"/>
                <w:sz w:val="12"/>
                <w:szCs w:val="12"/>
              </w:rPr>
              <w:t>Объем финансирования (тыс.руб.)</w:t>
            </w:r>
          </w:p>
        </w:tc>
        <w:tc>
          <w:tcPr>
            <w:tcW w:w="54" w:type="dxa"/>
            <w:gridSpan w:val="2"/>
            <w:tcBorders>
              <w:top w:val="nil"/>
              <w:left w:val="single" w:sz="4" w:space="0" w:color="000080"/>
              <w:bottom w:val="nil"/>
              <w:right w:val="nil"/>
            </w:tcBorders>
          </w:tcPr>
          <w:p w:rsidR="003F41F2" w:rsidRDefault="003F41F2" w:rsidP="003F41F2">
            <w:pPr>
              <w:snapToGrid w:val="0"/>
              <w:rPr>
                <w:sz w:val="12"/>
                <w:szCs w:val="12"/>
              </w:rPr>
            </w:pPr>
          </w:p>
        </w:tc>
        <w:tc>
          <w:tcPr>
            <w:tcW w:w="2615" w:type="dxa"/>
            <w:gridSpan w:val="10"/>
          </w:tcPr>
          <w:p w:rsidR="003F41F2" w:rsidRDefault="003F41F2" w:rsidP="003F41F2">
            <w:pPr>
              <w:snapToGrid w:val="0"/>
              <w:rPr>
                <w:sz w:val="12"/>
                <w:szCs w:val="12"/>
              </w:rPr>
            </w:pPr>
          </w:p>
        </w:tc>
      </w:tr>
      <w:tr w:rsidR="003F41F2" w:rsidTr="003F41F2">
        <w:trPr>
          <w:gridAfter w:val="1"/>
          <w:wAfter w:w="35" w:type="dxa"/>
        </w:trPr>
        <w:tc>
          <w:tcPr>
            <w:tcW w:w="533" w:type="dxa"/>
            <w:gridSpan w:val="2"/>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953" w:type="dxa"/>
            <w:gridSpan w:val="2"/>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977" w:type="dxa"/>
            <w:gridSpan w:val="3"/>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546" w:type="dxa"/>
            <w:gridSpan w:val="5"/>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408" w:type="dxa"/>
            <w:gridSpan w:val="4"/>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707" w:type="dxa"/>
            <w:gridSpan w:val="3"/>
            <w:vMerge w:val="restart"/>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всего</w:t>
            </w:r>
          </w:p>
        </w:tc>
        <w:tc>
          <w:tcPr>
            <w:tcW w:w="9242" w:type="dxa"/>
            <w:gridSpan w:val="88"/>
            <w:tcBorders>
              <w:top w:val="single" w:sz="4" w:space="0" w:color="000080"/>
              <w:left w:val="single" w:sz="4" w:space="0" w:color="000080"/>
              <w:bottom w:val="single" w:sz="4" w:space="0" w:color="000080"/>
              <w:right w:val="single" w:sz="4" w:space="0" w:color="000080"/>
            </w:tcBorders>
          </w:tcPr>
          <w:p w:rsidR="003F41F2" w:rsidRDefault="003F41F2" w:rsidP="003F41F2">
            <w:pPr>
              <w:snapToGrid w:val="0"/>
              <w:jc w:val="center"/>
              <w:rPr>
                <w:sz w:val="12"/>
                <w:szCs w:val="12"/>
              </w:rPr>
            </w:pPr>
            <w:r>
              <w:rPr>
                <w:rFonts w:ascii="Times New Roman" w:hAnsi="Times New Roman" w:cs="Times New Roman"/>
                <w:sz w:val="12"/>
                <w:szCs w:val="12"/>
              </w:rPr>
              <w:t>в том числе:</w:t>
            </w:r>
          </w:p>
        </w:tc>
        <w:tc>
          <w:tcPr>
            <w:tcW w:w="54" w:type="dxa"/>
            <w:gridSpan w:val="2"/>
            <w:tcBorders>
              <w:top w:val="nil"/>
              <w:left w:val="single" w:sz="4" w:space="0" w:color="000080"/>
              <w:bottom w:val="nil"/>
              <w:right w:val="nil"/>
            </w:tcBorders>
          </w:tcPr>
          <w:p w:rsidR="003F41F2" w:rsidRDefault="003F41F2" w:rsidP="003F41F2">
            <w:pPr>
              <w:snapToGrid w:val="0"/>
              <w:rPr>
                <w:sz w:val="12"/>
                <w:szCs w:val="12"/>
              </w:rPr>
            </w:pPr>
          </w:p>
        </w:tc>
        <w:tc>
          <w:tcPr>
            <w:tcW w:w="2615" w:type="dxa"/>
            <w:gridSpan w:val="10"/>
          </w:tcPr>
          <w:p w:rsidR="003F41F2" w:rsidRDefault="003F41F2" w:rsidP="003F41F2">
            <w:pPr>
              <w:snapToGrid w:val="0"/>
              <w:rPr>
                <w:sz w:val="12"/>
                <w:szCs w:val="12"/>
              </w:rPr>
            </w:pPr>
          </w:p>
        </w:tc>
      </w:tr>
      <w:tr w:rsidR="003F41F2" w:rsidTr="003F41F2">
        <w:trPr>
          <w:gridAfter w:val="13"/>
          <w:wAfter w:w="2704" w:type="dxa"/>
          <w:trHeight w:val="303"/>
        </w:trPr>
        <w:tc>
          <w:tcPr>
            <w:tcW w:w="533" w:type="dxa"/>
            <w:gridSpan w:val="2"/>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953" w:type="dxa"/>
            <w:gridSpan w:val="2"/>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977" w:type="dxa"/>
            <w:gridSpan w:val="3"/>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546" w:type="dxa"/>
            <w:gridSpan w:val="5"/>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408" w:type="dxa"/>
            <w:gridSpan w:val="4"/>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707" w:type="dxa"/>
            <w:gridSpan w:val="3"/>
            <w:vMerge/>
            <w:tcBorders>
              <w:top w:val="single" w:sz="4" w:space="0" w:color="000080"/>
              <w:left w:val="single" w:sz="4" w:space="0" w:color="000080"/>
              <w:bottom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566" w:type="dxa"/>
            <w:gridSpan w:val="6"/>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 год</w:t>
            </w:r>
          </w:p>
        </w:tc>
        <w:tc>
          <w:tcPr>
            <w:tcW w:w="641" w:type="dxa"/>
            <w:gridSpan w:val="3"/>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2016 год</w:t>
            </w:r>
          </w:p>
        </w:tc>
        <w:tc>
          <w:tcPr>
            <w:tcW w:w="567" w:type="dxa"/>
            <w:gridSpan w:val="3"/>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2017</w:t>
            </w:r>
          </w:p>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год</w:t>
            </w:r>
          </w:p>
        </w:tc>
        <w:tc>
          <w:tcPr>
            <w:tcW w:w="567" w:type="dxa"/>
            <w:gridSpan w:val="3"/>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2018</w:t>
            </w:r>
          </w:p>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год</w:t>
            </w:r>
          </w:p>
        </w:tc>
        <w:tc>
          <w:tcPr>
            <w:tcW w:w="579" w:type="dxa"/>
            <w:gridSpan w:val="4"/>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2019 год</w:t>
            </w:r>
          </w:p>
        </w:tc>
        <w:tc>
          <w:tcPr>
            <w:tcW w:w="570" w:type="dxa"/>
            <w:gridSpan w:val="5"/>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2020 год</w:t>
            </w:r>
          </w:p>
        </w:tc>
        <w:tc>
          <w:tcPr>
            <w:tcW w:w="566" w:type="dxa"/>
            <w:gridSpan w:val="5"/>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2021</w:t>
            </w:r>
          </w:p>
          <w:p w:rsidR="003F41F2" w:rsidRDefault="003F41F2" w:rsidP="003F41F2">
            <w:pPr>
              <w:spacing w:after="0" w:line="240" w:lineRule="auto"/>
              <w:jc w:val="center"/>
              <w:rPr>
                <w:b/>
                <w:sz w:val="12"/>
                <w:szCs w:val="12"/>
              </w:rPr>
            </w:pPr>
            <w:r>
              <w:rPr>
                <w:rFonts w:ascii="Times New Roman" w:hAnsi="Times New Roman" w:cs="Times New Roman"/>
                <w:b/>
                <w:sz w:val="12"/>
                <w:szCs w:val="12"/>
              </w:rPr>
              <w:t>год</w:t>
            </w:r>
          </w:p>
        </w:tc>
        <w:tc>
          <w:tcPr>
            <w:tcW w:w="607" w:type="dxa"/>
            <w:gridSpan w:val="8"/>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2022</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год</w:t>
            </w:r>
          </w:p>
        </w:tc>
        <w:tc>
          <w:tcPr>
            <w:tcW w:w="599" w:type="dxa"/>
            <w:gridSpan w:val="4"/>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2023</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год</w:t>
            </w:r>
          </w:p>
        </w:tc>
        <w:tc>
          <w:tcPr>
            <w:tcW w:w="575" w:type="dxa"/>
            <w:gridSpan w:val="7"/>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2024</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год</w:t>
            </w:r>
          </w:p>
        </w:tc>
        <w:tc>
          <w:tcPr>
            <w:tcW w:w="570"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2025</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 д</w:t>
            </w:r>
          </w:p>
        </w:tc>
        <w:tc>
          <w:tcPr>
            <w:tcW w:w="573" w:type="dxa"/>
            <w:gridSpan w:val="3"/>
            <w:tcBorders>
              <w:top w:val="single" w:sz="4" w:space="0" w:color="000080"/>
              <w:left w:val="single" w:sz="4" w:space="0" w:color="auto"/>
              <w:bottom w:val="single" w:sz="4" w:space="0" w:color="000080"/>
              <w:right w:val="single" w:sz="4" w:space="0" w:color="auto"/>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2026</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год</w:t>
            </w:r>
          </w:p>
        </w:tc>
        <w:tc>
          <w:tcPr>
            <w:tcW w:w="565" w:type="dxa"/>
            <w:gridSpan w:val="7"/>
            <w:tcBorders>
              <w:top w:val="single" w:sz="4" w:space="0" w:color="000080"/>
              <w:left w:val="single" w:sz="4" w:space="0" w:color="auto"/>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2027</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год</w:t>
            </w:r>
          </w:p>
        </w:tc>
        <w:tc>
          <w:tcPr>
            <w:tcW w:w="565" w:type="dxa"/>
            <w:gridSpan w:val="9"/>
            <w:tcBorders>
              <w:top w:val="single" w:sz="4" w:space="0" w:color="000080"/>
              <w:left w:val="single" w:sz="4" w:space="0" w:color="auto"/>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2028</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год</w:t>
            </w:r>
          </w:p>
        </w:tc>
        <w:tc>
          <w:tcPr>
            <w:tcW w:w="430" w:type="dxa"/>
            <w:gridSpan w:val="5"/>
            <w:tcBorders>
              <w:top w:val="single" w:sz="4" w:space="0" w:color="auto"/>
              <w:left w:val="single" w:sz="4" w:space="0" w:color="auto"/>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2029</w:t>
            </w: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год</w:t>
            </w:r>
          </w:p>
        </w:tc>
        <w:tc>
          <w:tcPr>
            <w:tcW w:w="702" w:type="dxa"/>
            <w:gridSpan w:val="9"/>
            <w:tcBorders>
              <w:top w:val="single" w:sz="4" w:space="0" w:color="auto"/>
              <w:left w:val="single" w:sz="4" w:space="0" w:color="auto"/>
              <w:bottom w:val="single" w:sz="4" w:space="0" w:color="000080"/>
              <w:right w:val="single" w:sz="4" w:space="0" w:color="000080"/>
            </w:tcBorders>
          </w:tcPr>
          <w:p w:rsidR="003F41F2" w:rsidRDefault="003F41F2" w:rsidP="003F41F2">
            <w:pPr>
              <w:spacing w:after="0" w:line="240" w:lineRule="auto"/>
              <w:rPr>
                <w:rFonts w:ascii="Times New Roman" w:hAnsi="Times New Roman" w:cs="Times New Roman"/>
                <w:b/>
                <w:sz w:val="12"/>
                <w:szCs w:val="12"/>
              </w:rPr>
            </w:pPr>
            <w:r>
              <w:rPr>
                <w:rFonts w:ascii="Times New Roman" w:hAnsi="Times New Roman" w:cs="Times New Roman"/>
                <w:b/>
                <w:sz w:val="12"/>
                <w:szCs w:val="12"/>
              </w:rPr>
              <w:t xml:space="preserve"> 2030</w:t>
            </w:r>
          </w:p>
          <w:p w:rsidR="003F41F2" w:rsidRDefault="003F41F2" w:rsidP="003F41F2">
            <w:pPr>
              <w:spacing w:after="0" w:line="240" w:lineRule="auto"/>
              <w:rPr>
                <w:rFonts w:ascii="Times New Roman" w:hAnsi="Times New Roman" w:cs="Times New Roman"/>
                <w:b/>
                <w:sz w:val="12"/>
                <w:szCs w:val="12"/>
              </w:rPr>
            </w:pPr>
            <w:r>
              <w:rPr>
                <w:rFonts w:ascii="Times New Roman" w:hAnsi="Times New Roman" w:cs="Times New Roman"/>
                <w:b/>
                <w:sz w:val="12"/>
                <w:szCs w:val="12"/>
              </w:rPr>
              <w:t xml:space="preserve">   год</w:t>
            </w:r>
          </w:p>
        </w:tc>
      </w:tr>
      <w:tr w:rsidR="003F41F2" w:rsidTr="003F41F2">
        <w:trPr>
          <w:gridAfter w:val="13"/>
          <w:wAfter w:w="2704" w:type="dxa"/>
          <w:trHeight w:val="158"/>
        </w:trPr>
        <w:tc>
          <w:tcPr>
            <w:tcW w:w="533" w:type="dxa"/>
            <w:gridSpan w:val="2"/>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w:t>
            </w:r>
          </w:p>
        </w:tc>
        <w:tc>
          <w:tcPr>
            <w:tcW w:w="1953" w:type="dxa"/>
            <w:gridSpan w:val="2"/>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w:t>
            </w:r>
          </w:p>
        </w:tc>
        <w:tc>
          <w:tcPr>
            <w:tcW w:w="977" w:type="dxa"/>
            <w:gridSpan w:val="3"/>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3</w:t>
            </w:r>
          </w:p>
        </w:tc>
        <w:tc>
          <w:tcPr>
            <w:tcW w:w="1546" w:type="dxa"/>
            <w:gridSpan w:val="5"/>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4</w:t>
            </w:r>
          </w:p>
        </w:tc>
        <w:tc>
          <w:tcPr>
            <w:tcW w:w="1408" w:type="dxa"/>
            <w:gridSpan w:val="4"/>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5</w:t>
            </w:r>
          </w:p>
        </w:tc>
        <w:tc>
          <w:tcPr>
            <w:tcW w:w="707" w:type="dxa"/>
            <w:gridSpan w:val="3"/>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6</w:t>
            </w:r>
          </w:p>
        </w:tc>
        <w:tc>
          <w:tcPr>
            <w:tcW w:w="566" w:type="dxa"/>
            <w:gridSpan w:val="6"/>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7</w:t>
            </w:r>
          </w:p>
        </w:tc>
        <w:tc>
          <w:tcPr>
            <w:tcW w:w="641" w:type="dxa"/>
            <w:gridSpan w:val="3"/>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8</w:t>
            </w:r>
          </w:p>
        </w:tc>
        <w:tc>
          <w:tcPr>
            <w:tcW w:w="567" w:type="dxa"/>
            <w:gridSpan w:val="3"/>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9</w:t>
            </w:r>
          </w:p>
        </w:tc>
        <w:tc>
          <w:tcPr>
            <w:tcW w:w="567" w:type="dxa"/>
            <w:gridSpan w:val="3"/>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10</w:t>
            </w:r>
          </w:p>
        </w:tc>
        <w:tc>
          <w:tcPr>
            <w:tcW w:w="579" w:type="dxa"/>
            <w:gridSpan w:val="4"/>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11</w:t>
            </w:r>
          </w:p>
        </w:tc>
        <w:tc>
          <w:tcPr>
            <w:tcW w:w="570" w:type="dxa"/>
            <w:gridSpan w:val="5"/>
            <w:tcBorders>
              <w:top w:val="single" w:sz="4" w:space="0" w:color="000080"/>
              <w:left w:val="single" w:sz="4" w:space="0" w:color="000080"/>
              <w:bottom w:val="single" w:sz="4" w:space="0" w:color="000080"/>
              <w:right w:val="nil"/>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12</w:t>
            </w:r>
          </w:p>
        </w:tc>
        <w:tc>
          <w:tcPr>
            <w:tcW w:w="566" w:type="dxa"/>
            <w:gridSpan w:val="5"/>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13</w:t>
            </w:r>
          </w:p>
        </w:tc>
        <w:tc>
          <w:tcPr>
            <w:tcW w:w="607" w:type="dxa"/>
            <w:gridSpan w:val="8"/>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14</w:t>
            </w:r>
          </w:p>
        </w:tc>
        <w:tc>
          <w:tcPr>
            <w:tcW w:w="599" w:type="dxa"/>
            <w:gridSpan w:val="4"/>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15</w:t>
            </w:r>
          </w:p>
        </w:tc>
        <w:tc>
          <w:tcPr>
            <w:tcW w:w="575" w:type="dxa"/>
            <w:gridSpan w:val="7"/>
            <w:tcBorders>
              <w:top w:val="single" w:sz="4" w:space="0" w:color="000080"/>
              <w:left w:val="single" w:sz="4" w:space="0" w:color="000000"/>
              <w:bottom w:val="single" w:sz="4" w:space="0" w:color="000080"/>
              <w:right w:val="single" w:sz="4" w:space="0" w:color="000080"/>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16</w:t>
            </w:r>
          </w:p>
        </w:tc>
        <w:tc>
          <w:tcPr>
            <w:tcW w:w="570"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17</w:t>
            </w:r>
          </w:p>
        </w:tc>
        <w:tc>
          <w:tcPr>
            <w:tcW w:w="573" w:type="dxa"/>
            <w:gridSpan w:val="3"/>
            <w:tcBorders>
              <w:top w:val="single" w:sz="4" w:space="0" w:color="000080"/>
              <w:left w:val="single" w:sz="4" w:space="0" w:color="auto"/>
              <w:bottom w:val="single" w:sz="4" w:space="0" w:color="000080"/>
              <w:right w:val="single" w:sz="4" w:space="0" w:color="auto"/>
            </w:tcBorders>
            <w:tcMar>
              <w:top w:w="0" w:type="dxa"/>
              <w:left w:w="98" w:type="dxa"/>
              <w:bottom w:w="0" w:type="dxa"/>
              <w:right w:w="108" w:type="dxa"/>
            </w:tcMar>
            <w:hideMark/>
          </w:tcPr>
          <w:p w:rsidR="003F41F2" w:rsidRDefault="003F41F2" w:rsidP="003F41F2">
            <w:pPr>
              <w:spacing w:after="0" w:line="240" w:lineRule="auto"/>
              <w:jc w:val="center"/>
              <w:rPr>
                <w:rFonts w:ascii="Times New Roman" w:hAnsi="Times New Roman" w:cs="Times New Roman"/>
                <w:sz w:val="12"/>
                <w:szCs w:val="12"/>
              </w:rPr>
            </w:pPr>
          </w:p>
        </w:tc>
        <w:tc>
          <w:tcPr>
            <w:tcW w:w="565" w:type="dxa"/>
            <w:gridSpan w:val="7"/>
            <w:tcBorders>
              <w:top w:val="single" w:sz="4" w:space="0" w:color="000080"/>
              <w:left w:val="single" w:sz="4" w:space="0" w:color="auto"/>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p>
        </w:tc>
        <w:tc>
          <w:tcPr>
            <w:tcW w:w="565" w:type="dxa"/>
            <w:gridSpan w:val="9"/>
            <w:tcBorders>
              <w:top w:val="single" w:sz="4" w:space="0" w:color="000080"/>
              <w:left w:val="single" w:sz="4" w:space="0" w:color="auto"/>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p>
        </w:tc>
        <w:tc>
          <w:tcPr>
            <w:tcW w:w="430" w:type="dxa"/>
            <w:gridSpan w:val="5"/>
            <w:tcBorders>
              <w:top w:val="single" w:sz="4" w:space="0" w:color="000080"/>
              <w:left w:val="single" w:sz="4" w:space="0" w:color="auto"/>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p>
        </w:tc>
        <w:tc>
          <w:tcPr>
            <w:tcW w:w="702" w:type="dxa"/>
            <w:gridSpan w:val="9"/>
            <w:tcBorders>
              <w:top w:val="single" w:sz="4" w:space="0" w:color="000080"/>
              <w:left w:val="single" w:sz="4" w:space="0" w:color="auto"/>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p>
        </w:tc>
      </w:tr>
      <w:tr w:rsidR="003F41F2" w:rsidTr="003F41F2">
        <w:trPr>
          <w:gridAfter w:val="13"/>
          <w:wAfter w:w="2704" w:type="dxa"/>
          <w:trHeight w:val="303"/>
        </w:trPr>
        <w:tc>
          <w:tcPr>
            <w:tcW w:w="16366" w:type="dxa"/>
            <w:gridSpan w:val="107"/>
            <w:tcBorders>
              <w:top w:val="single" w:sz="4" w:space="0" w:color="000080"/>
              <w:left w:val="single" w:sz="4" w:space="0" w:color="000080"/>
              <w:bottom w:val="single" w:sz="4" w:space="0" w:color="000080"/>
              <w:right w:val="single" w:sz="4" w:space="0" w:color="000080"/>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Подпрограмма 1. «Управление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 на 2015-2024 годы»</w:t>
            </w:r>
          </w:p>
          <w:p w:rsidR="003F41F2" w:rsidRDefault="003F41F2" w:rsidP="003F41F2">
            <w:pPr>
              <w:suppressAutoHyphens w:val="0"/>
              <w:rPr>
                <w:rFonts w:ascii="Times New Roman" w:hAnsi="Times New Roman" w:cs="Times New Roman"/>
                <w:b/>
                <w:sz w:val="12"/>
                <w:szCs w:val="12"/>
              </w:rPr>
            </w:pPr>
          </w:p>
          <w:p w:rsidR="003F41F2" w:rsidRDefault="003F41F2" w:rsidP="003F41F2">
            <w:pPr>
              <w:spacing w:after="0" w:line="240" w:lineRule="auto"/>
              <w:jc w:val="center"/>
              <w:rPr>
                <w:rFonts w:ascii="Times New Roman" w:hAnsi="Times New Roman" w:cs="Times New Roman"/>
                <w:b/>
                <w:sz w:val="12"/>
                <w:szCs w:val="12"/>
              </w:rPr>
            </w:pPr>
          </w:p>
        </w:tc>
      </w:tr>
      <w:tr w:rsidR="003F41F2" w:rsidTr="003F41F2">
        <w:trPr>
          <w:gridAfter w:val="1"/>
          <w:wAfter w:w="35" w:type="dxa"/>
          <w:trHeight w:val="338"/>
        </w:trPr>
        <w:tc>
          <w:tcPr>
            <w:tcW w:w="533" w:type="dxa"/>
            <w:gridSpan w:val="2"/>
            <w:vMerge w:val="restart"/>
            <w:tcBorders>
              <w:top w:val="single" w:sz="4" w:space="0" w:color="000080"/>
              <w:left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1.1.</w:t>
            </w:r>
          </w:p>
        </w:tc>
        <w:tc>
          <w:tcPr>
            <w:tcW w:w="1953" w:type="dxa"/>
            <w:gridSpan w:val="2"/>
            <w:vMerge w:val="restart"/>
            <w:tcBorders>
              <w:top w:val="single" w:sz="4" w:space="0" w:color="000080"/>
              <w:left w:val="single" w:sz="4" w:space="0" w:color="000080"/>
              <w:right w:val="nil"/>
            </w:tcBorders>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Обеспечение деятельности комиссии по делам несовершеннолетних и защите их прав Советского района</w:t>
            </w:r>
          </w:p>
          <w:p w:rsidR="003F41F2" w:rsidRDefault="003F41F2" w:rsidP="003F41F2">
            <w:pPr>
              <w:spacing w:after="0" w:line="240" w:lineRule="auto"/>
              <w:jc w:val="both"/>
              <w:rPr>
                <w:rFonts w:ascii="Times New Roman" w:hAnsi="Times New Roman" w:cs="Times New Roman"/>
                <w:sz w:val="12"/>
                <w:szCs w:val="12"/>
              </w:rPr>
            </w:pPr>
          </w:p>
        </w:tc>
        <w:tc>
          <w:tcPr>
            <w:tcW w:w="977" w:type="dxa"/>
            <w:gridSpan w:val="3"/>
            <w:vMerge w:val="restart"/>
            <w:tcBorders>
              <w:top w:val="single" w:sz="4" w:space="0" w:color="000080"/>
              <w:left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2015-2025</w:t>
            </w:r>
          </w:p>
        </w:tc>
        <w:tc>
          <w:tcPr>
            <w:tcW w:w="1546" w:type="dxa"/>
            <w:gridSpan w:val="5"/>
            <w:vMerge w:val="restart"/>
            <w:tcBorders>
              <w:top w:val="single" w:sz="4" w:space="0" w:color="000080"/>
              <w:left w:val="single" w:sz="4" w:space="0" w:color="000080"/>
              <w:right w:val="nil"/>
            </w:tcBorders>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Комитет социального обеспечения Курской области, Администрация Советского района Курской области</w:t>
            </w:r>
          </w:p>
          <w:p w:rsidR="003F41F2" w:rsidRDefault="003F41F2" w:rsidP="003F41F2">
            <w:pPr>
              <w:widowControl w:val="0"/>
              <w:spacing w:after="0" w:line="240" w:lineRule="auto"/>
              <w:rPr>
                <w:rFonts w:ascii="Times New Roman" w:hAnsi="Times New Roman" w:cs="Times New Roman"/>
                <w:sz w:val="12"/>
                <w:szCs w:val="12"/>
              </w:rPr>
            </w:pPr>
          </w:p>
        </w:tc>
        <w:tc>
          <w:tcPr>
            <w:tcW w:w="1408"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Областной бюджет</w:t>
            </w:r>
          </w:p>
        </w:tc>
        <w:tc>
          <w:tcPr>
            <w:tcW w:w="707"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4232,675</w:t>
            </w:r>
          </w:p>
        </w:tc>
        <w:tc>
          <w:tcPr>
            <w:tcW w:w="566" w:type="dxa"/>
            <w:gridSpan w:val="6"/>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237,0</w:t>
            </w:r>
          </w:p>
        </w:tc>
        <w:tc>
          <w:tcPr>
            <w:tcW w:w="641"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237,0</w:t>
            </w:r>
          </w:p>
        </w:tc>
        <w:tc>
          <w:tcPr>
            <w:tcW w:w="567"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254,1</w:t>
            </w:r>
          </w:p>
        </w:tc>
        <w:tc>
          <w:tcPr>
            <w:tcW w:w="567"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292,2</w:t>
            </w:r>
          </w:p>
        </w:tc>
        <w:tc>
          <w:tcPr>
            <w:tcW w:w="579"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296,0</w:t>
            </w:r>
          </w:p>
        </w:tc>
        <w:tc>
          <w:tcPr>
            <w:tcW w:w="570" w:type="dxa"/>
            <w:gridSpan w:val="5"/>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305,800</w:t>
            </w:r>
          </w:p>
        </w:tc>
        <w:tc>
          <w:tcPr>
            <w:tcW w:w="566" w:type="dxa"/>
            <w:gridSpan w:val="5"/>
            <w:tcBorders>
              <w:top w:val="single" w:sz="4" w:space="0" w:color="000080"/>
              <w:left w:val="single" w:sz="4" w:space="0" w:color="000000"/>
              <w:bottom w:val="single" w:sz="4" w:space="0" w:color="auto"/>
              <w:right w:val="nil"/>
            </w:tcBorders>
            <w:hideMark/>
          </w:tcPr>
          <w:p w:rsidR="003F41F2" w:rsidRDefault="003F41F2" w:rsidP="003F41F2">
            <w:pPr>
              <w:spacing w:after="0" w:line="240" w:lineRule="auto"/>
              <w:jc w:val="center"/>
              <w:rPr>
                <w:b/>
                <w:sz w:val="12"/>
                <w:szCs w:val="12"/>
              </w:rPr>
            </w:pPr>
            <w:r>
              <w:rPr>
                <w:b/>
                <w:sz w:val="12"/>
                <w:szCs w:val="12"/>
              </w:rPr>
              <w:t>311,0</w:t>
            </w:r>
          </w:p>
        </w:tc>
        <w:tc>
          <w:tcPr>
            <w:tcW w:w="607" w:type="dxa"/>
            <w:gridSpan w:val="8"/>
            <w:tcBorders>
              <w:top w:val="nil"/>
              <w:left w:val="single" w:sz="4" w:space="0" w:color="000080"/>
              <w:bottom w:val="single" w:sz="4" w:space="0" w:color="auto"/>
              <w:right w:val="single" w:sz="4" w:space="0" w:color="000080"/>
            </w:tcBorders>
            <w:hideMark/>
          </w:tcPr>
          <w:p w:rsidR="003F41F2" w:rsidRDefault="003F41F2" w:rsidP="003F41F2">
            <w:pPr>
              <w:snapToGrid w:val="0"/>
              <w:rPr>
                <w:b/>
                <w:sz w:val="12"/>
                <w:szCs w:val="12"/>
              </w:rPr>
            </w:pPr>
            <w:r>
              <w:rPr>
                <w:b/>
                <w:sz w:val="12"/>
                <w:szCs w:val="12"/>
              </w:rPr>
              <w:t>334,700</w:t>
            </w:r>
          </w:p>
        </w:tc>
        <w:tc>
          <w:tcPr>
            <w:tcW w:w="599" w:type="dxa"/>
            <w:gridSpan w:val="4"/>
            <w:tcBorders>
              <w:top w:val="nil"/>
              <w:left w:val="single" w:sz="4" w:space="0" w:color="000080"/>
              <w:bottom w:val="single" w:sz="4" w:space="0" w:color="auto"/>
              <w:right w:val="single" w:sz="4" w:space="0" w:color="000080"/>
            </w:tcBorders>
            <w:hideMark/>
          </w:tcPr>
          <w:p w:rsidR="003F41F2" w:rsidRDefault="003F41F2" w:rsidP="003F41F2">
            <w:pPr>
              <w:snapToGrid w:val="0"/>
              <w:jc w:val="center"/>
              <w:rPr>
                <w:b/>
                <w:sz w:val="12"/>
                <w:szCs w:val="12"/>
              </w:rPr>
            </w:pPr>
            <w:r>
              <w:rPr>
                <w:b/>
                <w:sz w:val="12"/>
                <w:szCs w:val="12"/>
              </w:rPr>
              <w:t>348,100</w:t>
            </w:r>
          </w:p>
        </w:tc>
        <w:tc>
          <w:tcPr>
            <w:tcW w:w="575" w:type="dxa"/>
            <w:gridSpan w:val="7"/>
            <w:tcBorders>
              <w:top w:val="nil"/>
              <w:left w:val="single" w:sz="4" w:space="0" w:color="000080"/>
              <w:bottom w:val="single" w:sz="4" w:space="0" w:color="auto"/>
              <w:right w:val="single" w:sz="4" w:space="0" w:color="000080"/>
            </w:tcBorders>
            <w:hideMark/>
          </w:tcPr>
          <w:p w:rsidR="003F41F2" w:rsidRDefault="003F41F2" w:rsidP="003F41F2">
            <w:pPr>
              <w:snapToGrid w:val="0"/>
              <w:rPr>
                <w:sz w:val="12"/>
                <w:szCs w:val="12"/>
              </w:rPr>
            </w:pPr>
            <w:r>
              <w:rPr>
                <w:sz w:val="12"/>
                <w:szCs w:val="12"/>
              </w:rPr>
              <w:t>538,925</w:t>
            </w:r>
          </w:p>
        </w:tc>
        <w:tc>
          <w:tcPr>
            <w:tcW w:w="570" w:type="dxa"/>
            <w:gridSpan w:val="7"/>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r>
              <w:rPr>
                <w:sz w:val="12"/>
                <w:szCs w:val="12"/>
              </w:rPr>
              <w:t>538,925</w:t>
            </w:r>
          </w:p>
        </w:tc>
        <w:tc>
          <w:tcPr>
            <w:tcW w:w="573" w:type="dxa"/>
            <w:gridSpan w:val="3"/>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r>
              <w:rPr>
                <w:sz w:val="12"/>
                <w:szCs w:val="12"/>
              </w:rPr>
              <w:t>538,925</w:t>
            </w:r>
          </w:p>
        </w:tc>
        <w:tc>
          <w:tcPr>
            <w:tcW w:w="565" w:type="dxa"/>
            <w:gridSpan w:val="7"/>
            <w:tcBorders>
              <w:top w:val="nil"/>
              <w:left w:val="single" w:sz="4" w:space="0" w:color="000080"/>
              <w:bottom w:val="single" w:sz="4" w:space="0" w:color="auto"/>
              <w:right w:val="single" w:sz="4" w:space="0" w:color="auto"/>
            </w:tcBorders>
            <w:hideMark/>
          </w:tcPr>
          <w:p w:rsidR="003F41F2" w:rsidRDefault="003F41F2" w:rsidP="003F41F2">
            <w:pPr>
              <w:snapToGrid w:val="0"/>
              <w:rPr>
                <w:sz w:val="12"/>
                <w:szCs w:val="12"/>
              </w:rPr>
            </w:pPr>
            <w:r>
              <w:rPr>
                <w:sz w:val="12"/>
                <w:szCs w:val="12"/>
              </w:rPr>
              <w:t xml:space="preserve">    0</w:t>
            </w:r>
          </w:p>
        </w:tc>
        <w:tc>
          <w:tcPr>
            <w:tcW w:w="565" w:type="dxa"/>
            <w:gridSpan w:val="9"/>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r>
              <w:rPr>
                <w:sz w:val="12"/>
                <w:szCs w:val="12"/>
              </w:rPr>
              <w:t xml:space="preserve"> 0</w:t>
            </w:r>
          </w:p>
        </w:tc>
        <w:tc>
          <w:tcPr>
            <w:tcW w:w="430" w:type="dxa"/>
            <w:gridSpan w:val="5"/>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r>
              <w:rPr>
                <w:sz w:val="12"/>
                <w:szCs w:val="12"/>
              </w:rPr>
              <w:t>0</w:t>
            </w:r>
          </w:p>
        </w:tc>
        <w:tc>
          <w:tcPr>
            <w:tcW w:w="702" w:type="dxa"/>
            <w:gridSpan w:val="9"/>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r>
              <w:rPr>
                <w:sz w:val="12"/>
                <w:szCs w:val="12"/>
              </w:rPr>
              <w:t>0</w:t>
            </w: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1"/>
          <w:wAfter w:w="35" w:type="dxa"/>
          <w:trHeight w:val="406"/>
        </w:trPr>
        <w:tc>
          <w:tcPr>
            <w:tcW w:w="533" w:type="dxa"/>
            <w:gridSpan w:val="2"/>
            <w:vMerge/>
            <w:tcBorders>
              <w:left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953" w:type="dxa"/>
            <w:gridSpan w:val="2"/>
            <w:vMerge/>
            <w:tcBorders>
              <w:left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977" w:type="dxa"/>
            <w:gridSpan w:val="3"/>
            <w:vMerge/>
            <w:tcBorders>
              <w:left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546" w:type="dxa"/>
            <w:gridSpan w:val="5"/>
            <w:vMerge/>
            <w:tcBorders>
              <w:left w:val="single" w:sz="4" w:space="0" w:color="000080"/>
              <w:right w:val="nil"/>
            </w:tcBorders>
            <w:vAlign w:val="center"/>
            <w:hideMark/>
          </w:tcPr>
          <w:p w:rsidR="003F41F2" w:rsidRDefault="003F41F2" w:rsidP="003F41F2">
            <w:pPr>
              <w:suppressAutoHyphens w:val="0"/>
              <w:spacing w:after="0" w:line="240" w:lineRule="auto"/>
              <w:rPr>
                <w:rFonts w:ascii="Times New Roman" w:hAnsi="Times New Roman" w:cs="Times New Roman"/>
                <w:sz w:val="12"/>
                <w:szCs w:val="12"/>
              </w:rPr>
            </w:pPr>
          </w:p>
        </w:tc>
        <w:tc>
          <w:tcPr>
            <w:tcW w:w="1408" w:type="dxa"/>
            <w:gridSpan w:val="4"/>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Бюджет муниципального района «Советский район» Курской области</w:t>
            </w:r>
          </w:p>
        </w:tc>
        <w:tc>
          <w:tcPr>
            <w:tcW w:w="707" w:type="dxa"/>
            <w:gridSpan w:val="3"/>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2185,30351</w:t>
            </w:r>
          </w:p>
        </w:tc>
        <w:tc>
          <w:tcPr>
            <w:tcW w:w="566" w:type="dxa"/>
            <w:gridSpan w:val="6"/>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99,26203</w:t>
            </w:r>
          </w:p>
        </w:tc>
        <w:tc>
          <w:tcPr>
            <w:tcW w:w="641" w:type="dxa"/>
            <w:gridSpan w:val="3"/>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103,13771</w:t>
            </w:r>
          </w:p>
        </w:tc>
        <w:tc>
          <w:tcPr>
            <w:tcW w:w="567" w:type="dxa"/>
            <w:gridSpan w:val="3"/>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65,91712</w:t>
            </w:r>
          </w:p>
        </w:tc>
        <w:tc>
          <w:tcPr>
            <w:tcW w:w="567" w:type="dxa"/>
            <w:gridSpan w:val="3"/>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72,98990</w:t>
            </w:r>
          </w:p>
        </w:tc>
        <w:tc>
          <w:tcPr>
            <w:tcW w:w="579" w:type="dxa"/>
            <w:gridSpan w:val="4"/>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72,05951</w:t>
            </w:r>
          </w:p>
        </w:tc>
        <w:tc>
          <w:tcPr>
            <w:tcW w:w="570" w:type="dxa"/>
            <w:gridSpan w:val="5"/>
            <w:tcBorders>
              <w:top w:val="single" w:sz="4" w:space="0" w:color="000000"/>
              <w:left w:val="single" w:sz="4" w:space="0" w:color="000080"/>
              <w:bottom w:val="single" w:sz="4" w:space="0" w:color="auto"/>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132,18721</w:t>
            </w:r>
          </w:p>
        </w:tc>
        <w:tc>
          <w:tcPr>
            <w:tcW w:w="566" w:type="dxa"/>
            <w:gridSpan w:val="5"/>
            <w:tcBorders>
              <w:top w:val="single" w:sz="4" w:space="0" w:color="000000"/>
              <w:left w:val="single" w:sz="4" w:space="0" w:color="000000"/>
              <w:bottom w:val="single" w:sz="4" w:space="0" w:color="auto"/>
              <w:right w:val="nil"/>
            </w:tcBorders>
            <w:hideMark/>
          </w:tcPr>
          <w:p w:rsidR="003F41F2" w:rsidRDefault="003F41F2" w:rsidP="003F41F2">
            <w:pPr>
              <w:spacing w:after="0" w:line="240" w:lineRule="auto"/>
              <w:jc w:val="center"/>
              <w:rPr>
                <w:b/>
                <w:sz w:val="12"/>
                <w:szCs w:val="12"/>
              </w:rPr>
            </w:pPr>
            <w:r>
              <w:rPr>
                <w:rFonts w:ascii="Times New Roman" w:hAnsi="Times New Roman" w:cs="Times New Roman"/>
                <w:b/>
                <w:sz w:val="12"/>
                <w:szCs w:val="12"/>
              </w:rPr>
              <w:t>186,18450</w:t>
            </w:r>
          </w:p>
        </w:tc>
        <w:tc>
          <w:tcPr>
            <w:tcW w:w="607" w:type="dxa"/>
            <w:gridSpan w:val="8"/>
            <w:tcBorders>
              <w:top w:val="nil"/>
              <w:left w:val="single" w:sz="4" w:space="0" w:color="000080"/>
              <w:bottom w:val="single" w:sz="4" w:space="0" w:color="auto"/>
              <w:right w:val="single" w:sz="4" w:space="0" w:color="000080"/>
            </w:tcBorders>
            <w:hideMark/>
          </w:tcPr>
          <w:p w:rsidR="003F41F2" w:rsidRDefault="003F41F2" w:rsidP="003F41F2">
            <w:pPr>
              <w:snapToGrid w:val="0"/>
              <w:rPr>
                <w:b/>
                <w:sz w:val="12"/>
                <w:szCs w:val="12"/>
              </w:rPr>
            </w:pPr>
            <w:r>
              <w:rPr>
                <w:rFonts w:ascii="Times New Roman" w:hAnsi="Times New Roman" w:cs="Times New Roman"/>
                <w:b/>
                <w:sz w:val="12"/>
                <w:szCs w:val="12"/>
              </w:rPr>
              <w:t>208,91088</w:t>
            </w:r>
          </w:p>
        </w:tc>
        <w:tc>
          <w:tcPr>
            <w:tcW w:w="599" w:type="dxa"/>
            <w:gridSpan w:val="4"/>
            <w:tcBorders>
              <w:top w:val="nil"/>
              <w:left w:val="single" w:sz="4" w:space="0" w:color="000080"/>
              <w:bottom w:val="single" w:sz="4" w:space="0" w:color="auto"/>
              <w:right w:val="single" w:sz="4" w:space="0" w:color="000080"/>
            </w:tcBorders>
            <w:hideMark/>
          </w:tcPr>
          <w:p w:rsidR="003F41F2" w:rsidRDefault="003F41F2" w:rsidP="003F41F2">
            <w:pPr>
              <w:snapToGrid w:val="0"/>
              <w:jc w:val="center"/>
              <w:rPr>
                <w:b/>
                <w:sz w:val="12"/>
                <w:szCs w:val="12"/>
              </w:rPr>
            </w:pPr>
            <w:r>
              <w:rPr>
                <w:rFonts w:ascii="Times New Roman" w:hAnsi="Times New Roman" w:cs="Times New Roman"/>
                <w:b/>
                <w:sz w:val="12"/>
                <w:szCs w:val="12"/>
              </w:rPr>
              <w:t>200,35465</w:t>
            </w:r>
          </w:p>
        </w:tc>
        <w:tc>
          <w:tcPr>
            <w:tcW w:w="575" w:type="dxa"/>
            <w:gridSpan w:val="7"/>
            <w:tcBorders>
              <w:top w:val="nil"/>
              <w:left w:val="single" w:sz="4" w:space="0" w:color="000080"/>
              <w:bottom w:val="single" w:sz="4" w:space="0" w:color="auto"/>
              <w:right w:val="single" w:sz="4" w:space="0" w:color="000080"/>
            </w:tcBorders>
            <w:hideMark/>
          </w:tcPr>
          <w:p w:rsidR="003F41F2" w:rsidRDefault="003F41F2" w:rsidP="003F41F2">
            <w:pPr>
              <w:snapToGrid w:val="0"/>
              <w:rPr>
                <w:sz w:val="12"/>
                <w:szCs w:val="12"/>
              </w:rPr>
            </w:pPr>
            <w:r>
              <w:rPr>
                <w:rFonts w:ascii="Times New Roman" w:hAnsi="Times New Roman" w:cs="Times New Roman"/>
                <w:sz w:val="12"/>
                <w:szCs w:val="12"/>
              </w:rPr>
              <w:t>348,100</w:t>
            </w:r>
          </w:p>
        </w:tc>
        <w:tc>
          <w:tcPr>
            <w:tcW w:w="570" w:type="dxa"/>
            <w:gridSpan w:val="7"/>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r>
              <w:rPr>
                <w:sz w:val="12"/>
                <w:szCs w:val="12"/>
              </w:rPr>
              <w:t>348,100</w:t>
            </w:r>
          </w:p>
        </w:tc>
        <w:tc>
          <w:tcPr>
            <w:tcW w:w="573" w:type="dxa"/>
            <w:gridSpan w:val="3"/>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r>
              <w:rPr>
                <w:sz w:val="12"/>
                <w:szCs w:val="12"/>
              </w:rPr>
              <w:t>348,100</w:t>
            </w:r>
          </w:p>
        </w:tc>
        <w:tc>
          <w:tcPr>
            <w:tcW w:w="565" w:type="dxa"/>
            <w:gridSpan w:val="7"/>
            <w:tcBorders>
              <w:top w:val="single" w:sz="4" w:space="0" w:color="auto"/>
              <w:left w:val="single" w:sz="4" w:space="0" w:color="000080"/>
              <w:bottom w:val="single" w:sz="4" w:space="0" w:color="auto"/>
              <w:right w:val="single" w:sz="4" w:space="0" w:color="auto"/>
            </w:tcBorders>
            <w:hideMark/>
          </w:tcPr>
          <w:p w:rsidR="003F41F2" w:rsidRDefault="003F41F2" w:rsidP="003F41F2">
            <w:pPr>
              <w:snapToGrid w:val="0"/>
              <w:rPr>
                <w:sz w:val="12"/>
                <w:szCs w:val="12"/>
              </w:rPr>
            </w:pPr>
          </w:p>
        </w:tc>
        <w:tc>
          <w:tcPr>
            <w:tcW w:w="565" w:type="dxa"/>
            <w:gridSpan w:val="9"/>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30"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9"/>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8"/>
            <w:vMerge w:val="restart"/>
            <w:tcBorders>
              <w:top w:val="nil"/>
              <w:left w:val="single" w:sz="4" w:space="0" w:color="000080"/>
              <w:right w:val="nil"/>
            </w:tcBorders>
          </w:tcPr>
          <w:p w:rsidR="003F41F2" w:rsidRDefault="003F41F2" w:rsidP="003F41F2">
            <w:pPr>
              <w:snapToGrid w:val="0"/>
              <w:rPr>
                <w:sz w:val="12"/>
                <w:szCs w:val="12"/>
              </w:rPr>
            </w:pPr>
          </w:p>
          <w:p w:rsidR="003F41F2" w:rsidRDefault="003F41F2" w:rsidP="003F41F2">
            <w:pPr>
              <w:snapToGrid w:val="0"/>
              <w:rPr>
                <w:sz w:val="12"/>
                <w:szCs w:val="12"/>
              </w:rPr>
            </w:pPr>
          </w:p>
        </w:tc>
        <w:tc>
          <w:tcPr>
            <w:tcW w:w="81" w:type="dxa"/>
            <w:gridSpan w:val="4"/>
            <w:vMerge w:val="restart"/>
          </w:tcPr>
          <w:p w:rsidR="003F41F2" w:rsidRDefault="003F41F2" w:rsidP="003F41F2">
            <w:pPr>
              <w:snapToGrid w:val="0"/>
              <w:rPr>
                <w:sz w:val="12"/>
                <w:szCs w:val="12"/>
              </w:rPr>
            </w:pPr>
          </w:p>
        </w:tc>
      </w:tr>
      <w:tr w:rsidR="003F41F2" w:rsidTr="003F41F2">
        <w:trPr>
          <w:gridAfter w:val="1"/>
          <w:wAfter w:w="35" w:type="dxa"/>
          <w:trHeight w:val="325"/>
        </w:trPr>
        <w:tc>
          <w:tcPr>
            <w:tcW w:w="533" w:type="dxa"/>
            <w:gridSpan w:val="2"/>
            <w:vMerge/>
            <w:tcBorders>
              <w:left w:val="single" w:sz="4" w:space="0" w:color="000080"/>
              <w:bottom w:val="single" w:sz="4" w:space="0" w:color="000080"/>
              <w:right w:val="nil"/>
            </w:tcBorders>
            <w:vAlign w:val="center"/>
          </w:tcPr>
          <w:p w:rsidR="003F41F2" w:rsidRDefault="003F41F2" w:rsidP="003F41F2">
            <w:pPr>
              <w:suppressAutoHyphens w:val="0"/>
              <w:spacing w:after="0" w:line="240" w:lineRule="auto"/>
              <w:rPr>
                <w:rFonts w:ascii="Times New Roman" w:hAnsi="Times New Roman" w:cs="Times New Roman"/>
                <w:sz w:val="12"/>
                <w:szCs w:val="12"/>
              </w:rPr>
            </w:pPr>
          </w:p>
        </w:tc>
        <w:tc>
          <w:tcPr>
            <w:tcW w:w="1953" w:type="dxa"/>
            <w:gridSpan w:val="2"/>
            <w:vMerge/>
            <w:tcBorders>
              <w:left w:val="single" w:sz="4" w:space="0" w:color="000080"/>
              <w:bottom w:val="single" w:sz="4" w:space="0" w:color="000080"/>
              <w:right w:val="nil"/>
            </w:tcBorders>
            <w:vAlign w:val="center"/>
          </w:tcPr>
          <w:p w:rsidR="003F41F2" w:rsidRDefault="003F41F2" w:rsidP="003F41F2">
            <w:pPr>
              <w:suppressAutoHyphens w:val="0"/>
              <w:spacing w:after="0" w:line="240" w:lineRule="auto"/>
              <w:rPr>
                <w:rFonts w:ascii="Times New Roman" w:hAnsi="Times New Roman" w:cs="Times New Roman"/>
                <w:sz w:val="12"/>
                <w:szCs w:val="12"/>
              </w:rPr>
            </w:pPr>
          </w:p>
        </w:tc>
        <w:tc>
          <w:tcPr>
            <w:tcW w:w="977" w:type="dxa"/>
            <w:gridSpan w:val="3"/>
            <w:vMerge/>
            <w:tcBorders>
              <w:left w:val="single" w:sz="4" w:space="0" w:color="000080"/>
              <w:bottom w:val="single" w:sz="4" w:space="0" w:color="000080"/>
              <w:right w:val="nil"/>
            </w:tcBorders>
            <w:vAlign w:val="center"/>
          </w:tcPr>
          <w:p w:rsidR="003F41F2" w:rsidRDefault="003F41F2" w:rsidP="003F41F2">
            <w:pPr>
              <w:suppressAutoHyphens w:val="0"/>
              <w:spacing w:after="0" w:line="240" w:lineRule="auto"/>
              <w:rPr>
                <w:rFonts w:ascii="Times New Roman" w:hAnsi="Times New Roman" w:cs="Times New Roman"/>
                <w:sz w:val="12"/>
                <w:szCs w:val="12"/>
              </w:rPr>
            </w:pPr>
          </w:p>
        </w:tc>
        <w:tc>
          <w:tcPr>
            <w:tcW w:w="1546" w:type="dxa"/>
            <w:gridSpan w:val="5"/>
            <w:vMerge/>
            <w:tcBorders>
              <w:left w:val="single" w:sz="4" w:space="0" w:color="000080"/>
              <w:bottom w:val="single" w:sz="4" w:space="0" w:color="000080"/>
              <w:right w:val="nil"/>
            </w:tcBorders>
            <w:vAlign w:val="center"/>
          </w:tcPr>
          <w:p w:rsidR="003F41F2" w:rsidRDefault="003F41F2" w:rsidP="003F41F2">
            <w:pPr>
              <w:suppressAutoHyphens w:val="0"/>
              <w:spacing w:after="0" w:line="240" w:lineRule="auto"/>
              <w:rPr>
                <w:rFonts w:ascii="Times New Roman" w:hAnsi="Times New Roman" w:cs="Times New Roman"/>
                <w:sz w:val="12"/>
                <w:szCs w:val="12"/>
              </w:rPr>
            </w:pPr>
          </w:p>
        </w:tc>
        <w:tc>
          <w:tcPr>
            <w:tcW w:w="1408" w:type="dxa"/>
            <w:gridSpan w:val="4"/>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Федеральный бюджет</w:t>
            </w:r>
          </w:p>
        </w:tc>
        <w:tc>
          <w:tcPr>
            <w:tcW w:w="707" w:type="dxa"/>
            <w:gridSpan w:val="3"/>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10,416</w:t>
            </w:r>
          </w:p>
        </w:tc>
        <w:tc>
          <w:tcPr>
            <w:tcW w:w="566" w:type="dxa"/>
            <w:gridSpan w:val="6"/>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sz w:val="12"/>
                <w:szCs w:val="12"/>
              </w:rPr>
            </w:pPr>
          </w:p>
        </w:tc>
        <w:tc>
          <w:tcPr>
            <w:tcW w:w="641" w:type="dxa"/>
            <w:gridSpan w:val="3"/>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sz w:val="12"/>
                <w:szCs w:val="12"/>
              </w:rPr>
            </w:pPr>
          </w:p>
        </w:tc>
        <w:tc>
          <w:tcPr>
            <w:tcW w:w="567" w:type="dxa"/>
            <w:gridSpan w:val="3"/>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sz w:val="12"/>
                <w:szCs w:val="12"/>
              </w:rPr>
            </w:pPr>
          </w:p>
        </w:tc>
        <w:tc>
          <w:tcPr>
            <w:tcW w:w="567" w:type="dxa"/>
            <w:gridSpan w:val="3"/>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sz w:val="12"/>
                <w:szCs w:val="12"/>
              </w:rPr>
            </w:pPr>
          </w:p>
        </w:tc>
        <w:tc>
          <w:tcPr>
            <w:tcW w:w="579" w:type="dxa"/>
            <w:gridSpan w:val="4"/>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sz w:val="12"/>
                <w:szCs w:val="12"/>
              </w:rPr>
            </w:pPr>
          </w:p>
        </w:tc>
        <w:tc>
          <w:tcPr>
            <w:tcW w:w="570" w:type="dxa"/>
            <w:gridSpan w:val="5"/>
            <w:tcBorders>
              <w:top w:val="single" w:sz="4" w:space="0" w:color="auto"/>
              <w:left w:val="single" w:sz="4" w:space="0" w:color="000080"/>
              <w:bottom w:val="single" w:sz="4" w:space="0" w:color="000000"/>
              <w:right w:val="nil"/>
            </w:tcBorders>
          </w:tcPr>
          <w:p w:rsidR="003F41F2" w:rsidRDefault="003F41F2" w:rsidP="003F41F2">
            <w:pPr>
              <w:spacing w:after="0" w:line="240" w:lineRule="auto"/>
              <w:jc w:val="center"/>
              <w:rPr>
                <w:rFonts w:ascii="Times New Roman" w:hAnsi="Times New Roman" w:cs="Times New Roman"/>
                <w:sz w:val="12"/>
                <w:szCs w:val="12"/>
              </w:rPr>
            </w:pPr>
          </w:p>
        </w:tc>
        <w:tc>
          <w:tcPr>
            <w:tcW w:w="566" w:type="dxa"/>
            <w:gridSpan w:val="5"/>
            <w:tcBorders>
              <w:top w:val="single" w:sz="4" w:space="0" w:color="auto"/>
              <w:left w:val="single" w:sz="4" w:space="0" w:color="000000"/>
              <w:bottom w:val="single" w:sz="4" w:space="0" w:color="000000"/>
              <w:right w:val="nil"/>
            </w:tcBorders>
          </w:tcPr>
          <w:p w:rsidR="003F41F2" w:rsidRDefault="003F41F2" w:rsidP="003F41F2">
            <w:pPr>
              <w:spacing w:after="0" w:line="240" w:lineRule="auto"/>
              <w:jc w:val="center"/>
              <w:rPr>
                <w:rFonts w:ascii="Times New Roman" w:hAnsi="Times New Roman" w:cs="Times New Roman"/>
                <w:b/>
                <w:sz w:val="12"/>
                <w:szCs w:val="12"/>
              </w:rPr>
            </w:pPr>
          </w:p>
        </w:tc>
        <w:tc>
          <w:tcPr>
            <w:tcW w:w="607" w:type="dxa"/>
            <w:gridSpan w:val="8"/>
            <w:tcBorders>
              <w:top w:val="single" w:sz="4" w:space="0" w:color="auto"/>
              <w:left w:val="single" w:sz="4" w:space="0" w:color="000080"/>
              <w:bottom w:val="single" w:sz="4" w:space="0" w:color="auto"/>
              <w:right w:val="single" w:sz="4" w:space="0" w:color="000080"/>
            </w:tcBorders>
          </w:tcPr>
          <w:p w:rsidR="003F41F2" w:rsidRDefault="003F41F2" w:rsidP="003F41F2">
            <w:pPr>
              <w:snapToGrid w:val="0"/>
              <w:rPr>
                <w:rFonts w:ascii="Times New Roman" w:hAnsi="Times New Roman" w:cs="Times New Roman"/>
                <w:b/>
                <w:sz w:val="12"/>
                <w:szCs w:val="12"/>
              </w:rPr>
            </w:pPr>
          </w:p>
        </w:tc>
        <w:tc>
          <w:tcPr>
            <w:tcW w:w="599" w:type="dxa"/>
            <w:gridSpan w:val="4"/>
            <w:tcBorders>
              <w:top w:val="single" w:sz="4" w:space="0" w:color="auto"/>
              <w:left w:val="single" w:sz="4" w:space="0" w:color="000080"/>
              <w:bottom w:val="single" w:sz="4" w:space="0" w:color="auto"/>
              <w:right w:val="single" w:sz="4" w:space="0" w:color="000080"/>
            </w:tcBorders>
          </w:tcPr>
          <w:p w:rsidR="003F41F2" w:rsidRDefault="003F41F2" w:rsidP="003F41F2">
            <w:pPr>
              <w:snapToGrid w:val="0"/>
              <w:jc w:val="center"/>
              <w:rPr>
                <w:rFonts w:ascii="Times New Roman" w:hAnsi="Times New Roman" w:cs="Times New Roman"/>
                <w:b/>
                <w:sz w:val="12"/>
                <w:szCs w:val="12"/>
              </w:rPr>
            </w:pPr>
            <w:r>
              <w:rPr>
                <w:rFonts w:ascii="Times New Roman" w:hAnsi="Times New Roman" w:cs="Times New Roman"/>
                <w:b/>
                <w:sz w:val="12"/>
                <w:szCs w:val="12"/>
              </w:rPr>
              <w:t>10,416</w:t>
            </w:r>
          </w:p>
        </w:tc>
        <w:tc>
          <w:tcPr>
            <w:tcW w:w="575" w:type="dxa"/>
            <w:gridSpan w:val="7"/>
            <w:tcBorders>
              <w:top w:val="single" w:sz="4" w:space="0" w:color="auto"/>
              <w:left w:val="single" w:sz="4" w:space="0" w:color="000080"/>
              <w:bottom w:val="single" w:sz="4" w:space="0" w:color="auto"/>
              <w:right w:val="single" w:sz="4" w:space="0" w:color="000080"/>
            </w:tcBorders>
          </w:tcPr>
          <w:p w:rsidR="003F41F2" w:rsidRDefault="003F41F2" w:rsidP="003F41F2">
            <w:pPr>
              <w:snapToGrid w:val="0"/>
              <w:rPr>
                <w:rFonts w:ascii="Times New Roman" w:hAnsi="Times New Roman" w:cs="Times New Roman"/>
                <w:sz w:val="12"/>
                <w:szCs w:val="12"/>
              </w:rPr>
            </w:pPr>
          </w:p>
        </w:tc>
        <w:tc>
          <w:tcPr>
            <w:tcW w:w="570" w:type="dxa"/>
            <w:gridSpan w:val="7"/>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73" w:type="dxa"/>
            <w:gridSpan w:val="3"/>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65" w:type="dxa"/>
            <w:gridSpan w:val="7"/>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65" w:type="dxa"/>
            <w:gridSpan w:val="9"/>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30"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9"/>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8"/>
            <w:vMerge/>
            <w:tcBorders>
              <w:left w:val="single" w:sz="4" w:space="0" w:color="000080"/>
              <w:bottom w:val="nil"/>
              <w:right w:val="nil"/>
            </w:tcBorders>
          </w:tcPr>
          <w:p w:rsidR="003F41F2" w:rsidRDefault="003F41F2" w:rsidP="003F41F2">
            <w:pPr>
              <w:snapToGrid w:val="0"/>
              <w:rPr>
                <w:sz w:val="12"/>
                <w:szCs w:val="12"/>
              </w:rPr>
            </w:pPr>
          </w:p>
        </w:tc>
        <w:tc>
          <w:tcPr>
            <w:tcW w:w="81" w:type="dxa"/>
            <w:gridSpan w:val="4"/>
            <w:vMerge/>
          </w:tcPr>
          <w:p w:rsidR="003F41F2" w:rsidRDefault="003F41F2" w:rsidP="003F41F2">
            <w:pPr>
              <w:snapToGrid w:val="0"/>
              <w:rPr>
                <w:sz w:val="12"/>
                <w:szCs w:val="12"/>
              </w:rPr>
            </w:pPr>
          </w:p>
        </w:tc>
      </w:tr>
      <w:tr w:rsidR="003F41F2" w:rsidTr="003F41F2">
        <w:trPr>
          <w:gridAfter w:val="1"/>
          <w:wAfter w:w="35" w:type="dxa"/>
          <w:trHeight w:val="325"/>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1.2</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и проведение областных акций по выявлению детей, нуждающихся в защите государства</w:t>
            </w:r>
          </w:p>
        </w:tc>
        <w:tc>
          <w:tcPr>
            <w:tcW w:w="97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2015-2025</w:t>
            </w:r>
          </w:p>
        </w:tc>
        <w:tc>
          <w:tcPr>
            <w:tcW w:w="1546" w:type="dxa"/>
            <w:gridSpan w:val="5"/>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Комиссия по делам несовершеннолетних и защите их прав Советского района Курской области</w:t>
            </w:r>
          </w:p>
        </w:tc>
        <w:tc>
          <w:tcPr>
            <w:tcW w:w="1408"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6"/>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5"/>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5"/>
            <w:tcBorders>
              <w:top w:val="single" w:sz="4" w:space="0" w:color="000080"/>
              <w:left w:val="single" w:sz="4" w:space="0" w:color="000000"/>
              <w:bottom w:val="single" w:sz="4" w:space="0" w:color="auto"/>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607" w:type="dxa"/>
            <w:gridSpan w:val="8"/>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4"/>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7"/>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0" w:type="dxa"/>
            <w:gridSpan w:val="7"/>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73" w:type="dxa"/>
            <w:gridSpan w:val="3"/>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65" w:type="dxa"/>
            <w:gridSpan w:val="7"/>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65" w:type="dxa"/>
            <w:gridSpan w:val="9"/>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30" w:type="dxa"/>
            <w:gridSpan w:val="5"/>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9"/>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1"/>
          <w:wAfter w:w="35" w:type="dxa"/>
          <w:trHeight w:val="325"/>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1.3</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Обеспечение на территории Советского района  Курской области взаимодействия органов и учреждений  системы профилактики безнадзорности и правонарушений несовершеннолетних</w:t>
            </w:r>
          </w:p>
        </w:tc>
        <w:tc>
          <w:tcPr>
            <w:tcW w:w="97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2015-2025</w:t>
            </w:r>
          </w:p>
        </w:tc>
        <w:tc>
          <w:tcPr>
            <w:tcW w:w="1546" w:type="dxa"/>
            <w:gridSpan w:val="5"/>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Комиссия по делам несовершеннолетних и защите их прав Советского района Курской области</w:t>
            </w:r>
          </w:p>
        </w:tc>
        <w:tc>
          <w:tcPr>
            <w:tcW w:w="1408"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6"/>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5"/>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5"/>
            <w:tcBorders>
              <w:top w:val="single" w:sz="4" w:space="0" w:color="000080"/>
              <w:left w:val="single" w:sz="4" w:space="0" w:color="000000"/>
              <w:bottom w:val="single" w:sz="4" w:space="0" w:color="00000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607" w:type="dxa"/>
            <w:gridSpan w:val="8"/>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4"/>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7"/>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0" w:type="dxa"/>
            <w:gridSpan w:val="7"/>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73" w:type="dxa"/>
            <w:gridSpan w:val="3"/>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65" w:type="dxa"/>
            <w:gridSpan w:val="7"/>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65" w:type="dxa"/>
            <w:gridSpan w:val="9"/>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30"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9"/>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1"/>
          <w:wAfter w:w="35" w:type="dxa"/>
          <w:trHeight w:val="325"/>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1.4</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Осуществление мероприятий по своевременному выявлению несовершеннолетних и семей, находящихся в социально опасном положении, организации их социально-педагогической реабилитации</w:t>
            </w:r>
          </w:p>
        </w:tc>
        <w:tc>
          <w:tcPr>
            <w:tcW w:w="97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2015-2025</w:t>
            </w:r>
          </w:p>
        </w:tc>
        <w:tc>
          <w:tcPr>
            <w:tcW w:w="1546" w:type="dxa"/>
            <w:gridSpan w:val="5"/>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Комиссия по делам несовершеннолетних и защите их прав Советского района Курской области, отделение  МВД России по Советскому району (по согласованию), муниципальные образования Советского района (по согласованию)</w:t>
            </w:r>
          </w:p>
        </w:tc>
        <w:tc>
          <w:tcPr>
            <w:tcW w:w="1408"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6"/>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4"/>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5"/>
            <w:tcBorders>
              <w:top w:val="single" w:sz="4" w:space="0" w:color="000080"/>
              <w:left w:val="single" w:sz="4" w:space="0" w:color="000080"/>
              <w:bottom w:val="single" w:sz="4" w:space="0" w:color="00000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5"/>
            <w:tcBorders>
              <w:top w:val="single" w:sz="4" w:space="0" w:color="000080"/>
              <w:left w:val="single" w:sz="4" w:space="0" w:color="000000"/>
              <w:bottom w:val="single" w:sz="4" w:space="0" w:color="00000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607" w:type="dxa"/>
            <w:gridSpan w:val="8"/>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4"/>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7"/>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0" w:type="dxa"/>
            <w:gridSpan w:val="7"/>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73" w:type="dxa"/>
            <w:gridSpan w:val="3"/>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65" w:type="dxa"/>
            <w:gridSpan w:val="7"/>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65" w:type="dxa"/>
            <w:gridSpan w:val="9"/>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30" w:type="dxa"/>
            <w:gridSpan w:val="5"/>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9"/>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1"/>
          <w:wAfter w:w="35" w:type="dxa"/>
          <w:trHeight w:val="1288"/>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1.5</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Обеспечение постоянного учета и охвата индивидуальной профилактической работы по предупреждению совершения правонарушений и антиобщественных действий несовершеннолетних и родителей или иных законных представителей, находящихся в социально опасном положении</w:t>
            </w:r>
          </w:p>
        </w:tc>
        <w:tc>
          <w:tcPr>
            <w:tcW w:w="977" w:type="dxa"/>
            <w:gridSpan w:val="3"/>
            <w:tcBorders>
              <w:top w:val="single" w:sz="4" w:space="0" w:color="000080"/>
              <w:left w:val="single" w:sz="4" w:space="0" w:color="000080"/>
              <w:bottom w:val="single" w:sz="4" w:space="0" w:color="000080"/>
              <w:right w:val="nil"/>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2015-2025</w:t>
            </w:r>
          </w:p>
        </w:tc>
        <w:tc>
          <w:tcPr>
            <w:tcW w:w="1546" w:type="dxa"/>
            <w:gridSpan w:val="5"/>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Комиссия по делам несовершеннолетних и защите их прав Советского района Курской области, отделение  МВД России по Советскому району (по согласованию), муниципальные образования Советского района (по согласованию)</w:t>
            </w: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5"/>
            <w:tcBorders>
              <w:top w:val="single" w:sz="4" w:space="0" w:color="000080"/>
              <w:left w:val="single" w:sz="4" w:space="0" w:color="000000"/>
              <w:bottom w:val="single" w:sz="4" w:space="0" w:color="auto"/>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607" w:type="dxa"/>
            <w:gridSpan w:val="8"/>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4"/>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7"/>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0" w:type="dxa"/>
            <w:gridSpan w:val="7"/>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73" w:type="dxa"/>
            <w:gridSpan w:val="3"/>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65" w:type="dxa"/>
            <w:gridSpan w:val="7"/>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65" w:type="dxa"/>
            <w:gridSpan w:val="9"/>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30"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9"/>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1"/>
          <w:wAfter w:w="35" w:type="dxa"/>
          <w:trHeight w:val="303"/>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1.6</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проведения практических занятий и (или) семинаров в образовательных организациях с привлечением работников судов, прокуратуры, других правоохранительных органов по проблемам профилактики безнадзорности и правонарушений среди несовершеннолетних и молодежи</w:t>
            </w:r>
          </w:p>
        </w:tc>
        <w:tc>
          <w:tcPr>
            <w:tcW w:w="97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2015-2025</w:t>
            </w:r>
          </w:p>
        </w:tc>
        <w:tc>
          <w:tcPr>
            <w:tcW w:w="1546" w:type="dxa"/>
            <w:gridSpan w:val="5"/>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Управление образования Администрации Советского района Курской области, муниципальные образования Советского района (по согласованию)</w:t>
            </w: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5"/>
            <w:tcBorders>
              <w:top w:val="single" w:sz="4" w:space="0" w:color="000080"/>
              <w:left w:val="single" w:sz="4" w:space="0" w:color="000000"/>
              <w:bottom w:val="single" w:sz="4" w:space="0" w:color="auto"/>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607" w:type="dxa"/>
            <w:gridSpan w:val="8"/>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4"/>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7"/>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0" w:type="dxa"/>
            <w:gridSpan w:val="7"/>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73" w:type="dxa"/>
            <w:gridSpan w:val="3"/>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65" w:type="dxa"/>
            <w:gridSpan w:val="7"/>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65" w:type="dxa"/>
            <w:gridSpan w:val="9"/>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430"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9"/>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1"/>
          <w:wAfter w:w="35" w:type="dxa"/>
          <w:trHeight w:val="303"/>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1.7</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Оказание консультационной помощи подросткам 14 -18 лет в самоопределении на рынке труда Советского района  Курской области (в поиске работы, выборе профессии)</w:t>
            </w:r>
          </w:p>
        </w:tc>
        <w:tc>
          <w:tcPr>
            <w:tcW w:w="97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2015-2025</w:t>
            </w:r>
          </w:p>
        </w:tc>
        <w:tc>
          <w:tcPr>
            <w:tcW w:w="1546" w:type="dxa"/>
            <w:gridSpan w:val="5"/>
            <w:tcBorders>
              <w:top w:val="single" w:sz="4" w:space="0" w:color="000080"/>
              <w:left w:val="single" w:sz="4" w:space="0" w:color="000080"/>
              <w:bottom w:val="single" w:sz="4" w:space="0" w:color="000080"/>
              <w:right w:val="nil"/>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ОКУ «ЦЗН Советского района» (по согласованию)</w:t>
            </w: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6" w:type="dxa"/>
            <w:gridSpan w:val="5"/>
            <w:tcBorders>
              <w:top w:val="single" w:sz="4" w:space="0" w:color="000080"/>
              <w:left w:val="single" w:sz="4" w:space="0" w:color="000000"/>
              <w:bottom w:val="single" w:sz="4" w:space="0" w:color="000080"/>
              <w:right w:val="nil"/>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607" w:type="dxa"/>
            <w:gridSpan w:val="8"/>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4"/>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7"/>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0" w:type="dxa"/>
            <w:gridSpan w:val="7"/>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73" w:type="dxa"/>
            <w:gridSpan w:val="3"/>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65" w:type="dxa"/>
            <w:gridSpan w:val="7"/>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65" w:type="dxa"/>
            <w:gridSpan w:val="9"/>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430" w:type="dxa"/>
            <w:gridSpan w:val="5"/>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9"/>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1"/>
          <w:wAfter w:w="35" w:type="dxa"/>
          <w:trHeight w:val="303"/>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1.8</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и проведение ежегодной комплексной оперативно-профилактической программы  «Подросток»</w:t>
            </w:r>
          </w:p>
        </w:tc>
        <w:tc>
          <w:tcPr>
            <w:tcW w:w="97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2015-2025</w:t>
            </w:r>
          </w:p>
        </w:tc>
        <w:tc>
          <w:tcPr>
            <w:tcW w:w="1546" w:type="dxa"/>
            <w:gridSpan w:val="5"/>
            <w:tcBorders>
              <w:top w:val="single" w:sz="4" w:space="0" w:color="000080"/>
              <w:left w:val="single" w:sz="4" w:space="0" w:color="000080"/>
              <w:bottom w:val="single" w:sz="4" w:space="0" w:color="000080"/>
              <w:right w:val="nil"/>
            </w:tcBorders>
            <w:hideMark/>
          </w:tcPr>
          <w:p w:rsidR="003F41F2" w:rsidRDefault="003F41F2" w:rsidP="003F41F2">
            <w:pPr>
              <w:pStyle w:val="a3"/>
              <w:spacing w:after="0" w:line="240" w:lineRule="auto"/>
              <w:ind w:firstLine="33"/>
              <w:rPr>
                <w:sz w:val="12"/>
                <w:szCs w:val="12"/>
              </w:rPr>
            </w:pPr>
            <w:r>
              <w:rPr>
                <w:sz w:val="12"/>
                <w:szCs w:val="12"/>
              </w:rPr>
              <w:t>Управление образования Администрации Советского района Курской области, отделение  МВД России по Советскому району (по согласованию)</w:t>
            </w:r>
            <w:proofErr w:type="gramStart"/>
            <w:r>
              <w:rPr>
                <w:sz w:val="12"/>
                <w:szCs w:val="12"/>
              </w:rPr>
              <w:t xml:space="preserve"> ,</w:t>
            </w:r>
            <w:proofErr w:type="gramEnd"/>
            <w:r>
              <w:rPr>
                <w:sz w:val="12"/>
                <w:szCs w:val="12"/>
              </w:rPr>
              <w:t xml:space="preserve"> Курский ЛО МВД РФ на транспорте (по согласованию)</w:t>
            </w: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6" w:type="dxa"/>
            <w:gridSpan w:val="5"/>
            <w:tcBorders>
              <w:top w:val="single" w:sz="4" w:space="0" w:color="000080"/>
              <w:left w:val="single" w:sz="4" w:space="0" w:color="000000"/>
              <w:bottom w:val="single" w:sz="4" w:space="0" w:color="auto"/>
              <w:right w:val="nil"/>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607" w:type="dxa"/>
            <w:gridSpan w:val="8"/>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4"/>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7"/>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55" w:type="dxa"/>
            <w:gridSpan w:val="5"/>
            <w:tcBorders>
              <w:top w:val="single" w:sz="4" w:space="0" w:color="auto"/>
              <w:left w:val="single" w:sz="4" w:space="0" w:color="000080"/>
              <w:bottom w:val="nil"/>
              <w:right w:val="single" w:sz="4" w:space="0" w:color="auto"/>
            </w:tcBorders>
          </w:tcPr>
          <w:p w:rsidR="003F41F2" w:rsidRDefault="003F41F2" w:rsidP="003F41F2">
            <w:pPr>
              <w:snapToGrid w:val="0"/>
              <w:rPr>
                <w:sz w:val="12"/>
                <w:szCs w:val="12"/>
              </w:rPr>
            </w:pPr>
          </w:p>
        </w:tc>
        <w:tc>
          <w:tcPr>
            <w:tcW w:w="588" w:type="dxa"/>
            <w:gridSpan w:val="5"/>
            <w:tcBorders>
              <w:top w:val="single" w:sz="4" w:space="0" w:color="auto"/>
              <w:left w:val="single" w:sz="4" w:space="0" w:color="auto"/>
              <w:bottom w:val="nil"/>
              <w:right w:val="single" w:sz="4" w:space="0" w:color="000080"/>
            </w:tcBorders>
          </w:tcPr>
          <w:p w:rsidR="003F41F2" w:rsidRDefault="003F41F2" w:rsidP="003F41F2">
            <w:pPr>
              <w:snapToGrid w:val="0"/>
              <w:rPr>
                <w:sz w:val="12"/>
                <w:szCs w:val="12"/>
              </w:rPr>
            </w:pPr>
          </w:p>
        </w:tc>
        <w:tc>
          <w:tcPr>
            <w:tcW w:w="555" w:type="dxa"/>
            <w:gridSpan w:val="6"/>
            <w:tcBorders>
              <w:top w:val="single" w:sz="4" w:space="0" w:color="auto"/>
              <w:left w:val="single" w:sz="4" w:space="0" w:color="000080"/>
              <w:bottom w:val="nil"/>
              <w:right w:val="single" w:sz="4" w:space="0" w:color="auto"/>
            </w:tcBorders>
          </w:tcPr>
          <w:p w:rsidR="003F41F2" w:rsidRDefault="003F41F2" w:rsidP="003F41F2">
            <w:pPr>
              <w:snapToGrid w:val="0"/>
              <w:rPr>
                <w:sz w:val="12"/>
                <w:szCs w:val="12"/>
              </w:rPr>
            </w:pPr>
          </w:p>
        </w:tc>
        <w:tc>
          <w:tcPr>
            <w:tcW w:w="525" w:type="dxa"/>
            <w:gridSpan w:val="9"/>
            <w:tcBorders>
              <w:top w:val="single" w:sz="4" w:space="0" w:color="auto"/>
              <w:left w:val="single" w:sz="4" w:space="0" w:color="auto"/>
              <w:bottom w:val="nil"/>
              <w:right w:val="single" w:sz="4" w:space="0" w:color="000080"/>
            </w:tcBorders>
          </w:tcPr>
          <w:p w:rsidR="003F41F2" w:rsidRDefault="003F41F2" w:rsidP="003F41F2">
            <w:pPr>
              <w:snapToGrid w:val="0"/>
              <w:rPr>
                <w:sz w:val="12"/>
                <w:szCs w:val="12"/>
              </w:rPr>
            </w:pPr>
          </w:p>
        </w:tc>
        <w:tc>
          <w:tcPr>
            <w:tcW w:w="480" w:type="dxa"/>
            <w:gridSpan w:val="6"/>
            <w:tcBorders>
              <w:top w:val="single" w:sz="4" w:space="0" w:color="auto"/>
              <w:left w:val="single" w:sz="4" w:space="0" w:color="auto"/>
              <w:bottom w:val="nil"/>
              <w:right w:val="single" w:sz="4" w:space="0" w:color="000080"/>
            </w:tcBorders>
          </w:tcPr>
          <w:p w:rsidR="003F41F2" w:rsidRDefault="003F41F2" w:rsidP="003F41F2">
            <w:pPr>
              <w:snapToGrid w:val="0"/>
              <w:rPr>
                <w:sz w:val="12"/>
                <w:szCs w:val="12"/>
              </w:rPr>
            </w:pPr>
          </w:p>
        </w:tc>
        <w:tc>
          <w:tcPr>
            <w:tcW w:w="702" w:type="dxa"/>
            <w:gridSpan w:val="9"/>
            <w:tcBorders>
              <w:top w:val="single" w:sz="4" w:space="0" w:color="auto"/>
              <w:left w:val="single" w:sz="4" w:space="0" w:color="auto"/>
              <w:bottom w:val="nil"/>
              <w:right w:val="single" w:sz="4" w:space="0" w:color="000080"/>
            </w:tcBorders>
          </w:tcPr>
          <w:p w:rsidR="003F41F2" w:rsidRDefault="003F41F2" w:rsidP="003F41F2">
            <w:pPr>
              <w:snapToGrid w:val="0"/>
              <w:rPr>
                <w:sz w:val="12"/>
                <w:szCs w:val="12"/>
              </w:rPr>
            </w:pP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1"/>
          <w:wAfter w:w="35" w:type="dxa"/>
          <w:trHeight w:val="303"/>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1.9</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профессионального обучения безработных граждан, испытывающих трудности в поиске работы, несовершеннолетних в возрасте от 16 до 18 лет, молодежи профессиям и специальностям, востребованным на рынке труда</w:t>
            </w:r>
          </w:p>
        </w:tc>
        <w:tc>
          <w:tcPr>
            <w:tcW w:w="97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2015-2025</w:t>
            </w:r>
          </w:p>
        </w:tc>
        <w:tc>
          <w:tcPr>
            <w:tcW w:w="1546" w:type="dxa"/>
            <w:gridSpan w:val="5"/>
            <w:tcBorders>
              <w:top w:val="single" w:sz="4" w:space="0" w:color="000080"/>
              <w:left w:val="single" w:sz="4" w:space="0" w:color="000080"/>
              <w:bottom w:val="single" w:sz="4" w:space="0" w:color="000080"/>
              <w:right w:val="nil"/>
            </w:tcBorders>
            <w:hideMark/>
          </w:tcPr>
          <w:p w:rsidR="003F41F2" w:rsidRDefault="003F41F2" w:rsidP="003F41F2">
            <w:pPr>
              <w:pStyle w:val="a3"/>
              <w:spacing w:after="0" w:line="240" w:lineRule="auto"/>
              <w:rPr>
                <w:sz w:val="12"/>
                <w:szCs w:val="12"/>
              </w:rPr>
            </w:pPr>
            <w:r>
              <w:rPr>
                <w:sz w:val="12"/>
                <w:szCs w:val="12"/>
              </w:rPr>
              <w:t>ОКУ «ЦЗН Советского района» (по согласованию)</w:t>
            </w: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6" w:type="dxa"/>
            <w:gridSpan w:val="5"/>
            <w:tcBorders>
              <w:top w:val="single" w:sz="4" w:space="0" w:color="000080"/>
              <w:left w:val="single" w:sz="4" w:space="0" w:color="000000"/>
              <w:bottom w:val="single" w:sz="4" w:space="0" w:color="auto"/>
              <w:right w:val="nil"/>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607" w:type="dxa"/>
            <w:gridSpan w:val="8"/>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4"/>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7"/>
            <w:tcBorders>
              <w:top w:val="single" w:sz="4" w:space="0" w:color="auto"/>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55" w:type="dxa"/>
            <w:gridSpan w:val="5"/>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88"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55" w:type="dxa"/>
            <w:gridSpan w:val="6"/>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25" w:type="dxa"/>
            <w:gridSpan w:val="9"/>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80"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9"/>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1"/>
          <w:wAfter w:w="35" w:type="dxa"/>
          <w:trHeight w:val="303"/>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1.10</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Обеспечение постоянного учета и охвата индивидуальной профилактической работой подростков, освобожденных из мест лишения свободы, вернувшихся из специальных учебно-воспитательных учреждений закрытого типа</w:t>
            </w:r>
          </w:p>
        </w:tc>
        <w:tc>
          <w:tcPr>
            <w:tcW w:w="97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2015-2025</w:t>
            </w:r>
          </w:p>
        </w:tc>
        <w:tc>
          <w:tcPr>
            <w:tcW w:w="1546" w:type="dxa"/>
            <w:gridSpan w:val="5"/>
            <w:tcBorders>
              <w:top w:val="single" w:sz="4" w:space="0" w:color="000080"/>
              <w:left w:val="single" w:sz="4" w:space="0" w:color="000080"/>
              <w:bottom w:val="single" w:sz="4" w:space="0" w:color="000080"/>
              <w:right w:val="nil"/>
            </w:tcBorders>
            <w:hideMark/>
          </w:tcPr>
          <w:p w:rsidR="003F41F2" w:rsidRDefault="003F41F2" w:rsidP="003F41F2">
            <w:pPr>
              <w:pStyle w:val="a5"/>
              <w:spacing w:after="0" w:line="240" w:lineRule="auto"/>
              <w:ind w:left="0"/>
              <w:jc w:val="both"/>
              <w:rPr>
                <w:rFonts w:ascii="Times New Roman" w:hAnsi="Times New Roman"/>
                <w:sz w:val="12"/>
                <w:szCs w:val="12"/>
              </w:rPr>
            </w:pPr>
            <w:r>
              <w:rPr>
                <w:rFonts w:ascii="Times New Roman" w:hAnsi="Times New Roman"/>
                <w:sz w:val="12"/>
                <w:szCs w:val="12"/>
              </w:rPr>
              <w:t>Комиссия по делам несовершеннолетних и защите их прав Советского района Администрации Курской области, отделение  МВД России по Советскому району</w:t>
            </w:r>
            <w:r>
              <w:rPr>
                <w:rFonts w:ascii="Times New Roman" w:hAnsi="Times New Roman"/>
                <w:sz w:val="12"/>
                <w:szCs w:val="12"/>
              </w:rPr>
              <w:br/>
              <w:t xml:space="preserve"> (по согласованию)</w:t>
            </w:r>
          </w:p>
          <w:p w:rsidR="00D2740B" w:rsidRDefault="00D2740B" w:rsidP="003F41F2">
            <w:pPr>
              <w:pStyle w:val="a5"/>
              <w:spacing w:after="0" w:line="240" w:lineRule="auto"/>
              <w:ind w:left="0"/>
              <w:jc w:val="both"/>
              <w:rPr>
                <w:rFonts w:ascii="Times New Roman" w:hAnsi="Times New Roman"/>
                <w:sz w:val="12"/>
                <w:szCs w:val="12"/>
              </w:rPr>
            </w:pP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6" w:type="dxa"/>
            <w:gridSpan w:val="5"/>
            <w:tcBorders>
              <w:top w:val="single" w:sz="4" w:space="0" w:color="000080"/>
              <w:left w:val="single" w:sz="4" w:space="0" w:color="000000"/>
              <w:bottom w:val="single" w:sz="4" w:space="0" w:color="auto"/>
              <w:right w:val="nil"/>
            </w:tcBorders>
          </w:tcPr>
          <w:p w:rsidR="003F41F2" w:rsidRDefault="003F41F2" w:rsidP="003F41F2">
            <w:pPr>
              <w:snapToGrid w:val="0"/>
              <w:spacing w:after="0" w:line="240" w:lineRule="auto"/>
              <w:rPr>
                <w:rFonts w:ascii="Times New Roman" w:hAnsi="Times New Roman" w:cs="Times New Roman"/>
                <w:sz w:val="12"/>
                <w:szCs w:val="12"/>
              </w:rPr>
            </w:pPr>
          </w:p>
          <w:p w:rsidR="003F41F2" w:rsidRDefault="003F41F2" w:rsidP="003F41F2">
            <w:pPr>
              <w:spacing w:after="0" w:line="240" w:lineRule="auto"/>
              <w:jc w:val="both"/>
              <w:rPr>
                <w:sz w:val="12"/>
                <w:szCs w:val="12"/>
              </w:rPr>
            </w:pPr>
            <w:r>
              <w:rPr>
                <w:rFonts w:ascii="Times New Roman" w:hAnsi="Times New Roman" w:cs="Times New Roman"/>
                <w:sz w:val="12"/>
                <w:szCs w:val="12"/>
              </w:rPr>
              <w:t>-</w:t>
            </w:r>
          </w:p>
        </w:tc>
        <w:tc>
          <w:tcPr>
            <w:tcW w:w="607" w:type="dxa"/>
            <w:gridSpan w:val="8"/>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4"/>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7"/>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55" w:type="dxa"/>
            <w:gridSpan w:val="5"/>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88" w:type="dxa"/>
            <w:gridSpan w:val="5"/>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55" w:type="dxa"/>
            <w:gridSpan w:val="6"/>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25" w:type="dxa"/>
            <w:gridSpan w:val="9"/>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80" w:type="dxa"/>
            <w:gridSpan w:val="6"/>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9"/>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1"/>
          <w:wAfter w:w="35" w:type="dxa"/>
          <w:trHeight w:val="303"/>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1.11</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анализа ситуации с рецидивной преступностью несовершеннолетних, а также эффективности принимаемых мер по социальной реабилитации несовершеннолетних, освобожденных из мест лишения свободы, вернувшихся из специальных учебно-воспитательных учреждений закрытого типа</w:t>
            </w:r>
          </w:p>
          <w:p w:rsidR="00D2740B" w:rsidRDefault="00D2740B" w:rsidP="003F41F2">
            <w:pPr>
              <w:spacing w:after="0" w:line="240" w:lineRule="auto"/>
              <w:jc w:val="both"/>
              <w:rPr>
                <w:rFonts w:ascii="Times New Roman" w:hAnsi="Times New Roman" w:cs="Times New Roman"/>
                <w:sz w:val="12"/>
                <w:szCs w:val="12"/>
              </w:rPr>
            </w:pPr>
          </w:p>
        </w:tc>
        <w:tc>
          <w:tcPr>
            <w:tcW w:w="97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2015-2025</w:t>
            </w:r>
          </w:p>
        </w:tc>
        <w:tc>
          <w:tcPr>
            <w:tcW w:w="1546" w:type="dxa"/>
            <w:gridSpan w:val="5"/>
            <w:tcBorders>
              <w:top w:val="single" w:sz="4" w:space="0" w:color="000080"/>
              <w:left w:val="single" w:sz="4" w:space="0" w:color="000080"/>
              <w:bottom w:val="single" w:sz="4" w:space="0" w:color="000080"/>
              <w:right w:val="nil"/>
            </w:tcBorders>
            <w:hideMark/>
          </w:tcPr>
          <w:p w:rsidR="003F41F2" w:rsidRDefault="003F41F2" w:rsidP="003F41F2">
            <w:pPr>
              <w:pStyle w:val="a5"/>
              <w:spacing w:after="0" w:line="240" w:lineRule="auto"/>
              <w:ind w:left="0"/>
              <w:jc w:val="both"/>
              <w:rPr>
                <w:rFonts w:ascii="Times New Roman" w:hAnsi="Times New Roman"/>
                <w:sz w:val="12"/>
                <w:szCs w:val="12"/>
              </w:rPr>
            </w:pPr>
            <w:r>
              <w:rPr>
                <w:rFonts w:ascii="Times New Roman" w:hAnsi="Times New Roman"/>
                <w:sz w:val="12"/>
                <w:szCs w:val="12"/>
              </w:rPr>
              <w:t>Комиссия по делам несовершеннолетних и защите их прав Советского района Курской области</w:t>
            </w: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6" w:type="dxa"/>
            <w:gridSpan w:val="5"/>
            <w:tcBorders>
              <w:top w:val="single" w:sz="4" w:space="0" w:color="000080"/>
              <w:left w:val="single" w:sz="4" w:space="0" w:color="000000"/>
              <w:bottom w:val="single" w:sz="4" w:space="0" w:color="auto"/>
              <w:right w:val="nil"/>
            </w:tcBorders>
          </w:tcPr>
          <w:p w:rsidR="003F41F2" w:rsidRDefault="003F41F2" w:rsidP="003F41F2">
            <w:pPr>
              <w:snapToGrid w:val="0"/>
              <w:spacing w:after="0" w:line="240" w:lineRule="auto"/>
              <w:rPr>
                <w:rFonts w:ascii="Times New Roman" w:hAnsi="Times New Roman" w:cs="Times New Roman"/>
                <w:sz w:val="12"/>
                <w:szCs w:val="12"/>
              </w:rPr>
            </w:pPr>
          </w:p>
          <w:p w:rsidR="003F41F2" w:rsidRDefault="003F41F2" w:rsidP="003F41F2">
            <w:pPr>
              <w:spacing w:after="0" w:line="240" w:lineRule="auto"/>
              <w:jc w:val="both"/>
              <w:rPr>
                <w:sz w:val="12"/>
                <w:szCs w:val="12"/>
              </w:rPr>
            </w:pPr>
            <w:r>
              <w:rPr>
                <w:rFonts w:ascii="Times New Roman" w:hAnsi="Times New Roman" w:cs="Times New Roman"/>
                <w:sz w:val="12"/>
                <w:szCs w:val="12"/>
              </w:rPr>
              <w:t>-</w:t>
            </w:r>
          </w:p>
        </w:tc>
        <w:tc>
          <w:tcPr>
            <w:tcW w:w="607" w:type="dxa"/>
            <w:gridSpan w:val="8"/>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4"/>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7"/>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55" w:type="dxa"/>
            <w:gridSpan w:val="5"/>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88" w:type="dxa"/>
            <w:gridSpan w:val="5"/>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55" w:type="dxa"/>
            <w:gridSpan w:val="6"/>
            <w:tcBorders>
              <w:top w:val="nil"/>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25" w:type="dxa"/>
            <w:gridSpan w:val="9"/>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80" w:type="dxa"/>
            <w:gridSpan w:val="6"/>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9"/>
            <w:tcBorders>
              <w:top w:val="nil"/>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1"/>
          <w:wAfter w:w="35" w:type="dxa"/>
          <w:trHeight w:val="303"/>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1.12</w:t>
            </w:r>
          </w:p>
        </w:tc>
        <w:tc>
          <w:tcPr>
            <w:tcW w:w="1953" w:type="dxa"/>
            <w:gridSpan w:val="2"/>
            <w:tcBorders>
              <w:top w:val="single" w:sz="4" w:space="0" w:color="000080"/>
              <w:left w:val="single" w:sz="4" w:space="0" w:color="000080"/>
              <w:bottom w:val="single" w:sz="4" w:space="0" w:color="000080"/>
              <w:right w:val="nil"/>
            </w:tcBorders>
            <w:hideMark/>
          </w:tcPr>
          <w:p w:rsidR="00D2740B"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Реализация Закона Курской области «О квотировании рабочих мест для отдельных категорий молодежи в  Советском районе Курской области</w:t>
            </w:r>
          </w:p>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w:t>
            </w:r>
          </w:p>
        </w:tc>
        <w:tc>
          <w:tcPr>
            <w:tcW w:w="97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2015-2025</w:t>
            </w:r>
          </w:p>
        </w:tc>
        <w:tc>
          <w:tcPr>
            <w:tcW w:w="1546" w:type="dxa"/>
            <w:gridSpan w:val="5"/>
            <w:tcBorders>
              <w:top w:val="single" w:sz="4" w:space="0" w:color="000080"/>
              <w:left w:val="single" w:sz="4" w:space="0" w:color="000080"/>
              <w:bottom w:val="single" w:sz="4" w:space="0" w:color="000080"/>
              <w:right w:val="nil"/>
            </w:tcBorders>
            <w:hideMark/>
          </w:tcPr>
          <w:p w:rsidR="003F41F2" w:rsidRDefault="003F41F2" w:rsidP="003F41F2">
            <w:pPr>
              <w:pStyle w:val="a5"/>
              <w:spacing w:after="0" w:line="240" w:lineRule="auto"/>
              <w:ind w:left="0"/>
              <w:jc w:val="both"/>
              <w:rPr>
                <w:rFonts w:ascii="Times New Roman" w:hAnsi="Times New Roman"/>
                <w:sz w:val="12"/>
                <w:szCs w:val="12"/>
              </w:rPr>
            </w:pPr>
            <w:r>
              <w:rPr>
                <w:rFonts w:ascii="Times New Roman" w:hAnsi="Times New Roman"/>
                <w:sz w:val="12"/>
                <w:szCs w:val="12"/>
              </w:rPr>
              <w:t>ОКУ «ЦЗН Советского района» (по согласованию)</w:t>
            </w: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6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6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7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70"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w:t>
            </w:r>
          </w:p>
        </w:tc>
        <w:tc>
          <w:tcPr>
            <w:tcW w:w="566" w:type="dxa"/>
            <w:gridSpan w:val="5"/>
            <w:tcBorders>
              <w:top w:val="single" w:sz="4" w:space="0" w:color="000080"/>
              <w:left w:val="single" w:sz="4" w:space="0" w:color="000000"/>
              <w:bottom w:val="single" w:sz="4" w:space="0" w:color="auto"/>
              <w:right w:val="nil"/>
            </w:tcBorders>
            <w:hideMark/>
          </w:tcPr>
          <w:p w:rsidR="003F41F2" w:rsidRDefault="003F41F2" w:rsidP="003F41F2">
            <w:pPr>
              <w:spacing w:after="0" w:line="240" w:lineRule="auto"/>
              <w:jc w:val="both"/>
              <w:rPr>
                <w:sz w:val="12"/>
                <w:szCs w:val="12"/>
              </w:rPr>
            </w:pPr>
            <w:r>
              <w:rPr>
                <w:rFonts w:ascii="Times New Roman" w:hAnsi="Times New Roman" w:cs="Times New Roman"/>
                <w:sz w:val="12"/>
                <w:szCs w:val="12"/>
              </w:rPr>
              <w:t>-</w:t>
            </w:r>
          </w:p>
        </w:tc>
        <w:tc>
          <w:tcPr>
            <w:tcW w:w="607" w:type="dxa"/>
            <w:gridSpan w:val="8"/>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4"/>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7"/>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55" w:type="dxa"/>
            <w:gridSpan w:val="5"/>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88"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55" w:type="dxa"/>
            <w:gridSpan w:val="6"/>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25" w:type="dxa"/>
            <w:gridSpan w:val="9"/>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80"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9"/>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D2740B">
        <w:trPr>
          <w:gridAfter w:val="1"/>
          <w:wAfter w:w="35" w:type="dxa"/>
          <w:trHeight w:val="303"/>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1.13</w:t>
            </w:r>
          </w:p>
        </w:tc>
        <w:tc>
          <w:tcPr>
            <w:tcW w:w="195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анализа ситуации с  преступлениями и правонарушениями, совершенными подростками в Советском районе Курской области</w:t>
            </w:r>
          </w:p>
        </w:tc>
        <w:tc>
          <w:tcPr>
            <w:tcW w:w="97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2015-2025</w:t>
            </w:r>
          </w:p>
        </w:tc>
        <w:tc>
          <w:tcPr>
            <w:tcW w:w="1546" w:type="dxa"/>
            <w:gridSpan w:val="5"/>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rPr>
                <w:sz w:val="12"/>
                <w:szCs w:val="12"/>
              </w:rPr>
            </w:pPr>
            <w:r>
              <w:rPr>
                <w:sz w:val="12"/>
                <w:szCs w:val="12"/>
              </w:rPr>
              <w:t>Комиссия по делам несовершеннолетних и защите их прав Советского района Курской области, отделение  МВД России по Советскому району (по согласованию)</w:t>
            </w:r>
          </w:p>
          <w:p w:rsidR="00D2740B" w:rsidRDefault="00D2740B" w:rsidP="003F41F2">
            <w:pPr>
              <w:pStyle w:val="a3"/>
              <w:widowControl w:val="0"/>
              <w:spacing w:after="0" w:line="240" w:lineRule="auto"/>
              <w:rPr>
                <w:sz w:val="12"/>
                <w:szCs w:val="12"/>
              </w:rPr>
            </w:pPr>
          </w:p>
        </w:tc>
        <w:tc>
          <w:tcPr>
            <w:tcW w:w="1408"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0"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5"/>
            <w:tcBorders>
              <w:top w:val="single" w:sz="4" w:space="0" w:color="000080"/>
              <w:left w:val="single" w:sz="4" w:space="0" w:color="00000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607" w:type="dxa"/>
            <w:gridSpan w:val="8"/>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99" w:type="dxa"/>
            <w:gridSpan w:val="4"/>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75" w:type="dxa"/>
            <w:gridSpan w:val="7"/>
            <w:tcBorders>
              <w:top w:val="nil"/>
              <w:left w:val="single" w:sz="4" w:space="0" w:color="000080"/>
              <w:bottom w:val="single" w:sz="4" w:space="0" w:color="auto"/>
              <w:right w:val="single" w:sz="4" w:space="0" w:color="00008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rPr>
                <w:sz w:val="12"/>
                <w:szCs w:val="12"/>
              </w:rPr>
            </w:pPr>
          </w:p>
        </w:tc>
        <w:tc>
          <w:tcPr>
            <w:tcW w:w="555" w:type="dxa"/>
            <w:gridSpan w:val="5"/>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88" w:type="dxa"/>
            <w:gridSpan w:val="5"/>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555" w:type="dxa"/>
            <w:gridSpan w:val="6"/>
            <w:tcBorders>
              <w:top w:val="single" w:sz="4" w:space="0" w:color="auto"/>
              <w:left w:val="single" w:sz="4" w:space="0" w:color="000080"/>
              <w:bottom w:val="single" w:sz="4" w:space="0" w:color="auto"/>
              <w:right w:val="single" w:sz="4" w:space="0" w:color="auto"/>
            </w:tcBorders>
          </w:tcPr>
          <w:p w:rsidR="003F41F2" w:rsidRDefault="003F41F2" w:rsidP="003F41F2">
            <w:pPr>
              <w:snapToGrid w:val="0"/>
              <w:rPr>
                <w:sz w:val="12"/>
                <w:szCs w:val="12"/>
              </w:rPr>
            </w:pPr>
          </w:p>
        </w:tc>
        <w:tc>
          <w:tcPr>
            <w:tcW w:w="525" w:type="dxa"/>
            <w:gridSpan w:val="9"/>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480" w:type="dxa"/>
            <w:gridSpan w:val="6"/>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702" w:type="dxa"/>
            <w:gridSpan w:val="9"/>
            <w:tcBorders>
              <w:top w:val="single" w:sz="4" w:space="0" w:color="auto"/>
              <w:left w:val="single" w:sz="4" w:space="0" w:color="auto"/>
              <w:bottom w:val="single" w:sz="4" w:space="0" w:color="auto"/>
              <w:right w:val="single" w:sz="4" w:space="0" w:color="000080"/>
            </w:tcBorders>
          </w:tcPr>
          <w:p w:rsidR="003F41F2" w:rsidRDefault="003F41F2" w:rsidP="003F41F2">
            <w:pPr>
              <w:snapToGrid w:val="0"/>
              <w:rPr>
                <w:sz w:val="12"/>
                <w:szCs w:val="12"/>
              </w:rPr>
            </w:pP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1"/>
          <w:wAfter w:w="35" w:type="dxa"/>
          <w:trHeight w:val="303"/>
        </w:trPr>
        <w:tc>
          <w:tcPr>
            <w:tcW w:w="16366" w:type="dxa"/>
            <w:gridSpan w:val="107"/>
            <w:tcBorders>
              <w:top w:val="single" w:sz="4" w:space="0" w:color="000080"/>
              <w:left w:val="single" w:sz="4" w:space="0" w:color="000080"/>
              <w:bottom w:val="single" w:sz="4" w:space="0" w:color="000080"/>
              <w:right w:val="single" w:sz="4" w:space="0" w:color="000080"/>
            </w:tcBorders>
          </w:tcPr>
          <w:p w:rsidR="00D2740B" w:rsidRDefault="00D2740B" w:rsidP="003F41F2">
            <w:pPr>
              <w:spacing w:after="0" w:line="240" w:lineRule="auto"/>
              <w:jc w:val="center"/>
              <w:rPr>
                <w:rFonts w:ascii="Times New Roman" w:hAnsi="Times New Roman" w:cs="Times New Roman"/>
                <w:b/>
                <w:sz w:val="12"/>
                <w:szCs w:val="12"/>
              </w:rPr>
            </w:pPr>
          </w:p>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 xml:space="preserve">Подпрограмма 2. «Обеспечение правопорядка на территории Советского района Курской области» муниципальной программы </w:t>
            </w:r>
          </w:p>
          <w:p w:rsidR="003F41F2" w:rsidRDefault="003F41F2" w:rsidP="003F41F2">
            <w:pPr>
              <w:snapToGrid w:val="0"/>
              <w:rPr>
                <w:sz w:val="12"/>
                <w:szCs w:val="12"/>
              </w:rPr>
            </w:pPr>
            <w:r>
              <w:rPr>
                <w:rFonts w:ascii="Times New Roman" w:hAnsi="Times New Roman" w:cs="Times New Roman"/>
                <w:b/>
                <w:sz w:val="12"/>
                <w:szCs w:val="12"/>
              </w:rPr>
              <w:t xml:space="preserve">                                                                                                                                                                                                     «Профилактика правонарушений в Советском районе Курской области»</w:t>
            </w: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trHeight w:val="303"/>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w:t>
            </w:r>
          </w:p>
        </w:tc>
        <w:tc>
          <w:tcPr>
            <w:tcW w:w="216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w:t>
            </w:r>
          </w:p>
        </w:tc>
        <w:tc>
          <w:tcPr>
            <w:tcW w:w="79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2015-2025</w:t>
            </w:r>
          </w:p>
        </w:tc>
        <w:tc>
          <w:tcPr>
            <w:tcW w:w="1619" w:type="dxa"/>
            <w:gridSpan w:val="6"/>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 xml:space="preserve">Отделение  МВД России по Советскому району (по согласованию),  МП </w:t>
            </w:r>
            <w:proofErr w:type="spellStart"/>
            <w:proofErr w:type="gramStart"/>
            <w:r>
              <w:rPr>
                <w:rFonts w:ascii="Times New Roman" w:hAnsi="Times New Roman" w:cs="Times New Roman"/>
                <w:sz w:val="12"/>
                <w:szCs w:val="12"/>
              </w:rPr>
              <w:t>Отд</w:t>
            </w:r>
            <w:proofErr w:type="spellEnd"/>
            <w:proofErr w:type="gramEnd"/>
            <w:r>
              <w:rPr>
                <w:rFonts w:ascii="Times New Roman" w:hAnsi="Times New Roman" w:cs="Times New Roman"/>
                <w:sz w:val="12"/>
                <w:szCs w:val="12"/>
              </w:rPr>
              <w:t xml:space="preserve"> МВД России по Советскому району  (по согласованию)</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06"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6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8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68"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6"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93" w:type="dxa"/>
            <w:gridSpan w:val="7"/>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97" w:type="dxa"/>
            <w:gridSpan w:val="2"/>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75" w:type="dxa"/>
            <w:gridSpan w:val="7"/>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570"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709"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67"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42" w:type="dxa"/>
            <w:gridSpan w:val="6"/>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35"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82"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pacing w:after="0" w:line="240" w:lineRule="auto"/>
              <w:jc w:val="both"/>
              <w:rPr>
                <w:rFonts w:ascii="Times New Roman" w:hAnsi="Times New Roman" w:cs="Times New Roman"/>
                <w:sz w:val="12"/>
                <w:szCs w:val="12"/>
              </w:rPr>
            </w:pPr>
          </w:p>
        </w:tc>
        <w:tc>
          <w:tcPr>
            <w:tcW w:w="2588" w:type="dxa"/>
            <w:gridSpan w:val="9"/>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3"/>
          </w:tcPr>
          <w:p w:rsidR="003F41F2" w:rsidRDefault="003F41F2" w:rsidP="003F41F2">
            <w:pPr>
              <w:snapToGrid w:val="0"/>
              <w:rPr>
                <w:sz w:val="12"/>
                <w:szCs w:val="12"/>
              </w:rPr>
            </w:pPr>
          </w:p>
        </w:tc>
      </w:tr>
      <w:tr w:rsidR="003F41F2" w:rsidTr="003F41F2">
        <w:trPr>
          <w:trHeight w:val="303"/>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w:t>
            </w:r>
          </w:p>
        </w:tc>
        <w:tc>
          <w:tcPr>
            <w:tcW w:w="216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и проведение рейдов патрулирования, дежурств на территории муниципальных образований</w:t>
            </w:r>
          </w:p>
        </w:tc>
        <w:tc>
          <w:tcPr>
            <w:tcW w:w="813"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2015-2025</w:t>
            </w:r>
          </w:p>
        </w:tc>
        <w:tc>
          <w:tcPr>
            <w:tcW w:w="1597"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Отделение  МВД России по Советскому району (по согласованию), народная дружина Советского района, общественные советы профилактики правонарушений Советского района</w:t>
            </w:r>
            <w:proofErr w:type="gramStart"/>
            <w:r>
              <w:rPr>
                <w:sz w:val="12"/>
                <w:szCs w:val="12"/>
              </w:rPr>
              <w:t xml:space="preserve"> ,</w:t>
            </w:r>
            <w:proofErr w:type="gramEnd"/>
            <w:r>
              <w:rPr>
                <w:sz w:val="12"/>
                <w:szCs w:val="12"/>
              </w:rPr>
              <w:t xml:space="preserve"> органы и учреждения системы профилактики безнадзорности и правонарушений несовершеннолетних Советского района (по согласованию)</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w:t>
            </w:r>
          </w:p>
        </w:tc>
        <w:tc>
          <w:tcPr>
            <w:tcW w:w="706"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664" w:type="dxa"/>
            <w:gridSpan w:val="7"/>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81"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8"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6"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93" w:type="dxa"/>
            <w:gridSpan w:val="7"/>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97" w:type="dxa"/>
            <w:gridSpan w:val="2"/>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75" w:type="dxa"/>
            <w:gridSpan w:val="7"/>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570" w:type="dxa"/>
            <w:gridSpan w:val="8"/>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709" w:type="dxa"/>
            <w:gridSpan w:val="6"/>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67"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2" w:type="dxa"/>
            <w:gridSpan w:val="6"/>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35" w:type="dxa"/>
            <w:gridSpan w:val="6"/>
            <w:tcBorders>
              <w:top w:val="single" w:sz="4" w:space="0" w:color="000080"/>
              <w:left w:val="single" w:sz="4" w:space="0" w:color="000000"/>
              <w:bottom w:val="single" w:sz="4" w:space="0" w:color="000080"/>
              <w:right w:val="single" w:sz="4" w:space="0" w:color="auto"/>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582" w:type="dxa"/>
            <w:gridSpan w:val="5"/>
            <w:tcBorders>
              <w:top w:val="single" w:sz="4" w:space="0" w:color="000080"/>
              <w:left w:val="single" w:sz="4" w:space="0" w:color="auto"/>
              <w:bottom w:val="single" w:sz="4" w:space="0" w:color="000080"/>
              <w:right w:val="nil"/>
            </w:tcBorders>
          </w:tcPr>
          <w:p w:rsidR="003F41F2" w:rsidRDefault="003F41F2" w:rsidP="003F41F2">
            <w:pPr>
              <w:spacing w:after="0" w:line="240" w:lineRule="auto"/>
              <w:jc w:val="center"/>
              <w:rPr>
                <w:sz w:val="12"/>
                <w:szCs w:val="12"/>
              </w:rPr>
            </w:pPr>
          </w:p>
        </w:tc>
        <w:tc>
          <w:tcPr>
            <w:tcW w:w="2588" w:type="dxa"/>
            <w:gridSpan w:val="9"/>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3"/>
          </w:tcPr>
          <w:p w:rsidR="003F41F2" w:rsidRDefault="003F41F2" w:rsidP="003F41F2">
            <w:pPr>
              <w:snapToGrid w:val="0"/>
              <w:rPr>
                <w:sz w:val="12"/>
                <w:szCs w:val="12"/>
              </w:rPr>
            </w:pPr>
          </w:p>
        </w:tc>
      </w:tr>
      <w:tr w:rsidR="003F41F2" w:rsidTr="003F41F2">
        <w:trPr>
          <w:gridAfter w:val="1"/>
          <w:wAfter w:w="35" w:type="dxa"/>
          <w:trHeight w:val="303"/>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w:t>
            </w:r>
          </w:p>
        </w:tc>
        <w:tc>
          <w:tcPr>
            <w:tcW w:w="216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совместных  совещаний, семинаров  по проблемам организации работы общественных формирований правоохранительной направленности (общественных советов профилактики правонарушений, добровольных народных дружин по охране общественного порядка и т.д.)</w:t>
            </w:r>
          </w:p>
        </w:tc>
        <w:tc>
          <w:tcPr>
            <w:tcW w:w="813"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2015-2025</w:t>
            </w:r>
          </w:p>
        </w:tc>
        <w:tc>
          <w:tcPr>
            <w:tcW w:w="159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Отделение  МВД России по Советскому району (по согласованию), муниципальные образования Советского района (по согласованию),  Администрация Советского района</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709" w:type="dxa"/>
            <w:gridSpan w:val="9"/>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486"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555" w:type="dxa"/>
            <w:gridSpan w:val="5"/>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724"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67"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42" w:type="dxa"/>
            <w:gridSpan w:val="6"/>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50"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widowControl w:val="0"/>
              <w:spacing w:after="0" w:line="240" w:lineRule="auto"/>
              <w:rPr>
                <w:rFonts w:ascii="Times New Roman" w:hAnsi="Times New Roman" w:cs="Times New Roman"/>
                <w:sz w:val="12"/>
                <w:szCs w:val="12"/>
              </w:rPr>
            </w:pP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1"/>
          <w:wAfter w:w="35" w:type="dxa"/>
          <w:trHeight w:val="303"/>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2.4</w:t>
            </w:r>
          </w:p>
        </w:tc>
        <w:tc>
          <w:tcPr>
            <w:tcW w:w="216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Инструктирование, обучение формам и методам борьбы с правонарушениями народных дружинников, оказание организационно-методической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 в проведении воспитательной работы с гражданами, склонными к нарушению общественного порядка, осужденных к наказаниям и мерам уголовно-правового характера без изоляции от общества, лицами, освободившимися из мет лишения свободы, выполнения иных функций, определенных Законом Курской области от 2 апреля 2014 года №44-ЗКО «Об участии граждан в  охране общественного порядка»</w:t>
            </w:r>
          </w:p>
        </w:tc>
        <w:tc>
          <w:tcPr>
            <w:tcW w:w="813"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2015-2025</w:t>
            </w:r>
          </w:p>
        </w:tc>
        <w:tc>
          <w:tcPr>
            <w:tcW w:w="1597"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Отделение  МВД России по Советскому району (по согласованию), муниципальные образования Советского района (по согласованию)</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709" w:type="dxa"/>
            <w:gridSpan w:val="9"/>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486"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widowControl w:val="0"/>
              <w:spacing w:after="0" w:line="240" w:lineRule="auto"/>
              <w:rPr>
                <w:rFonts w:ascii="Times New Roman" w:hAnsi="Times New Roman" w:cs="Times New Roman"/>
                <w:sz w:val="12"/>
                <w:szCs w:val="12"/>
              </w:rPr>
            </w:pPr>
          </w:p>
        </w:tc>
        <w:tc>
          <w:tcPr>
            <w:tcW w:w="555" w:type="dxa"/>
            <w:gridSpan w:val="5"/>
            <w:tcBorders>
              <w:top w:val="single" w:sz="4" w:space="0" w:color="000080"/>
              <w:left w:val="single" w:sz="4" w:space="0" w:color="000000"/>
              <w:bottom w:val="single" w:sz="4" w:space="0" w:color="000080"/>
              <w:right w:val="single" w:sz="4" w:space="0" w:color="auto"/>
            </w:tcBorders>
          </w:tcPr>
          <w:p w:rsidR="003F41F2" w:rsidRDefault="003F41F2" w:rsidP="003F41F2">
            <w:pPr>
              <w:widowControl w:val="0"/>
              <w:spacing w:after="0" w:line="240" w:lineRule="auto"/>
              <w:rPr>
                <w:rFonts w:ascii="Times New Roman" w:hAnsi="Times New Roman" w:cs="Times New Roman"/>
                <w:sz w:val="12"/>
                <w:szCs w:val="12"/>
              </w:rPr>
            </w:pPr>
          </w:p>
        </w:tc>
        <w:tc>
          <w:tcPr>
            <w:tcW w:w="724"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rPr>
                <w:rFonts w:ascii="Times New Roman" w:hAnsi="Times New Roman" w:cs="Times New Roman"/>
                <w:sz w:val="12"/>
                <w:szCs w:val="12"/>
              </w:rPr>
            </w:pPr>
          </w:p>
        </w:tc>
        <w:tc>
          <w:tcPr>
            <w:tcW w:w="542" w:type="dxa"/>
            <w:gridSpan w:val="6"/>
            <w:tcBorders>
              <w:top w:val="single" w:sz="4" w:space="0" w:color="000080"/>
              <w:left w:val="single" w:sz="4" w:space="0" w:color="auto"/>
              <w:bottom w:val="single" w:sz="4" w:space="0" w:color="000080"/>
              <w:right w:val="single" w:sz="4" w:space="0" w:color="000000"/>
            </w:tcBorders>
          </w:tcPr>
          <w:p w:rsidR="003F41F2" w:rsidRDefault="003F41F2" w:rsidP="003F41F2">
            <w:pPr>
              <w:widowControl w:val="0"/>
              <w:spacing w:after="0" w:line="240" w:lineRule="auto"/>
              <w:rPr>
                <w:rFonts w:ascii="Times New Roman" w:hAnsi="Times New Roman" w:cs="Times New Roman"/>
                <w:sz w:val="12"/>
                <w:szCs w:val="12"/>
              </w:rPr>
            </w:pPr>
          </w:p>
        </w:tc>
        <w:tc>
          <w:tcPr>
            <w:tcW w:w="450" w:type="dxa"/>
            <w:gridSpan w:val="6"/>
            <w:tcBorders>
              <w:top w:val="single" w:sz="4" w:space="0" w:color="000080"/>
              <w:left w:val="single" w:sz="4" w:space="0" w:color="000000"/>
              <w:bottom w:val="single" w:sz="4" w:space="0" w:color="000080"/>
              <w:right w:val="single" w:sz="4" w:space="0" w:color="auto"/>
            </w:tcBorders>
            <w:hideMark/>
          </w:tcPr>
          <w:p w:rsidR="003F41F2" w:rsidRDefault="003F41F2" w:rsidP="003F41F2">
            <w:pPr>
              <w:widowControl w:val="0"/>
              <w:spacing w:after="0" w:line="240" w:lineRule="auto"/>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widowControl w:val="0"/>
              <w:spacing w:after="0" w:line="240" w:lineRule="auto"/>
              <w:rPr>
                <w:sz w:val="12"/>
                <w:szCs w:val="12"/>
              </w:rPr>
            </w:pP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1"/>
          <w:wAfter w:w="35" w:type="dxa"/>
          <w:trHeight w:val="303"/>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2.5</w:t>
            </w:r>
          </w:p>
        </w:tc>
        <w:tc>
          <w:tcPr>
            <w:tcW w:w="216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Организация взаимодействия с общественными советами профилактики правонарушений при обеспечении  охраны общественного порядка,  при проведении индивидуальной профилактической работы с лицами, состоящими на профилактическом учете, в т.ч. с лицами, осужденными  к наказаниям и мерам уголовно-правового характера без изоляции от общества, лицами, освободившимися из мест лишения свободы, вовлечение в работу по выявлению и устранению причин и условий, способствующих совершению </w:t>
            </w:r>
            <w:r>
              <w:rPr>
                <w:rFonts w:ascii="Times New Roman" w:hAnsi="Times New Roman" w:cs="Times New Roman"/>
                <w:sz w:val="12"/>
                <w:szCs w:val="12"/>
              </w:rPr>
              <w:lastRenderedPageBreak/>
              <w:t>преступлений на территории соответствующего муниципального образования</w:t>
            </w:r>
          </w:p>
        </w:tc>
        <w:tc>
          <w:tcPr>
            <w:tcW w:w="813"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lastRenderedPageBreak/>
              <w:t>2015-2025</w:t>
            </w:r>
          </w:p>
        </w:tc>
        <w:tc>
          <w:tcPr>
            <w:tcW w:w="1597"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Отделение  МВД России по Советскому району (по согласованию), муниципальные образования Советского района (по согласованию)</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709" w:type="dxa"/>
            <w:gridSpan w:val="9"/>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486"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555" w:type="dxa"/>
            <w:gridSpan w:val="5"/>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724"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67"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2" w:type="dxa"/>
            <w:gridSpan w:val="6"/>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50" w:type="dxa"/>
            <w:gridSpan w:val="6"/>
            <w:tcBorders>
              <w:top w:val="single" w:sz="4" w:space="0" w:color="000080"/>
              <w:left w:val="single" w:sz="4" w:space="0" w:color="000000"/>
              <w:bottom w:val="single" w:sz="4" w:space="0" w:color="000080"/>
              <w:right w:val="single" w:sz="4" w:space="0" w:color="auto"/>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pacing w:after="0" w:line="240" w:lineRule="auto"/>
              <w:jc w:val="center"/>
              <w:rPr>
                <w:sz w:val="12"/>
                <w:szCs w:val="12"/>
              </w:rPr>
            </w:pP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1"/>
          <w:wAfter w:w="35" w:type="dxa"/>
          <w:trHeight w:val="53"/>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2.6</w:t>
            </w:r>
          </w:p>
        </w:tc>
        <w:tc>
          <w:tcPr>
            <w:tcW w:w="216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Предоставление из бюджета муниципального района «Советский район» Курской области финансовых средств по внедрению аппаратно-программных комплексов «Безопасный город» в целях снижения уровня правонарушений в жилом секторе, на улицах и в общественных местах</w:t>
            </w:r>
          </w:p>
        </w:tc>
        <w:tc>
          <w:tcPr>
            <w:tcW w:w="813"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7" w:type="dxa"/>
            <w:gridSpan w:val="4"/>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Администрация Советского района</w:t>
            </w:r>
          </w:p>
        </w:tc>
        <w:tc>
          <w:tcPr>
            <w:tcW w:w="1341"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Бюджет муниципального района «Советский район» Курской области</w:t>
            </w:r>
          </w:p>
          <w:p w:rsidR="003F41F2" w:rsidRDefault="003F41F2" w:rsidP="003F41F2">
            <w:pPr>
              <w:spacing w:after="0" w:line="240" w:lineRule="auto"/>
              <w:jc w:val="both"/>
              <w:rPr>
                <w:rFonts w:ascii="Times New Roman" w:hAnsi="Times New Roman" w:cs="Times New Roman"/>
                <w:sz w:val="12"/>
                <w:szCs w:val="12"/>
              </w:rPr>
            </w:pPr>
          </w:p>
        </w:tc>
        <w:tc>
          <w:tcPr>
            <w:tcW w:w="739" w:type="dxa"/>
            <w:gridSpan w:val="4"/>
            <w:tcBorders>
              <w:top w:val="single" w:sz="4" w:space="0" w:color="000080"/>
              <w:left w:val="single" w:sz="4" w:space="0" w:color="000080"/>
              <w:bottom w:val="single" w:sz="4" w:space="0" w:color="000080"/>
              <w:right w:val="nil"/>
            </w:tcBorders>
            <w:hideMark/>
          </w:tcPr>
          <w:p w:rsidR="003F41F2" w:rsidRPr="007320F5"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1173.20938</w:t>
            </w:r>
          </w:p>
        </w:tc>
        <w:tc>
          <w:tcPr>
            <w:tcW w:w="631" w:type="dxa"/>
            <w:gridSpan w:val="5"/>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96,92406</w:t>
            </w:r>
          </w:p>
        </w:tc>
        <w:tc>
          <w:tcPr>
            <w:tcW w:w="567" w:type="dxa"/>
            <w:gridSpan w:val="3"/>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80,0</w:t>
            </w:r>
          </w:p>
        </w:tc>
        <w:tc>
          <w:tcPr>
            <w:tcW w:w="567" w:type="dxa"/>
            <w:gridSpan w:val="3"/>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87,09932</w:t>
            </w:r>
          </w:p>
        </w:tc>
        <w:tc>
          <w:tcPr>
            <w:tcW w:w="567" w:type="dxa"/>
            <w:gridSpan w:val="3"/>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99,5</w:t>
            </w:r>
          </w:p>
        </w:tc>
        <w:tc>
          <w:tcPr>
            <w:tcW w:w="549" w:type="dxa"/>
            <w:gridSpan w:val="3"/>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99,400</w:t>
            </w:r>
          </w:p>
        </w:tc>
        <w:tc>
          <w:tcPr>
            <w:tcW w:w="567" w:type="dxa"/>
            <w:gridSpan w:val="5"/>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130,0</w:t>
            </w: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100,0</w:t>
            </w: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149,786</w:t>
            </w:r>
          </w:p>
        </w:tc>
        <w:tc>
          <w:tcPr>
            <w:tcW w:w="709" w:type="dxa"/>
            <w:gridSpan w:val="9"/>
            <w:tcBorders>
              <w:top w:val="single" w:sz="4" w:space="0" w:color="000080"/>
              <w:left w:val="single" w:sz="4" w:space="0" w:color="000000"/>
              <w:bottom w:val="single" w:sz="4" w:space="0" w:color="000080"/>
              <w:right w:val="single" w:sz="4" w:space="0" w:color="000000"/>
            </w:tcBorders>
            <w:hideMark/>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170,00</w:t>
            </w:r>
          </w:p>
        </w:tc>
        <w:tc>
          <w:tcPr>
            <w:tcW w:w="486" w:type="dxa"/>
            <w:gridSpan w:val="4"/>
            <w:tcBorders>
              <w:top w:val="single" w:sz="4" w:space="0" w:color="000080"/>
              <w:left w:val="single" w:sz="4" w:space="0" w:color="000000"/>
              <w:bottom w:val="single" w:sz="4" w:space="0" w:color="000080"/>
              <w:right w:val="single" w:sz="4" w:space="0" w:color="000000"/>
            </w:tcBorders>
            <w:hideMark/>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160.500</w:t>
            </w:r>
          </w:p>
        </w:tc>
        <w:tc>
          <w:tcPr>
            <w:tcW w:w="555" w:type="dxa"/>
            <w:gridSpan w:val="5"/>
            <w:tcBorders>
              <w:top w:val="single" w:sz="4" w:space="0" w:color="000080"/>
              <w:left w:val="single" w:sz="4" w:space="0" w:color="000000"/>
              <w:bottom w:val="single" w:sz="4" w:space="0" w:color="000080"/>
              <w:right w:val="single" w:sz="4" w:space="0" w:color="auto"/>
            </w:tcBorders>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724" w:type="dxa"/>
            <w:gridSpan w:val="9"/>
            <w:tcBorders>
              <w:top w:val="single" w:sz="4" w:space="0" w:color="000080"/>
              <w:left w:val="single" w:sz="4" w:space="0" w:color="auto"/>
              <w:bottom w:val="single" w:sz="4" w:space="0" w:color="000080"/>
              <w:right w:val="single" w:sz="4" w:space="0" w:color="auto"/>
            </w:tcBorders>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567" w:type="dxa"/>
            <w:gridSpan w:val="9"/>
            <w:tcBorders>
              <w:top w:val="single" w:sz="4" w:space="0" w:color="000080"/>
              <w:left w:val="single" w:sz="4" w:space="0" w:color="auto"/>
              <w:bottom w:val="single" w:sz="4" w:space="0" w:color="000080"/>
              <w:right w:val="single" w:sz="4" w:space="0" w:color="auto"/>
            </w:tcBorders>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542" w:type="dxa"/>
            <w:gridSpan w:val="6"/>
            <w:tcBorders>
              <w:top w:val="single" w:sz="4" w:space="0" w:color="000080"/>
              <w:left w:val="single" w:sz="4" w:space="0" w:color="auto"/>
              <w:bottom w:val="single" w:sz="4" w:space="0" w:color="000080"/>
              <w:right w:val="single" w:sz="4" w:space="0" w:color="000000"/>
            </w:tcBorders>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450" w:type="dxa"/>
            <w:gridSpan w:val="6"/>
            <w:tcBorders>
              <w:top w:val="single" w:sz="4" w:space="0" w:color="000080"/>
              <w:left w:val="single" w:sz="4" w:space="0" w:color="000000"/>
              <w:bottom w:val="single" w:sz="4" w:space="0" w:color="000080"/>
              <w:right w:val="single" w:sz="4" w:space="0" w:color="auto"/>
            </w:tcBorders>
            <w:hideMark/>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567" w:type="dxa"/>
            <w:gridSpan w:val="5"/>
            <w:tcBorders>
              <w:top w:val="single" w:sz="4" w:space="0" w:color="000080"/>
              <w:left w:val="single" w:sz="4" w:space="0" w:color="auto"/>
              <w:bottom w:val="single" w:sz="4" w:space="0" w:color="000080"/>
              <w:right w:val="nil"/>
            </w:tcBorders>
          </w:tcPr>
          <w:p w:rsidR="003F41F2" w:rsidRPr="005A3DEF" w:rsidRDefault="003F41F2" w:rsidP="003F41F2">
            <w:pPr>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1"/>
          <w:wAfter w:w="35" w:type="dxa"/>
          <w:trHeight w:val="303"/>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2.7</w:t>
            </w:r>
          </w:p>
        </w:tc>
        <w:tc>
          <w:tcPr>
            <w:tcW w:w="216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антикоррупционной экспертизы нормативных правовых актов и их проектов</w:t>
            </w:r>
          </w:p>
        </w:tc>
        <w:tc>
          <w:tcPr>
            <w:tcW w:w="813"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7"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ConsPlusCell"/>
              <w:widowControl/>
              <w:spacing w:line="276" w:lineRule="auto"/>
              <w:jc w:val="center"/>
              <w:rPr>
                <w:rFonts w:ascii="Times New Roman" w:hAnsi="Times New Roman" w:cs="Times New Roman"/>
                <w:sz w:val="12"/>
                <w:szCs w:val="12"/>
              </w:rPr>
            </w:pPr>
            <w:r>
              <w:rPr>
                <w:rFonts w:ascii="Times New Roman" w:hAnsi="Times New Roman" w:cs="Times New Roman"/>
                <w:sz w:val="12"/>
                <w:szCs w:val="12"/>
              </w:rPr>
              <w:t>Администрация Советского района</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709" w:type="dxa"/>
            <w:gridSpan w:val="9"/>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486"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555" w:type="dxa"/>
            <w:gridSpan w:val="5"/>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724"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67"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2" w:type="dxa"/>
            <w:gridSpan w:val="6"/>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50" w:type="dxa"/>
            <w:gridSpan w:val="6"/>
            <w:tcBorders>
              <w:top w:val="single" w:sz="4" w:space="0" w:color="000080"/>
              <w:left w:val="single" w:sz="4" w:space="0" w:color="000000"/>
              <w:bottom w:val="single" w:sz="4" w:space="0" w:color="000080"/>
              <w:right w:val="single" w:sz="4" w:space="0" w:color="auto"/>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pacing w:after="0" w:line="240" w:lineRule="auto"/>
              <w:jc w:val="center"/>
              <w:rPr>
                <w:sz w:val="12"/>
                <w:szCs w:val="12"/>
              </w:rPr>
            </w:pP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1"/>
          <w:wAfter w:w="35" w:type="dxa"/>
          <w:trHeight w:val="303"/>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2.8</w:t>
            </w:r>
          </w:p>
        </w:tc>
        <w:tc>
          <w:tcPr>
            <w:tcW w:w="216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анализа поступивших в Администрацию Советского района Курской области обращений граждан и организаций, содержащих информацию о коррупционных проявлениях</w:t>
            </w:r>
          </w:p>
        </w:tc>
        <w:tc>
          <w:tcPr>
            <w:tcW w:w="813"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7"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Администрация Советского района Курской области</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709" w:type="dxa"/>
            <w:gridSpan w:val="9"/>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486"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555" w:type="dxa"/>
            <w:gridSpan w:val="5"/>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724"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67"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2" w:type="dxa"/>
            <w:gridSpan w:val="6"/>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50" w:type="dxa"/>
            <w:gridSpan w:val="6"/>
            <w:tcBorders>
              <w:top w:val="single" w:sz="4" w:space="0" w:color="000080"/>
              <w:left w:val="single" w:sz="4" w:space="0" w:color="000000"/>
              <w:bottom w:val="single" w:sz="4" w:space="0" w:color="000080"/>
              <w:right w:val="single" w:sz="4" w:space="0" w:color="auto"/>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pacing w:after="0" w:line="240" w:lineRule="auto"/>
              <w:jc w:val="center"/>
              <w:rPr>
                <w:sz w:val="12"/>
                <w:szCs w:val="12"/>
              </w:rPr>
            </w:pP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1"/>
          <w:wAfter w:w="35" w:type="dxa"/>
          <w:trHeight w:val="303"/>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2.9</w:t>
            </w:r>
          </w:p>
        </w:tc>
        <w:tc>
          <w:tcPr>
            <w:tcW w:w="216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Систематическое рассмотрение вопросов состояния работы  антитеррористической комиссии Советского района в сфере противодействия терроризму и экстремизму на заседаниях антитеррористической комиссии Советского района  Курской области</w:t>
            </w:r>
          </w:p>
        </w:tc>
        <w:tc>
          <w:tcPr>
            <w:tcW w:w="813"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7" w:type="dxa"/>
            <w:gridSpan w:val="4"/>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Антитеррористическая комиссия Советского района, отделение  МВД России по Советскому району (по согласованию), Администрация Советского района</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709" w:type="dxa"/>
            <w:gridSpan w:val="9"/>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486"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rPr>
                <w:rFonts w:ascii="Times New Roman" w:hAnsi="Times New Roman" w:cs="Times New Roman"/>
                <w:sz w:val="12"/>
                <w:szCs w:val="12"/>
              </w:rPr>
            </w:pPr>
          </w:p>
        </w:tc>
        <w:tc>
          <w:tcPr>
            <w:tcW w:w="555" w:type="dxa"/>
            <w:gridSpan w:val="5"/>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724"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542" w:type="dxa"/>
            <w:gridSpan w:val="6"/>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rPr>
                <w:rFonts w:ascii="Times New Roman" w:hAnsi="Times New Roman" w:cs="Times New Roman"/>
                <w:sz w:val="12"/>
                <w:szCs w:val="12"/>
              </w:rPr>
            </w:pPr>
          </w:p>
        </w:tc>
        <w:tc>
          <w:tcPr>
            <w:tcW w:w="450"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p w:rsidR="003F41F2" w:rsidRDefault="003F41F2" w:rsidP="003F41F2">
            <w:pPr>
              <w:widowControl w:val="0"/>
              <w:spacing w:after="0" w:line="240" w:lineRule="auto"/>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sz w:val="12"/>
                <w:szCs w:val="12"/>
              </w:rPr>
            </w:pPr>
          </w:p>
          <w:p w:rsidR="003F41F2" w:rsidRDefault="003F41F2" w:rsidP="003F41F2">
            <w:pPr>
              <w:widowControl w:val="0"/>
              <w:spacing w:after="0" w:line="240" w:lineRule="auto"/>
              <w:rPr>
                <w:sz w:val="12"/>
                <w:szCs w:val="12"/>
              </w:rPr>
            </w:pP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1"/>
          <w:wAfter w:w="35" w:type="dxa"/>
          <w:trHeight w:val="303"/>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2.10</w:t>
            </w:r>
          </w:p>
        </w:tc>
        <w:tc>
          <w:tcPr>
            <w:tcW w:w="216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Публичное выступление членов антитеррористической комиссии Советского района Курской области  по тематике «Противодействие терроризму и личная безопасность граждан »</w:t>
            </w:r>
          </w:p>
        </w:tc>
        <w:tc>
          <w:tcPr>
            <w:tcW w:w="813"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7" w:type="dxa"/>
            <w:gridSpan w:val="4"/>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Антитеррористическая комиссия Советского района</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709" w:type="dxa"/>
            <w:gridSpan w:val="9"/>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486"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570"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709"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67"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2" w:type="dxa"/>
            <w:gridSpan w:val="6"/>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50" w:type="dxa"/>
            <w:gridSpan w:val="6"/>
            <w:tcBorders>
              <w:top w:val="single" w:sz="4" w:space="0" w:color="000080"/>
              <w:left w:val="single" w:sz="4" w:space="0" w:color="000000"/>
              <w:bottom w:val="single" w:sz="4" w:space="0" w:color="000080"/>
              <w:right w:val="single" w:sz="4" w:space="0" w:color="auto"/>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pacing w:after="0" w:line="240" w:lineRule="auto"/>
              <w:jc w:val="center"/>
              <w:rPr>
                <w:sz w:val="12"/>
                <w:szCs w:val="12"/>
              </w:rPr>
            </w:pP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1"/>
          <w:wAfter w:w="35" w:type="dxa"/>
          <w:trHeight w:val="303"/>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2.11</w:t>
            </w:r>
          </w:p>
        </w:tc>
        <w:tc>
          <w:tcPr>
            <w:tcW w:w="216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Изготовление и  размещение наружной рекламы (листовки, баннеры) антикоррупционного, антинаркотического, антитеррористического, против действий мошеннического   характера. </w:t>
            </w:r>
          </w:p>
        </w:tc>
        <w:tc>
          <w:tcPr>
            <w:tcW w:w="813"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7" w:type="dxa"/>
            <w:gridSpan w:val="4"/>
            <w:tcBorders>
              <w:top w:val="single" w:sz="4" w:space="0" w:color="000080"/>
              <w:left w:val="single" w:sz="4" w:space="0" w:color="000080"/>
              <w:bottom w:val="single" w:sz="4" w:space="0" w:color="000080"/>
              <w:right w:val="nil"/>
            </w:tcBorders>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Антитеррористическая комиссия Советского района, отделение  МВД России по Советскому району (по согласованию), Администрация Советского района, Антинаркотическая комиссия</w:t>
            </w:r>
          </w:p>
          <w:p w:rsidR="003F41F2" w:rsidRDefault="003F41F2" w:rsidP="003F41F2">
            <w:pPr>
              <w:widowControl w:val="0"/>
              <w:spacing w:after="0" w:line="240" w:lineRule="auto"/>
              <w:rPr>
                <w:rFonts w:ascii="Times New Roman" w:hAnsi="Times New Roman" w:cs="Times New Roman"/>
                <w:sz w:val="12"/>
                <w:szCs w:val="12"/>
              </w:rPr>
            </w:pP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Бюджет муниципального района «Советский район» Курской области</w:t>
            </w:r>
          </w:p>
        </w:tc>
        <w:tc>
          <w:tcPr>
            <w:tcW w:w="739" w:type="dxa"/>
            <w:gridSpan w:val="4"/>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b/>
                <w:bCs/>
                <w:sz w:val="12"/>
                <w:szCs w:val="12"/>
              </w:rPr>
            </w:pPr>
            <w:r w:rsidRPr="005A3DEF">
              <w:rPr>
                <w:rFonts w:ascii="Times New Roman" w:hAnsi="Times New Roman" w:cs="Times New Roman"/>
                <w:b/>
                <w:bCs/>
                <w:sz w:val="12"/>
                <w:szCs w:val="12"/>
              </w:rPr>
              <w:t>66,2</w:t>
            </w:r>
          </w:p>
        </w:tc>
        <w:tc>
          <w:tcPr>
            <w:tcW w:w="631" w:type="dxa"/>
            <w:gridSpan w:val="5"/>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4,0</w:t>
            </w:r>
          </w:p>
        </w:tc>
        <w:tc>
          <w:tcPr>
            <w:tcW w:w="567" w:type="dxa"/>
            <w:gridSpan w:val="3"/>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5,0</w:t>
            </w:r>
          </w:p>
        </w:tc>
        <w:tc>
          <w:tcPr>
            <w:tcW w:w="567" w:type="dxa"/>
            <w:gridSpan w:val="3"/>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5,0</w:t>
            </w:r>
          </w:p>
        </w:tc>
        <w:tc>
          <w:tcPr>
            <w:tcW w:w="567" w:type="dxa"/>
            <w:gridSpan w:val="3"/>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5,0</w:t>
            </w:r>
          </w:p>
        </w:tc>
        <w:tc>
          <w:tcPr>
            <w:tcW w:w="549" w:type="dxa"/>
            <w:gridSpan w:val="3"/>
            <w:tcBorders>
              <w:top w:val="single" w:sz="4" w:space="0" w:color="000080"/>
              <w:left w:val="single" w:sz="4" w:space="0" w:color="000080"/>
              <w:bottom w:val="single" w:sz="4" w:space="0" w:color="000080"/>
              <w:right w:val="nil"/>
            </w:tcBorders>
            <w:hideMark/>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5,0</w:t>
            </w:r>
          </w:p>
        </w:tc>
        <w:tc>
          <w:tcPr>
            <w:tcW w:w="567" w:type="dxa"/>
            <w:gridSpan w:val="5"/>
            <w:tcBorders>
              <w:top w:val="single" w:sz="4" w:space="0" w:color="000080"/>
              <w:left w:val="single" w:sz="4" w:space="0" w:color="000080"/>
              <w:bottom w:val="single" w:sz="4" w:space="0" w:color="000080"/>
              <w:right w:val="nil"/>
            </w:tcBorders>
          </w:tcPr>
          <w:p w:rsidR="003F41F2" w:rsidRPr="005A3DEF" w:rsidRDefault="003F41F2" w:rsidP="003F41F2">
            <w:pPr>
              <w:spacing w:after="0" w:line="240" w:lineRule="auto"/>
              <w:jc w:val="center"/>
              <w:rPr>
                <w:rFonts w:ascii="Times New Roman" w:hAnsi="Times New Roman" w:cs="Times New Roman"/>
                <w:sz w:val="12"/>
                <w:szCs w:val="12"/>
              </w:rPr>
            </w:pPr>
            <w:r w:rsidRPr="005A3DEF">
              <w:rPr>
                <w:rFonts w:ascii="Times New Roman" w:hAnsi="Times New Roman" w:cs="Times New Roman"/>
                <w:sz w:val="12"/>
                <w:szCs w:val="12"/>
              </w:rPr>
              <w:t>5,0</w:t>
            </w:r>
          </w:p>
          <w:p w:rsidR="003F41F2" w:rsidRPr="005A3DEF"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Pr="005A3DEF" w:rsidRDefault="003F41F2" w:rsidP="003F41F2">
            <w:pPr>
              <w:widowControl w:val="0"/>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12,200</w:t>
            </w: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Pr="005A3DEF" w:rsidRDefault="003F41F2" w:rsidP="003F41F2">
            <w:pPr>
              <w:widowControl w:val="0"/>
              <w:spacing w:after="0" w:line="240" w:lineRule="auto"/>
              <w:jc w:val="center"/>
              <w:rPr>
                <w:rFonts w:ascii="Times New Roman" w:hAnsi="Times New Roman" w:cs="Times New Roman"/>
                <w:b/>
                <w:color w:val="000000" w:themeColor="text1"/>
                <w:sz w:val="12"/>
                <w:szCs w:val="12"/>
              </w:rPr>
            </w:pPr>
            <w:r w:rsidRPr="005A3DEF">
              <w:rPr>
                <w:rFonts w:ascii="Times New Roman" w:hAnsi="Times New Roman" w:cs="Times New Roman"/>
                <w:b/>
                <w:color w:val="000000" w:themeColor="text1"/>
                <w:sz w:val="12"/>
                <w:szCs w:val="12"/>
              </w:rPr>
              <w:t>25,0</w:t>
            </w:r>
          </w:p>
        </w:tc>
        <w:tc>
          <w:tcPr>
            <w:tcW w:w="709" w:type="dxa"/>
            <w:gridSpan w:val="9"/>
            <w:tcBorders>
              <w:top w:val="single" w:sz="4" w:space="0" w:color="000080"/>
              <w:left w:val="single" w:sz="4" w:space="0" w:color="000000"/>
              <w:bottom w:val="single" w:sz="4" w:space="0" w:color="000080"/>
              <w:right w:val="single" w:sz="4" w:space="0" w:color="000000"/>
            </w:tcBorders>
            <w:hideMark/>
          </w:tcPr>
          <w:p w:rsidR="003F41F2" w:rsidRPr="005A3DEF" w:rsidRDefault="003F41F2" w:rsidP="003F41F2">
            <w:pPr>
              <w:widowControl w:val="0"/>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486" w:type="dxa"/>
            <w:gridSpan w:val="4"/>
            <w:tcBorders>
              <w:top w:val="single" w:sz="4" w:space="0" w:color="000080"/>
              <w:left w:val="single" w:sz="4" w:space="0" w:color="000000"/>
              <w:bottom w:val="single" w:sz="4" w:space="0" w:color="000080"/>
              <w:right w:val="single" w:sz="4" w:space="0" w:color="000000"/>
            </w:tcBorders>
            <w:hideMark/>
          </w:tcPr>
          <w:p w:rsidR="003F41F2" w:rsidRPr="005A3DEF" w:rsidRDefault="003F41F2" w:rsidP="003F41F2">
            <w:pPr>
              <w:widowControl w:val="0"/>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570" w:type="dxa"/>
            <w:gridSpan w:val="7"/>
            <w:tcBorders>
              <w:top w:val="single" w:sz="4" w:space="0" w:color="000080"/>
              <w:left w:val="single" w:sz="4" w:space="0" w:color="000000"/>
              <w:bottom w:val="single" w:sz="4" w:space="0" w:color="000080"/>
              <w:right w:val="single" w:sz="4" w:space="0" w:color="auto"/>
            </w:tcBorders>
          </w:tcPr>
          <w:p w:rsidR="003F41F2" w:rsidRPr="005A3DEF" w:rsidRDefault="003F41F2" w:rsidP="003F41F2">
            <w:pPr>
              <w:widowControl w:val="0"/>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709" w:type="dxa"/>
            <w:gridSpan w:val="7"/>
            <w:tcBorders>
              <w:top w:val="single" w:sz="4" w:space="0" w:color="000080"/>
              <w:left w:val="single" w:sz="4" w:space="0" w:color="auto"/>
              <w:bottom w:val="single" w:sz="4" w:space="0" w:color="000080"/>
              <w:right w:val="single" w:sz="4" w:space="0" w:color="auto"/>
            </w:tcBorders>
          </w:tcPr>
          <w:p w:rsidR="003F41F2" w:rsidRPr="005A3DEF" w:rsidRDefault="003F41F2" w:rsidP="003F41F2">
            <w:pPr>
              <w:widowControl w:val="0"/>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567" w:type="dxa"/>
            <w:gridSpan w:val="9"/>
            <w:tcBorders>
              <w:top w:val="single" w:sz="4" w:space="0" w:color="000080"/>
              <w:left w:val="single" w:sz="4" w:space="0" w:color="auto"/>
              <w:bottom w:val="single" w:sz="4" w:space="0" w:color="000080"/>
              <w:right w:val="single" w:sz="4" w:space="0" w:color="auto"/>
            </w:tcBorders>
          </w:tcPr>
          <w:p w:rsidR="003F41F2" w:rsidRPr="005A3DEF" w:rsidRDefault="003F41F2" w:rsidP="003F41F2">
            <w:pPr>
              <w:widowControl w:val="0"/>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542" w:type="dxa"/>
            <w:gridSpan w:val="6"/>
            <w:tcBorders>
              <w:top w:val="single" w:sz="4" w:space="0" w:color="000080"/>
              <w:left w:val="single" w:sz="4" w:space="0" w:color="auto"/>
              <w:bottom w:val="single" w:sz="4" w:space="0" w:color="000080"/>
              <w:right w:val="single" w:sz="4" w:space="0" w:color="000000"/>
            </w:tcBorders>
          </w:tcPr>
          <w:p w:rsidR="003F41F2" w:rsidRPr="005A3DEF" w:rsidRDefault="003F41F2" w:rsidP="003F41F2">
            <w:pPr>
              <w:widowControl w:val="0"/>
              <w:spacing w:after="0" w:line="240" w:lineRule="auto"/>
              <w:jc w:val="center"/>
              <w:rPr>
                <w:rFonts w:ascii="Times New Roman" w:hAnsi="Times New Roman" w:cs="Times New Roman"/>
                <w:b/>
                <w:sz w:val="12"/>
                <w:szCs w:val="12"/>
              </w:rPr>
            </w:pPr>
            <w:r w:rsidRPr="005A3DEF">
              <w:rPr>
                <w:rFonts w:ascii="Times New Roman" w:hAnsi="Times New Roman" w:cs="Times New Roman"/>
                <w:b/>
                <w:sz w:val="12"/>
                <w:szCs w:val="12"/>
              </w:rPr>
              <w:t>0</w:t>
            </w:r>
          </w:p>
        </w:tc>
        <w:tc>
          <w:tcPr>
            <w:tcW w:w="450" w:type="dxa"/>
            <w:gridSpan w:val="6"/>
            <w:tcBorders>
              <w:top w:val="single" w:sz="4" w:space="0" w:color="000080"/>
              <w:left w:val="single" w:sz="4" w:space="0" w:color="000000"/>
              <w:bottom w:val="single" w:sz="4" w:space="0" w:color="000080"/>
              <w:right w:val="single" w:sz="4" w:space="0" w:color="auto"/>
            </w:tcBorders>
            <w:hideMark/>
          </w:tcPr>
          <w:p w:rsidR="003F41F2" w:rsidRPr="005A3DEF" w:rsidRDefault="003F41F2" w:rsidP="003F41F2">
            <w:pPr>
              <w:widowControl w:val="0"/>
              <w:spacing w:after="0" w:line="240" w:lineRule="auto"/>
              <w:jc w:val="center"/>
              <w:rPr>
                <w:b/>
                <w:sz w:val="12"/>
                <w:szCs w:val="12"/>
              </w:rPr>
            </w:pPr>
            <w:r w:rsidRPr="005A3DEF">
              <w:rPr>
                <w:rFonts w:ascii="Times New Roman" w:hAnsi="Times New Roman" w:cs="Times New Roman"/>
                <w:b/>
                <w:sz w:val="12"/>
                <w:szCs w:val="12"/>
              </w:rPr>
              <w:t>0</w:t>
            </w:r>
          </w:p>
        </w:tc>
        <w:tc>
          <w:tcPr>
            <w:tcW w:w="567" w:type="dxa"/>
            <w:gridSpan w:val="5"/>
            <w:tcBorders>
              <w:top w:val="single" w:sz="4" w:space="0" w:color="000080"/>
              <w:left w:val="single" w:sz="4" w:space="0" w:color="auto"/>
              <w:bottom w:val="single" w:sz="4" w:space="0" w:color="000080"/>
              <w:right w:val="nil"/>
            </w:tcBorders>
          </w:tcPr>
          <w:p w:rsidR="003F41F2" w:rsidRPr="005A3DEF" w:rsidRDefault="003F41F2" w:rsidP="003F41F2">
            <w:pPr>
              <w:widowControl w:val="0"/>
              <w:spacing w:after="0" w:line="240" w:lineRule="auto"/>
              <w:jc w:val="center"/>
              <w:rPr>
                <w:b/>
                <w:sz w:val="12"/>
                <w:szCs w:val="12"/>
              </w:rPr>
            </w:pPr>
            <w:r w:rsidRPr="005A3DEF">
              <w:rPr>
                <w:b/>
                <w:sz w:val="12"/>
                <w:szCs w:val="12"/>
              </w:rPr>
              <w:t>0</w:t>
            </w: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1"/>
          <w:wAfter w:w="35" w:type="dxa"/>
          <w:trHeight w:val="303"/>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2.12</w:t>
            </w:r>
          </w:p>
        </w:tc>
        <w:tc>
          <w:tcPr>
            <w:tcW w:w="216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комплекса мероприятий по выявлению общественных, религиозных организаций, объединений и лиц, совершающих правонарушения экстремистской направленности, осуществление их постановки на учет, принятие к ним мер, предусмотренных законодательством Российской Федерации</w:t>
            </w:r>
          </w:p>
        </w:tc>
        <w:tc>
          <w:tcPr>
            <w:tcW w:w="813"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7" w:type="dxa"/>
            <w:gridSpan w:val="4"/>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Отделение  МВД России по Советскому району (по согласованию)</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709" w:type="dxa"/>
            <w:gridSpan w:val="9"/>
            <w:tcBorders>
              <w:top w:val="single" w:sz="4" w:space="0" w:color="000080"/>
              <w:left w:val="single" w:sz="4" w:space="0" w:color="000000"/>
              <w:bottom w:val="single" w:sz="4" w:space="0" w:color="000080"/>
              <w:right w:val="single" w:sz="4" w:space="0" w:color="000000"/>
            </w:tcBorders>
          </w:tcPr>
          <w:p w:rsidR="003F41F2" w:rsidRDefault="003F41F2" w:rsidP="003F41F2">
            <w:pPr>
              <w:widowControl w:val="0"/>
              <w:spacing w:after="0" w:line="240" w:lineRule="auto"/>
              <w:rPr>
                <w:rFonts w:ascii="Times New Roman" w:hAnsi="Times New Roman" w:cs="Times New Roman"/>
                <w:sz w:val="12"/>
                <w:szCs w:val="12"/>
              </w:rPr>
            </w:pPr>
          </w:p>
        </w:tc>
        <w:tc>
          <w:tcPr>
            <w:tcW w:w="486"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widowControl w:val="0"/>
              <w:spacing w:after="0" w:line="240" w:lineRule="auto"/>
              <w:rPr>
                <w:rFonts w:ascii="Times New Roman" w:hAnsi="Times New Roman" w:cs="Times New Roman"/>
                <w:sz w:val="12"/>
                <w:szCs w:val="12"/>
              </w:rPr>
            </w:pPr>
          </w:p>
        </w:tc>
        <w:tc>
          <w:tcPr>
            <w:tcW w:w="570"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widowControl w:val="0"/>
              <w:spacing w:after="0" w:line="240" w:lineRule="auto"/>
              <w:rPr>
                <w:rFonts w:ascii="Times New Roman" w:hAnsi="Times New Roman" w:cs="Times New Roman"/>
                <w:sz w:val="12"/>
                <w:szCs w:val="12"/>
              </w:rPr>
            </w:pPr>
          </w:p>
        </w:tc>
        <w:tc>
          <w:tcPr>
            <w:tcW w:w="709"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rPr>
                <w:rFonts w:ascii="Times New Roman" w:hAnsi="Times New Roman" w:cs="Times New Roman"/>
                <w:sz w:val="12"/>
                <w:szCs w:val="12"/>
              </w:rPr>
            </w:pPr>
          </w:p>
        </w:tc>
        <w:tc>
          <w:tcPr>
            <w:tcW w:w="542" w:type="dxa"/>
            <w:gridSpan w:val="6"/>
            <w:tcBorders>
              <w:top w:val="single" w:sz="4" w:space="0" w:color="000080"/>
              <w:left w:val="single" w:sz="4" w:space="0" w:color="auto"/>
              <w:bottom w:val="single" w:sz="4" w:space="0" w:color="000080"/>
              <w:right w:val="single" w:sz="4" w:space="0" w:color="000000"/>
            </w:tcBorders>
          </w:tcPr>
          <w:p w:rsidR="003F41F2" w:rsidRDefault="003F41F2" w:rsidP="003F41F2">
            <w:pPr>
              <w:widowControl w:val="0"/>
              <w:spacing w:after="0" w:line="240" w:lineRule="auto"/>
              <w:rPr>
                <w:rFonts w:ascii="Times New Roman" w:hAnsi="Times New Roman" w:cs="Times New Roman"/>
                <w:sz w:val="12"/>
                <w:szCs w:val="12"/>
              </w:rPr>
            </w:pPr>
          </w:p>
        </w:tc>
        <w:tc>
          <w:tcPr>
            <w:tcW w:w="450" w:type="dxa"/>
            <w:gridSpan w:val="6"/>
            <w:tcBorders>
              <w:top w:val="single" w:sz="4" w:space="0" w:color="000080"/>
              <w:left w:val="single" w:sz="4" w:space="0" w:color="000000"/>
              <w:bottom w:val="single" w:sz="4" w:space="0" w:color="000080"/>
              <w:right w:val="single" w:sz="4" w:space="0" w:color="auto"/>
            </w:tcBorders>
            <w:hideMark/>
          </w:tcPr>
          <w:p w:rsidR="003F41F2" w:rsidRDefault="003F41F2" w:rsidP="003F41F2">
            <w:pPr>
              <w:widowControl w:val="0"/>
              <w:spacing w:after="0" w:line="240" w:lineRule="auto"/>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widowControl w:val="0"/>
              <w:spacing w:after="0" w:line="240" w:lineRule="auto"/>
              <w:rPr>
                <w:sz w:val="12"/>
                <w:szCs w:val="12"/>
              </w:rPr>
            </w:pP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1"/>
          <w:wAfter w:w="35" w:type="dxa"/>
          <w:trHeight w:val="303"/>
        </w:trPr>
        <w:tc>
          <w:tcPr>
            <w:tcW w:w="533"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2.13</w:t>
            </w:r>
          </w:p>
        </w:tc>
        <w:tc>
          <w:tcPr>
            <w:tcW w:w="216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Демонстрация учебных фильмов по антитеррористической тематике в учреждениях образования  Советского района Курской области</w:t>
            </w:r>
          </w:p>
        </w:tc>
        <w:tc>
          <w:tcPr>
            <w:tcW w:w="813"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97"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Управление образования Администрации Советского района Курской области</w:t>
            </w:r>
          </w:p>
        </w:tc>
        <w:tc>
          <w:tcPr>
            <w:tcW w:w="1341"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49"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both"/>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709" w:type="dxa"/>
            <w:gridSpan w:val="9"/>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486"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rPr>
                <w:rFonts w:ascii="Times New Roman" w:hAnsi="Times New Roman" w:cs="Times New Roman"/>
                <w:sz w:val="12"/>
                <w:szCs w:val="12"/>
              </w:rPr>
            </w:pPr>
          </w:p>
        </w:tc>
        <w:tc>
          <w:tcPr>
            <w:tcW w:w="570"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709"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542" w:type="dxa"/>
            <w:gridSpan w:val="6"/>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rPr>
                <w:rFonts w:ascii="Times New Roman" w:hAnsi="Times New Roman" w:cs="Times New Roman"/>
                <w:sz w:val="12"/>
                <w:szCs w:val="12"/>
              </w:rPr>
            </w:pPr>
          </w:p>
        </w:tc>
        <w:tc>
          <w:tcPr>
            <w:tcW w:w="450"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p w:rsidR="003F41F2" w:rsidRDefault="003F41F2" w:rsidP="003F41F2">
            <w:pPr>
              <w:widowControl w:val="0"/>
              <w:spacing w:after="0" w:line="240" w:lineRule="auto"/>
              <w:jc w:val="both"/>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sz w:val="12"/>
                <w:szCs w:val="12"/>
              </w:rPr>
            </w:pPr>
          </w:p>
          <w:p w:rsidR="003F41F2" w:rsidRDefault="003F41F2" w:rsidP="003F41F2">
            <w:pPr>
              <w:widowControl w:val="0"/>
              <w:spacing w:after="0" w:line="240" w:lineRule="auto"/>
              <w:jc w:val="both"/>
              <w:rPr>
                <w:sz w:val="12"/>
                <w:szCs w:val="12"/>
              </w:rPr>
            </w:pPr>
          </w:p>
        </w:tc>
        <w:tc>
          <w:tcPr>
            <w:tcW w:w="2588"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2"/>
          <w:wAfter w:w="38" w:type="dxa"/>
          <w:trHeight w:val="303"/>
        </w:trPr>
        <w:tc>
          <w:tcPr>
            <w:tcW w:w="530"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bCs/>
                <w:sz w:val="12"/>
                <w:szCs w:val="12"/>
              </w:rPr>
            </w:pPr>
            <w:r>
              <w:rPr>
                <w:rFonts w:ascii="Times New Roman" w:hAnsi="Times New Roman" w:cs="Times New Roman"/>
                <w:sz w:val="12"/>
                <w:szCs w:val="12"/>
              </w:rPr>
              <w:t>2.14</w:t>
            </w:r>
          </w:p>
        </w:tc>
        <w:tc>
          <w:tcPr>
            <w:tcW w:w="2162"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bCs/>
                <w:sz w:val="12"/>
                <w:szCs w:val="12"/>
              </w:rPr>
              <w:t>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810"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94" w:type="dxa"/>
            <w:gridSpan w:val="4"/>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Отдел по делам молодежи, физической культуре и спорту Администрации Советского района</w:t>
            </w:r>
          </w:p>
        </w:tc>
        <w:tc>
          <w:tcPr>
            <w:tcW w:w="1343"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jc w:val="center"/>
              <w:rPr>
                <w:rFonts w:ascii="Times New Roman" w:hAnsi="Times New Roman" w:cs="Times New Roman"/>
                <w:sz w:val="12"/>
                <w:szCs w:val="12"/>
              </w:rPr>
            </w:pPr>
          </w:p>
        </w:tc>
        <w:tc>
          <w:tcPr>
            <w:tcW w:w="739"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63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3"/>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3"/>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7" w:type="dxa"/>
            <w:gridSpan w:val="3"/>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470" w:type="dxa"/>
            <w:gridSpan w:val="2"/>
            <w:tcBorders>
              <w:top w:val="single" w:sz="4" w:space="0" w:color="000080"/>
              <w:left w:val="single" w:sz="4" w:space="0" w:color="000080"/>
              <w:bottom w:val="single" w:sz="4" w:space="0" w:color="000080"/>
              <w:right w:val="nil"/>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9"/>
            <w:tcBorders>
              <w:top w:val="single" w:sz="4" w:space="0" w:color="000080"/>
              <w:left w:val="single" w:sz="4" w:space="0" w:color="000080"/>
              <w:bottom w:val="single" w:sz="4" w:space="0" w:color="000080"/>
              <w:right w:val="nil"/>
            </w:tcBorders>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center"/>
              <w:rPr>
                <w:rFonts w:ascii="Times New Roman" w:hAnsi="Times New Roman" w:cs="Times New Roman"/>
                <w:sz w:val="12"/>
                <w:szCs w:val="12"/>
              </w:rPr>
            </w:pPr>
          </w:p>
        </w:tc>
        <w:tc>
          <w:tcPr>
            <w:tcW w:w="580" w:type="dxa"/>
            <w:gridSpan w:val="7"/>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55" w:type="dxa"/>
            <w:gridSpan w:val="4"/>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486"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70"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709"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67"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42" w:type="dxa"/>
            <w:gridSpan w:val="6"/>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50"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widowControl w:val="0"/>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center"/>
              <w:rPr>
                <w:rFonts w:ascii="Times New Roman" w:hAnsi="Times New Roman" w:cs="Times New Roman"/>
                <w:sz w:val="12"/>
                <w:szCs w:val="12"/>
              </w:rPr>
            </w:pPr>
          </w:p>
        </w:tc>
        <w:tc>
          <w:tcPr>
            <w:tcW w:w="2587"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2"/>
          <w:wAfter w:w="38" w:type="dxa"/>
          <w:trHeight w:val="303"/>
        </w:trPr>
        <w:tc>
          <w:tcPr>
            <w:tcW w:w="530"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2.15</w:t>
            </w:r>
          </w:p>
        </w:tc>
        <w:tc>
          <w:tcPr>
            <w:tcW w:w="2162"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досуга, отдыха и занятости несовершеннолетних и молодежи во в не учебное время, создание дополнительных клубов, секций по месту жительства; обеспечение деятельности клубных формирований, спортивных залов, работающих на бесплатной основе; организация работы отрядов экологической, историко-краеведческой, археологической, православной направленности среди подростков</w:t>
            </w:r>
          </w:p>
        </w:tc>
        <w:tc>
          <w:tcPr>
            <w:tcW w:w="810"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94"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Управление образования Администрации Советского района Курской области</w:t>
            </w:r>
          </w:p>
        </w:tc>
        <w:tc>
          <w:tcPr>
            <w:tcW w:w="1343"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47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9"/>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center"/>
              <w:rPr>
                <w:rFonts w:ascii="Times New Roman" w:hAnsi="Times New Roman" w:cs="Times New Roman"/>
                <w:sz w:val="12"/>
                <w:szCs w:val="12"/>
              </w:rPr>
            </w:pPr>
          </w:p>
        </w:tc>
        <w:tc>
          <w:tcPr>
            <w:tcW w:w="580" w:type="dxa"/>
            <w:gridSpan w:val="7"/>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55" w:type="dxa"/>
            <w:gridSpan w:val="4"/>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486"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70"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709"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67"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42" w:type="dxa"/>
            <w:gridSpan w:val="6"/>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50"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widowControl w:val="0"/>
              <w:spacing w:after="0" w:line="240" w:lineRule="auto"/>
              <w:jc w:val="center"/>
              <w:rPr>
                <w:sz w:val="12"/>
                <w:szCs w:val="12"/>
              </w:rPr>
            </w:pP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widowControl w:val="0"/>
              <w:spacing w:after="0" w:line="240" w:lineRule="auto"/>
              <w:jc w:val="center"/>
              <w:rPr>
                <w:sz w:val="12"/>
                <w:szCs w:val="12"/>
              </w:rPr>
            </w:pPr>
            <w:r>
              <w:rPr>
                <w:rFonts w:ascii="Times New Roman" w:hAnsi="Times New Roman" w:cs="Times New Roman"/>
                <w:sz w:val="12"/>
                <w:szCs w:val="12"/>
              </w:rPr>
              <w:t>-</w:t>
            </w:r>
          </w:p>
        </w:tc>
        <w:tc>
          <w:tcPr>
            <w:tcW w:w="2587" w:type="dxa"/>
            <w:gridSpan w:val="8"/>
            <w:tcBorders>
              <w:top w:val="nil"/>
              <w:left w:val="single" w:sz="4" w:space="0" w:color="000080"/>
              <w:bottom w:val="nil"/>
              <w:right w:val="nil"/>
            </w:tcBorders>
          </w:tcPr>
          <w:p w:rsidR="003F41F2" w:rsidRDefault="003F41F2" w:rsidP="003F41F2">
            <w:pPr>
              <w:snapToGrid w:val="0"/>
              <w:jc w:val="center"/>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2"/>
          <w:wAfter w:w="38" w:type="dxa"/>
          <w:trHeight w:val="303"/>
        </w:trPr>
        <w:tc>
          <w:tcPr>
            <w:tcW w:w="530"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2.16</w:t>
            </w:r>
          </w:p>
        </w:tc>
        <w:tc>
          <w:tcPr>
            <w:tcW w:w="2162" w:type="dxa"/>
            <w:gridSpan w:val="4"/>
            <w:tcBorders>
              <w:top w:val="single" w:sz="4" w:space="0" w:color="000080"/>
              <w:left w:val="single" w:sz="4" w:space="0" w:color="000080"/>
              <w:bottom w:val="single" w:sz="4" w:space="0" w:color="000080"/>
              <w:right w:val="nil"/>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 xml:space="preserve">Духовно-нравственное воспитание детей </w:t>
            </w:r>
          </w:p>
          <w:p w:rsidR="003F41F2" w:rsidRDefault="003F41F2" w:rsidP="003F41F2">
            <w:pPr>
              <w:spacing w:after="0" w:line="240" w:lineRule="auto"/>
              <w:jc w:val="center"/>
              <w:rPr>
                <w:rFonts w:ascii="Times New Roman" w:hAnsi="Times New Roman" w:cs="Times New Roman"/>
                <w:sz w:val="12"/>
                <w:szCs w:val="12"/>
              </w:rPr>
            </w:pPr>
          </w:p>
        </w:tc>
        <w:tc>
          <w:tcPr>
            <w:tcW w:w="810"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94"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Управление образования Администрации Советского района Курской области</w:t>
            </w:r>
          </w:p>
        </w:tc>
        <w:tc>
          <w:tcPr>
            <w:tcW w:w="1343"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47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9"/>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80" w:type="dxa"/>
            <w:gridSpan w:val="7"/>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55" w:type="dxa"/>
            <w:gridSpan w:val="4"/>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486"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70"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709"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67"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42" w:type="dxa"/>
            <w:gridSpan w:val="6"/>
            <w:tcBorders>
              <w:top w:val="single" w:sz="4" w:space="0" w:color="000080"/>
              <w:left w:val="single" w:sz="4" w:space="0" w:color="auto"/>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450" w:type="dxa"/>
            <w:gridSpan w:val="6"/>
            <w:tcBorders>
              <w:top w:val="single" w:sz="4" w:space="0" w:color="000080"/>
              <w:left w:val="single" w:sz="4" w:space="0" w:color="000000"/>
              <w:bottom w:val="single" w:sz="4" w:space="0" w:color="000080"/>
              <w:right w:val="single" w:sz="4" w:space="0" w:color="auto"/>
            </w:tcBorders>
            <w:hideMark/>
          </w:tcPr>
          <w:p w:rsidR="003F41F2" w:rsidRDefault="003F41F2" w:rsidP="003F41F2">
            <w:pPr>
              <w:widowControl w:val="0"/>
              <w:spacing w:after="0" w:line="240" w:lineRule="auto"/>
              <w:jc w:val="center"/>
              <w:rPr>
                <w:sz w:val="12"/>
                <w:szCs w:val="12"/>
              </w:rPr>
            </w:pP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widowControl w:val="0"/>
              <w:spacing w:after="0" w:line="240" w:lineRule="auto"/>
              <w:jc w:val="center"/>
              <w:rPr>
                <w:sz w:val="12"/>
                <w:szCs w:val="12"/>
              </w:rPr>
            </w:pPr>
            <w:r>
              <w:rPr>
                <w:rFonts w:ascii="Times New Roman" w:hAnsi="Times New Roman" w:cs="Times New Roman"/>
                <w:sz w:val="12"/>
                <w:szCs w:val="12"/>
              </w:rPr>
              <w:t>-</w:t>
            </w:r>
          </w:p>
        </w:tc>
        <w:tc>
          <w:tcPr>
            <w:tcW w:w="2587" w:type="dxa"/>
            <w:gridSpan w:val="8"/>
            <w:tcBorders>
              <w:top w:val="nil"/>
              <w:left w:val="single" w:sz="4" w:space="0" w:color="000080"/>
              <w:bottom w:val="nil"/>
              <w:right w:val="nil"/>
            </w:tcBorders>
          </w:tcPr>
          <w:p w:rsidR="003F41F2" w:rsidRDefault="003F41F2" w:rsidP="003F41F2">
            <w:pPr>
              <w:snapToGrid w:val="0"/>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2"/>
          <w:wAfter w:w="38" w:type="dxa"/>
          <w:trHeight w:val="303"/>
        </w:trPr>
        <w:tc>
          <w:tcPr>
            <w:tcW w:w="530"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2.17</w:t>
            </w:r>
          </w:p>
        </w:tc>
        <w:tc>
          <w:tcPr>
            <w:tcW w:w="2162"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Организация оздоровления и занятости несовершеннолетних, находящихся в социально опасном положении и </w:t>
            </w:r>
            <w:r>
              <w:rPr>
                <w:rFonts w:ascii="Times New Roman" w:hAnsi="Times New Roman" w:cs="Times New Roman"/>
                <w:sz w:val="12"/>
                <w:szCs w:val="12"/>
              </w:rPr>
              <w:lastRenderedPageBreak/>
              <w:t>состоящих на учете в территориальных комиссиях по делам несовершеннолетних и защите их прав и в органах внутренних дел в каникулярное время</w:t>
            </w:r>
          </w:p>
        </w:tc>
        <w:tc>
          <w:tcPr>
            <w:tcW w:w="810"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2015-2030</w:t>
            </w:r>
          </w:p>
        </w:tc>
        <w:tc>
          <w:tcPr>
            <w:tcW w:w="1594" w:type="dxa"/>
            <w:gridSpan w:val="4"/>
            <w:tcBorders>
              <w:top w:val="single" w:sz="4" w:space="0" w:color="000080"/>
              <w:left w:val="single" w:sz="4" w:space="0" w:color="000080"/>
              <w:bottom w:val="single" w:sz="4" w:space="0" w:color="000080"/>
              <w:right w:val="nil"/>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 xml:space="preserve">Комиссия по делам несовершеннолетних и защите их прав Советского района </w:t>
            </w:r>
            <w:r>
              <w:rPr>
                <w:rFonts w:ascii="Times New Roman" w:hAnsi="Times New Roman" w:cs="Times New Roman"/>
                <w:sz w:val="12"/>
                <w:szCs w:val="12"/>
              </w:rPr>
              <w:lastRenderedPageBreak/>
              <w:t>Курской области, отделение  МВД России по Советскому району (по согласованию), муниципальные образования Советского района (по согласованию)</w:t>
            </w:r>
          </w:p>
        </w:tc>
        <w:tc>
          <w:tcPr>
            <w:tcW w:w="1343"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w:t>
            </w:r>
          </w:p>
        </w:tc>
        <w:tc>
          <w:tcPr>
            <w:tcW w:w="739"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3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470"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9"/>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pStyle w:val="ConsPlusCell"/>
              <w:spacing w:line="276" w:lineRule="auto"/>
              <w:jc w:val="center"/>
              <w:rPr>
                <w:rFonts w:ascii="Times New Roman" w:hAnsi="Times New Roman" w:cs="Times New Roman"/>
                <w:sz w:val="12"/>
                <w:szCs w:val="12"/>
              </w:rPr>
            </w:pPr>
          </w:p>
        </w:tc>
        <w:tc>
          <w:tcPr>
            <w:tcW w:w="580" w:type="dxa"/>
            <w:gridSpan w:val="7"/>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eastAsia="Times New Roman" w:hAnsi="Times New Roman" w:cs="Times New Roman"/>
                <w:color w:val="00000A"/>
                <w:sz w:val="12"/>
                <w:szCs w:val="12"/>
              </w:rPr>
            </w:pPr>
            <w:r>
              <w:rPr>
                <w:rFonts w:ascii="Times New Roman" w:eastAsia="Times New Roman" w:hAnsi="Times New Roman" w:cs="Times New Roman"/>
                <w:color w:val="00000A"/>
                <w:sz w:val="12"/>
                <w:szCs w:val="12"/>
              </w:rPr>
              <w:t>-</w:t>
            </w:r>
          </w:p>
        </w:tc>
        <w:tc>
          <w:tcPr>
            <w:tcW w:w="5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eastAsia="Times New Roman" w:hAnsi="Times New Roman" w:cs="Times New Roman"/>
                <w:color w:val="00000A"/>
                <w:sz w:val="12"/>
                <w:szCs w:val="12"/>
              </w:rPr>
            </w:pPr>
            <w:r>
              <w:rPr>
                <w:rFonts w:ascii="Times New Roman" w:eastAsia="Times New Roman" w:hAnsi="Times New Roman" w:cs="Times New Roman"/>
                <w:color w:val="00000A"/>
                <w:sz w:val="12"/>
                <w:szCs w:val="12"/>
              </w:rPr>
              <w:t>-</w:t>
            </w:r>
          </w:p>
        </w:tc>
        <w:tc>
          <w:tcPr>
            <w:tcW w:w="655" w:type="dxa"/>
            <w:gridSpan w:val="4"/>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eastAsia="Times New Roman" w:hAnsi="Times New Roman" w:cs="Times New Roman"/>
                <w:color w:val="00000A"/>
                <w:sz w:val="12"/>
                <w:szCs w:val="12"/>
              </w:rPr>
            </w:pPr>
            <w:r>
              <w:rPr>
                <w:rFonts w:ascii="Times New Roman" w:eastAsia="Times New Roman" w:hAnsi="Times New Roman" w:cs="Times New Roman"/>
                <w:color w:val="00000A"/>
                <w:sz w:val="12"/>
                <w:szCs w:val="12"/>
              </w:rPr>
              <w:t>-</w:t>
            </w:r>
          </w:p>
        </w:tc>
        <w:tc>
          <w:tcPr>
            <w:tcW w:w="486" w:type="dxa"/>
            <w:gridSpan w:val="4"/>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eastAsia="Times New Roman" w:hAnsi="Times New Roman" w:cs="Times New Roman"/>
                <w:color w:val="00000A"/>
                <w:sz w:val="12"/>
                <w:szCs w:val="12"/>
              </w:rPr>
            </w:pPr>
          </w:p>
        </w:tc>
        <w:tc>
          <w:tcPr>
            <w:tcW w:w="570" w:type="dxa"/>
            <w:gridSpan w:val="7"/>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eastAsia="Times New Roman" w:hAnsi="Times New Roman" w:cs="Times New Roman"/>
                <w:color w:val="00000A"/>
                <w:sz w:val="12"/>
                <w:szCs w:val="12"/>
              </w:rPr>
            </w:pPr>
          </w:p>
        </w:tc>
        <w:tc>
          <w:tcPr>
            <w:tcW w:w="709"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eastAsia="Times New Roman" w:hAnsi="Times New Roman" w:cs="Times New Roman"/>
                <w:color w:val="00000A"/>
                <w:sz w:val="12"/>
                <w:szCs w:val="12"/>
              </w:rPr>
            </w:pPr>
          </w:p>
        </w:tc>
        <w:tc>
          <w:tcPr>
            <w:tcW w:w="567"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eastAsia="Times New Roman" w:hAnsi="Times New Roman" w:cs="Times New Roman"/>
                <w:color w:val="00000A"/>
                <w:sz w:val="12"/>
                <w:szCs w:val="12"/>
              </w:rPr>
            </w:pPr>
          </w:p>
        </w:tc>
        <w:tc>
          <w:tcPr>
            <w:tcW w:w="542" w:type="dxa"/>
            <w:gridSpan w:val="6"/>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eastAsia="Times New Roman" w:hAnsi="Times New Roman" w:cs="Times New Roman"/>
                <w:color w:val="00000A"/>
                <w:sz w:val="12"/>
                <w:szCs w:val="12"/>
              </w:rPr>
            </w:pPr>
          </w:p>
        </w:tc>
        <w:tc>
          <w:tcPr>
            <w:tcW w:w="450"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eastAsia="Times New Roman" w:hAnsi="Times New Roman" w:cs="Times New Roman"/>
                <w:color w:val="00000A"/>
                <w:sz w:val="12"/>
                <w:szCs w:val="12"/>
              </w:rPr>
            </w:pPr>
          </w:p>
          <w:p w:rsidR="003F41F2" w:rsidRDefault="003F41F2" w:rsidP="003F41F2">
            <w:pPr>
              <w:pStyle w:val="ConsPlusCell"/>
              <w:spacing w:line="276"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eastAsia="Times New Roman" w:hAnsi="Times New Roman" w:cs="Times New Roman"/>
                <w:color w:val="00000A"/>
                <w:sz w:val="12"/>
                <w:szCs w:val="12"/>
              </w:rPr>
              <w:t>-</w:t>
            </w:r>
          </w:p>
          <w:p w:rsidR="003F41F2" w:rsidRDefault="003F41F2" w:rsidP="003F41F2">
            <w:pPr>
              <w:pStyle w:val="ConsPlusCell"/>
              <w:jc w:val="center"/>
              <w:rPr>
                <w:rFonts w:ascii="Times New Roman" w:hAnsi="Times New Roman" w:cs="Times New Roman"/>
                <w:sz w:val="12"/>
                <w:szCs w:val="12"/>
              </w:rPr>
            </w:pPr>
          </w:p>
        </w:tc>
        <w:tc>
          <w:tcPr>
            <w:tcW w:w="2587" w:type="dxa"/>
            <w:gridSpan w:val="8"/>
            <w:tcBorders>
              <w:top w:val="nil"/>
              <w:left w:val="single" w:sz="4" w:space="0" w:color="000080"/>
              <w:bottom w:val="nil"/>
              <w:right w:val="nil"/>
            </w:tcBorders>
          </w:tcPr>
          <w:p w:rsidR="003F41F2" w:rsidRDefault="003F41F2" w:rsidP="003F41F2">
            <w:pPr>
              <w:pStyle w:val="ConsPlusCell"/>
              <w:rPr>
                <w:sz w:val="12"/>
                <w:szCs w:val="12"/>
              </w:rPr>
            </w:pPr>
          </w:p>
        </w:tc>
        <w:tc>
          <w:tcPr>
            <w:tcW w:w="81" w:type="dxa"/>
            <w:gridSpan w:val="4"/>
          </w:tcPr>
          <w:p w:rsidR="003F41F2" w:rsidRDefault="003F41F2" w:rsidP="003F41F2">
            <w:pPr>
              <w:snapToGrid w:val="0"/>
              <w:rPr>
                <w:sz w:val="12"/>
                <w:szCs w:val="12"/>
              </w:rPr>
            </w:pPr>
          </w:p>
        </w:tc>
      </w:tr>
      <w:tr w:rsidR="003F41F2" w:rsidTr="003F41F2">
        <w:trPr>
          <w:gridAfter w:val="4"/>
          <w:wAfter w:w="89" w:type="dxa"/>
          <w:trHeight w:val="303"/>
        </w:trPr>
        <w:tc>
          <w:tcPr>
            <w:tcW w:w="530"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2.18</w:t>
            </w:r>
          </w:p>
        </w:tc>
        <w:tc>
          <w:tcPr>
            <w:tcW w:w="2162"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системы раннего выявления потребителей наркотиков в детско-подростковой и молодежной среде, среди водителей, управляющих транспортными средствами, лиц, занятых на техногенных производствах и охранной деятельностью</w:t>
            </w:r>
          </w:p>
        </w:tc>
        <w:tc>
          <w:tcPr>
            <w:tcW w:w="84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2"/>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rPr>
                <w:sz w:val="12"/>
                <w:szCs w:val="12"/>
              </w:rPr>
            </w:pPr>
            <w:r>
              <w:rPr>
                <w:sz w:val="12"/>
                <w:szCs w:val="12"/>
              </w:rPr>
              <w:t>ОБУЗ «Советская ЦРБ» (по согласованию)</w:t>
            </w:r>
          </w:p>
        </w:tc>
        <w:tc>
          <w:tcPr>
            <w:tcW w:w="1284"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Бюджет муниципального района «Советский район» Курской области</w:t>
            </w:r>
          </w:p>
        </w:tc>
        <w:tc>
          <w:tcPr>
            <w:tcW w:w="811" w:type="dxa"/>
            <w:gridSpan w:val="8"/>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169,833</w:t>
            </w:r>
          </w:p>
        </w:tc>
        <w:tc>
          <w:tcPr>
            <w:tcW w:w="618"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9,982</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19,851</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 xml:space="preserve">   20,0</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20,0</w:t>
            </w:r>
          </w:p>
        </w:tc>
        <w:tc>
          <w:tcPr>
            <w:tcW w:w="571"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20,0</w:t>
            </w: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20,0</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19,710</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0</w:t>
            </w:r>
          </w:p>
        </w:tc>
        <w:tc>
          <w:tcPr>
            <w:tcW w:w="465" w:type="dxa"/>
            <w:gridSpan w:val="3"/>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0</w:t>
            </w:r>
          </w:p>
        </w:tc>
        <w:tc>
          <w:tcPr>
            <w:tcW w:w="529" w:type="dxa"/>
            <w:gridSpan w:val="4"/>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0</w:t>
            </w:r>
          </w:p>
        </w:tc>
        <w:tc>
          <w:tcPr>
            <w:tcW w:w="758" w:type="dxa"/>
            <w:gridSpan w:val="10"/>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0</w:t>
            </w:r>
          </w:p>
        </w:tc>
        <w:tc>
          <w:tcPr>
            <w:tcW w:w="567" w:type="dxa"/>
            <w:gridSpan w:val="9"/>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0</w:t>
            </w:r>
          </w:p>
        </w:tc>
        <w:tc>
          <w:tcPr>
            <w:tcW w:w="532" w:type="dxa"/>
            <w:gridSpan w:val="6"/>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0</w:t>
            </w:r>
          </w:p>
        </w:tc>
        <w:tc>
          <w:tcPr>
            <w:tcW w:w="460" w:type="dxa"/>
            <w:gridSpan w:val="6"/>
            <w:tcBorders>
              <w:top w:val="single" w:sz="4" w:space="0" w:color="000080"/>
              <w:left w:val="single" w:sz="4" w:space="0" w:color="000000"/>
              <w:bottom w:val="single" w:sz="4" w:space="0" w:color="000080"/>
              <w:right w:val="single" w:sz="4" w:space="0" w:color="auto"/>
            </w:tcBorders>
            <w:hideMark/>
          </w:tcPr>
          <w:p w:rsidR="003F41F2" w:rsidRDefault="003F41F2" w:rsidP="003F41F2">
            <w:pPr>
              <w:spacing w:after="0" w:line="240" w:lineRule="auto"/>
              <w:jc w:val="center"/>
              <w:rPr>
                <w:b/>
                <w:sz w:val="12"/>
                <w:szCs w:val="12"/>
              </w:rPr>
            </w:pPr>
            <w:r>
              <w:rPr>
                <w:rFonts w:ascii="Times New Roman" w:hAnsi="Times New Roman" w:cs="Times New Roman"/>
                <w:b/>
                <w:sz w:val="12"/>
                <w:szCs w:val="12"/>
              </w:rPr>
              <w:t>0</w:t>
            </w:r>
          </w:p>
        </w:tc>
        <w:tc>
          <w:tcPr>
            <w:tcW w:w="567" w:type="dxa"/>
            <w:gridSpan w:val="5"/>
            <w:tcBorders>
              <w:top w:val="single" w:sz="4" w:space="0" w:color="000080"/>
              <w:left w:val="single" w:sz="4" w:space="0" w:color="auto"/>
              <w:bottom w:val="single" w:sz="4" w:space="0" w:color="000080"/>
              <w:right w:val="nil"/>
            </w:tcBorders>
          </w:tcPr>
          <w:p w:rsidR="003F41F2" w:rsidRPr="00CE3D22" w:rsidRDefault="003F41F2" w:rsidP="003F41F2">
            <w:pPr>
              <w:spacing w:after="0" w:line="240" w:lineRule="auto"/>
              <w:jc w:val="center"/>
              <w:rPr>
                <w:rFonts w:ascii="Times New Roman" w:hAnsi="Times New Roman" w:cs="Times New Roman"/>
                <w:b/>
                <w:sz w:val="12"/>
                <w:szCs w:val="12"/>
              </w:rPr>
            </w:pPr>
            <w:r w:rsidRPr="00CE3D22">
              <w:rPr>
                <w:rFonts w:ascii="Times New Roman" w:hAnsi="Times New Roman" w:cs="Times New Roman"/>
                <w:b/>
                <w:sz w:val="12"/>
                <w:szCs w:val="12"/>
              </w:rPr>
              <w:t>0</w:t>
            </w:r>
          </w:p>
        </w:tc>
        <w:tc>
          <w:tcPr>
            <w:tcW w:w="2578" w:type="dxa"/>
            <w:gridSpan w:val="7"/>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4"/>
          </w:tcPr>
          <w:p w:rsidR="003F41F2" w:rsidRDefault="003F41F2" w:rsidP="003F41F2">
            <w:pPr>
              <w:snapToGrid w:val="0"/>
              <w:rPr>
                <w:sz w:val="12"/>
                <w:szCs w:val="12"/>
              </w:rPr>
            </w:pPr>
          </w:p>
        </w:tc>
      </w:tr>
      <w:tr w:rsidR="003F41F2" w:rsidTr="003F41F2">
        <w:trPr>
          <w:gridAfter w:val="4"/>
          <w:wAfter w:w="89" w:type="dxa"/>
          <w:trHeight w:val="303"/>
        </w:trPr>
        <w:tc>
          <w:tcPr>
            <w:tcW w:w="530"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2.19</w:t>
            </w:r>
          </w:p>
        </w:tc>
        <w:tc>
          <w:tcPr>
            <w:tcW w:w="2162"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и проведение антинаркотических спортивных массовых мероприятий среди учащихся образовательных учреждений</w:t>
            </w:r>
          </w:p>
        </w:tc>
        <w:tc>
          <w:tcPr>
            <w:tcW w:w="84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2"/>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Отдел по делам молодежи, физической культуре и спорту Администрации Советского района, Управление образования Администрации Советского района</w:t>
            </w:r>
          </w:p>
        </w:tc>
        <w:tc>
          <w:tcPr>
            <w:tcW w:w="1284"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8"/>
            <w:tcBorders>
              <w:top w:val="single" w:sz="4" w:space="0" w:color="000080"/>
              <w:left w:val="single" w:sz="4" w:space="0" w:color="000080"/>
              <w:bottom w:val="single" w:sz="4" w:space="0" w:color="000080"/>
              <w:right w:val="nil"/>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618"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465"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615" w:type="dxa"/>
            <w:gridSpan w:val="10"/>
            <w:tcBorders>
              <w:top w:val="single" w:sz="4" w:space="0" w:color="000080"/>
              <w:left w:val="single" w:sz="4" w:space="0" w:color="000000"/>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672" w:type="dxa"/>
            <w:gridSpan w:val="4"/>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43"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56" w:type="dxa"/>
            <w:gridSpan w:val="7"/>
            <w:tcBorders>
              <w:top w:val="single" w:sz="4" w:space="0" w:color="000080"/>
              <w:left w:val="single" w:sz="4" w:space="0" w:color="auto"/>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460" w:type="dxa"/>
            <w:gridSpan w:val="6"/>
            <w:tcBorders>
              <w:top w:val="single" w:sz="4" w:space="0" w:color="000080"/>
              <w:left w:val="single" w:sz="4" w:space="0" w:color="000000"/>
              <w:bottom w:val="single" w:sz="4" w:space="0" w:color="000080"/>
              <w:right w:val="single" w:sz="4" w:space="0" w:color="auto"/>
            </w:tcBorders>
            <w:hideMark/>
          </w:tcPr>
          <w:p w:rsidR="003F41F2" w:rsidRDefault="003F41F2" w:rsidP="003F41F2">
            <w:pPr>
              <w:widowControl w:val="0"/>
              <w:spacing w:after="0" w:line="240" w:lineRule="auto"/>
              <w:jc w:val="center"/>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widowControl w:val="0"/>
              <w:spacing w:after="0" w:line="240" w:lineRule="auto"/>
              <w:jc w:val="center"/>
              <w:rPr>
                <w:sz w:val="12"/>
                <w:szCs w:val="12"/>
              </w:rPr>
            </w:pPr>
          </w:p>
        </w:tc>
        <w:tc>
          <w:tcPr>
            <w:tcW w:w="2578" w:type="dxa"/>
            <w:gridSpan w:val="7"/>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4"/>
          </w:tcPr>
          <w:p w:rsidR="003F41F2" w:rsidRDefault="003F41F2" w:rsidP="003F41F2">
            <w:pPr>
              <w:snapToGrid w:val="0"/>
              <w:rPr>
                <w:sz w:val="12"/>
                <w:szCs w:val="12"/>
              </w:rPr>
            </w:pPr>
          </w:p>
        </w:tc>
      </w:tr>
      <w:tr w:rsidR="003F41F2" w:rsidTr="003F41F2">
        <w:trPr>
          <w:gridAfter w:val="4"/>
          <w:wAfter w:w="89" w:type="dxa"/>
          <w:trHeight w:val="303"/>
        </w:trPr>
        <w:tc>
          <w:tcPr>
            <w:tcW w:w="530"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2.20.</w:t>
            </w:r>
          </w:p>
        </w:tc>
        <w:tc>
          <w:tcPr>
            <w:tcW w:w="2162" w:type="dxa"/>
            <w:gridSpan w:val="4"/>
            <w:tcBorders>
              <w:top w:val="single" w:sz="4" w:space="0" w:color="000080"/>
              <w:left w:val="single" w:sz="4" w:space="0" w:color="000080"/>
              <w:bottom w:val="single" w:sz="4" w:space="0" w:color="000080"/>
              <w:right w:val="nil"/>
            </w:tcBorders>
          </w:tcPr>
          <w:p w:rsidR="003F41F2" w:rsidRDefault="003F41F2" w:rsidP="003F41F2">
            <w:pPr>
              <w:tabs>
                <w:tab w:val="left" w:pos="1333"/>
              </w:tabs>
              <w:spacing w:after="0" w:line="240" w:lineRule="auto"/>
              <w:jc w:val="both"/>
              <w:rPr>
                <w:rFonts w:ascii="Times New Roman" w:hAnsi="Times New Roman" w:cs="Times New Roman"/>
                <w:sz w:val="12"/>
                <w:szCs w:val="12"/>
              </w:rPr>
            </w:pPr>
            <w:r>
              <w:rPr>
                <w:rFonts w:ascii="Times New Roman" w:hAnsi="Times New Roman" w:cs="Times New Roman"/>
                <w:sz w:val="12"/>
                <w:szCs w:val="12"/>
              </w:rPr>
              <w:t>Развитие комплексной системы поэтапной медико-социальной реабилитации и ресоциализации потребителей наркотиков</w:t>
            </w:r>
          </w:p>
          <w:p w:rsidR="003F41F2" w:rsidRDefault="003F41F2" w:rsidP="003F41F2">
            <w:pPr>
              <w:tabs>
                <w:tab w:val="left" w:pos="1333"/>
              </w:tabs>
              <w:spacing w:after="0" w:line="240" w:lineRule="auto"/>
              <w:jc w:val="both"/>
              <w:rPr>
                <w:rFonts w:ascii="Times New Roman" w:hAnsi="Times New Roman" w:cs="Times New Roman"/>
                <w:sz w:val="12"/>
                <w:szCs w:val="12"/>
              </w:rPr>
            </w:pPr>
          </w:p>
        </w:tc>
        <w:tc>
          <w:tcPr>
            <w:tcW w:w="84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2"/>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ОБУЗ «Советская ЦРБ»</w:t>
            </w:r>
          </w:p>
        </w:tc>
        <w:tc>
          <w:tcPr>
            <w:tcW w:w="1284"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w:t>
            </w:r>
          </w:p>
        </w:tc>
        <w:tc>
          <w:tcPr>
            <w:tcW w:w="811" w:type="dxa"/>
            <w:gridSpan w:val="8"/>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465"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615" w:type="dxa"/>
            <w:gridSpan w:val="10"/>
            <w:tcBorders>
              <w:top w:val="single" w:sz="4" w:space="0" w:color="000080"/>
              <w:left w:val="single" w:sz="4" w:space="0" w:color="000000"/>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672" w:type="dxa"/>
            <w:gridSpan w:val="4"/>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43"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56" w:type="dxa"/>
            <w:gridSpan w:val="7"/>
            <w:tcBorders>
              <w:top w:val="single" w:sz="4" w:space="0" w:color="000080"/>
              <w:left w:val="single" w:sz="4" w:space="0" w:color="auto"/>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460" w:type="dxa"/>
            <w:gridSpan w:val="6"/>
            <w:tcBorders>
              <w:top w:val="single" w:sz="4" w:space="0" w:color="000080"/>
              <w:left w:val="single" w:sz="4" w:space="0" w:color="000000"/>
              <w:bottom w:val="single" w:sz="4" w:space="0" w:color="000080"/>
              <w:right w:val="single" w:sz="4" w:space="0" w:color="auto"/>
            </w:tcBorders>
            <w:hideMark/>
          </w:tcPr>
          <w:p w:rsidR="003F41F2" w:rsidRDefault="003F41F2" w:rsidP="003F41F2">
            <w:pPr>
              <w:widowControl w:val="0"/>
              <w:spacing w:after="0" w:line="240" w:lineRule="auto"/>
              <w:jc w:val="center"/>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widowControl w:val="0"/>
              <w:spacing w:after="0" w:line="240" w:lineRule="auto"/>
              <w:jc w:val="center"/>
              <w:rPr>
                <w:sz w:val="12"/>
                <w:szCs w:val="12"/>
              </w:rPr>
            </w:pPr>
          </w:p>
        </w:tc>
        <w:tc>
          <w:tcPr>
            <w:tcW w:w="2578" w:type="dxa"/>
            <w:gridSpan w:val="7"/>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4"/>
          </w:tcPr>
          <w:p w:rsidR="003F41F2" w:rsidRDefault="003F41F2" w:rsidP="003F41F2">
            <w:pPr>
              <w:snapToGrid w:val="0"/>
              <w:rPr>
                <w:sz w:val="12"/>
                <w:szCs w:val="12"/>
              </w:rPr>
            </w:pPr>
          </w:p>
        </w:tc>
      </w:tr>
      <w:tr w:rsidR="003F41F2" w:rsidTr="003F41F2">
        <w:trPr>
          <w:gridAfter w:val="4"/>
          <w:wAfter w:w="89" w:type="dxa"/>
          <w:trHeight w:val="303"/>
        </w:trPr>
        <w:tc>
          <w:tcPr>
            <w:tcW w:w="530"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2.21.</w:t>
            </w:r>
          </w:p>
        </w:tc>
        <w:tc>
          <w:tcPr>
            <w:tcW w:w="2162"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специализированных мероприятий и рейдов с целью выявления несовершеннолетних,  склонных к употреблению алкогольных, наркотических, токсических и иных одурманивающих средств</w:t>
            </w:r>
          </w:p>
        </w:tc>
        <w:tc>
          <w:tcPr>
            <w:tcW w:w="84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2"/>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 xml:space="preserve">Комиссия по делам несовершеннолетних и защите их прав Советского района Курской области, отделение  МВД России по Советскому району (по согласованию), муниципальные образования   Советского района (по согласованию), </w:t>
            </w:r>
            <w:proofErr w:type="gramStart"/>
            <w:r>
              <w:rPr>
                <w:sz w:val="12"/>
                <w:szCs w:val="12"/>
              </w:rPr>
              <w:t>Курский</w:t>
            </w:r>
            <w:proofErr w:type="gramEnd"/>
            <w:r>
              <w:rPr>
                <w:sz w:val="12"/>
                <w:szCs w:val="12"/>
              </w:rPr>
              <w:t xml:space="preserve"> ЛО МВД РФ на транспорте (по согласованию)</w:t>
            </w:r>
          </w:p>
        </w:tc>
        <w:tc>
          <w:tcPr>
            <w:tcW w:w="1284"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8"/>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465"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615" w:type="dxa"/>
            <w:gridSpan w:val="10"/>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672" w:type="dxa"/>
            <w:gridSpan w:val="4"/>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3"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56" w:type="dxa"/>
            <w:gridSpan w:val="7"/>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60"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widowControl w:val="0"/>
              <w:spacing w:after="0" w:line="240" w:lineRule="auto"/>
              <w:jc w:val="center"/>
              <w:rPr>
                <w:rFonts w:ascii="Times New Roman" w:hAnsi="Times New Roman" w:cs="Times New Roman"/>
                <w:sz w:val="12"/>
                <w:szCs w:val="12"/>
              </w:rPr>
            </w:pPr>
          </w:p>
        </w:tc>
        <w:tc>
          <w:tcPr>
            <w:tcW w:w="2578" w:type="dxa"/>
            <w:gridSpan w:val="7"/>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4"/>
          </w:tcPr>
          <w:p w:rsidR="003F41F2" w:rsidRDefault="003F41F2" w:rsidP="003F41F2">
            <w:pPr>
              <w:snapToGrid w:val="0"/>
              <w:rPr>
                <w:sz w:val="12"/>
                <w:szCs w:val="12"/>
              </w:rPr>
            </w:pPr>
          </w:p>
        </w:tc>
      </w:tr>
      <w:tr w:rsidR="003F41F2" w:rsidTr="003F41F2">
        <w:trPr>
          <w:gridAfter w:val="4"/>
          <w:wAfter w:w="89" w:type="dxa"/>
          <w:trHeight w:val="303"/>
        </w:trPr>
        <w:tc>
          <w:tcPr>
            <w:tcW w:w="530"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2.22.</w:t>
            </w:r>
          </w:p>
        </w:tc>
        <w:tc>
          <w:tcPr>
            <w:tcW w:w="2162"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Реализация комплекса мероприятий по профилактике алкоголизма, немедицинского потребления наркотиков, потребления токсических веществ, активизации и объединению усилий в этом направлении общественных формирований граждан, комиссий по профилактике  правонарушений</w:t>
            </w:r>
          </w:p>
        </w:tc>
        <w:tc>
          <w:tcPr>
            <w:tcW w:w="84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2"/>
            <w:tcBorders>
              <w:top w:val="single" w:sz="4" w:space="0" w:color="000080"/>
              <w:left w:val="single" w:sz="4" w:space="0" w:color="000080"/>
              <w:bottom w:val="single" w:sz="4" w:space="0" w:color="000080"/>
              <w:right w:val="nil"/>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Отделение  МВД России по Советскому району (по согласованию), муниципальные образования Советского района (по согласованию)</w:t>
            </w:r>
          </w:p>
        </w:tc>
        <w:tc>
          <w:tcPr>
            <w:tcW w:w="1284"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8"/>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sz w:val="12"/>
                <w:szCs w:val="12"/>
              </w:rPr>
            </w:pPr>
            <w:r>
              <w:rPr>
                <w:rFonts w:ascii="Times New Roman" w:hAnsi="Times New Roman" w:cs="Times New Roman"/>
                <w:sz w:val="12"/>
                <w:szCs w:val="12"/>
              </w:rPr>
              <w:t>-</w:t>
            </w:r>
          </w:p>
          <w:p w:rsidR="003F41F2" w:rsidRDefault="003F41F2" w:rsidP="003F41F2">
            <w:pPr>
              <w:pStyle w:val="ab"/>
              <w:widowControl w:val="0"/>
              <w:spacing w:line="276" w:lineRule="auto"/>
              <w:jc w:val="center"/>
              <w:rPr>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r>
              <w:rPr>
                <w:rFonts w:ascii="Times New Roman" w:eastAsia="Times New Roman" w:hAnsi="Times New Roman" w:cs="Times New Roman"/>
                <w:color w:val="00000A"/>
                <w:sz w:val="12"/>
                <w:szCs w:val="12"/>
              </w:rPr>
              <w:t>-</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r>
              <w:rPr>
                <w:rFonts w:ascii="Times New Roman" w:eastAsia="Times New Roman" w:hAnsi="Times New Roman" w:cs="Times New Roman"/>
                <w:color w:val="00000A"/>
                <w:sz w:val="12"/>
                <w:szCs w:val="12"/>
              </w:rPr>
              <w:t>-</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r>
              <w:rPr>
                <w:rFonts w:ascii="Times New Roman" w:eastAsia="Times New Roman" w:hAnsi="Times New Roman" w:cs="Times New Roman"/>
                <w:color w:val="00000A"/>
                <w:sz w:val="12"/>
                <w:szCs w:val="12"/>
              </w:rPr>
              <w:t>-</w:t>
            </w:r>
          </w:p>
        </w:tc>
        <w:tc>
          <w:tcPr>
            <w:tcW w:w="465"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615" w:type="dxa"/>
            <w:gridSpan w:val="10"/>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672" w:type="dxa"/>
            <w:gridSpan w:val="4"/>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543"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556" w:type="dxa"/>
            <w:gridSpan w:val="7"/>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460"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p w:rsidR="003F41F2" w:rsidRDefault="003F41F2" w:rsidP="003F41F2">
            <w:pPr>
              <w:pStyle w:val="ab"/>
              <w:widowControl w:val="0"/>
              <w:spacing w:line="276" w:lineRule="auto"/>
              <w:jc w:val="center"/>
              <w:rPr>
                <w:sz w:val="12"/>
                <w:szCs w:val="12"/>
              </w:rPr>
            </w:pPr>
            <w:r>
              <w:rPr>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eastAsia="Times New Roman" w:hAnsi="Times New Roman" w:cs="Times New Roman"/>
                <w:color w:val="00000A"/>
                <w:sz w:val="12"/>
                <w:szCs w:val="12"/>
              </w:rPr>
            </w:pPr>
          </w:p>
          <w:p w:rsidR="003F41F2" w:rsidRDefault="003F41F2" w:rsidP="003F41F2">
            <w:pPr>
              <w:pStyle w:val="ab"/>
              <w:widowControl w:val="0"/>
              <w:spacing w:line="276" w:lineRule="auto"/>
              <w:jc w:val="center"/>
              <w:rPr>
                <w:sz w:val="12"/>
                <w:szCs w:val="12"/>
              </w:rPr>
            </w:pPr>
          </w:p>
        </w:tc>
        <w:tc>
          <w:tcPr>
            <w:tcW w:w="2578" w:type="dxa"/>
            <w:gridSpan w:val="7"/>
            <w:tcBorders>
              <w:top w:val="nil"/>
              <w:left w:val="single" w:sz="4" w:space="0" w:color="000080"/>
              <w:bottom w:val="nil"/>
              <w:right w:val="nil"/>
            </w:tcBorders>
          </w:tcPr>
          <w:p w:rsidR="003F41F2" w:rsidRDefault="003F41F2" w:rsidP="003F41F2">
            <w:pPr>
              <w:pStyle w:val="ab"/>
              <w:rPr>
                <w:sz w:val="12"/>
                <w:szCs w:val="12"/>
              </w:rPr>
            </w:pPr>
          </w:p>
        </w:tc>
        <w:tc>
          <w:tcPr>
            <w:tcW w:w="52" w:type="dxa"/>
            <w:gridSpan w:val="4"/>
          </w:tcPr>
          <w:p w:rsidR="003F41F2" w:rsidRDefault="003F41F2" w:rsidP="003F41F2">
            <w:pPr>
              <w:snapToGrid w:val="0"/>
              <w:rPr>
                <w:sz w:val="12"/>
                <w:szCs w:val="12"/>
              </w:rPr>
            </w:pPr>
          </w:p>
        </w:tc>
      </w:tr>
      <w:tr w:rsidR="003F41F2" w:rsidTr="003F41F2">
        <w:trPr>
          <w:gridAfter w:val="4"/>
          <w:wAfter w:w="89" w:type="dxa"/>
          <w:trHeight w:val="303"/>
        </w:trPr>
        <w:tc>
          <w:tcPr>
            <w:tcW w:w="530"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2.23.</w:t>
            </w:r>
          </w:p>
        </w:tc>
        <w:tc>
          <w:tcPr>
            <w:tcW w:w="2162"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Осуществление мониторинга наркоситуации в образовательных организациях района</w:t>
            </w:r>
          </w:p>
        </w:tc>
        <w:tc>
          <w:tcPr>
            <w:tcW w:w="84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2"/>
            <w:tcBorders>
              <w:top w:val="single" w:sz="4" w:space="0" w:color="000080"/>
              <w:left w:val="single" w:sz="4" w:space="0" w:color="000080"/>
              <w:bottom w:val="single" w:sz="4" w:space="0" w:color="000080"/>
              <w:right w:val="nil"/>
            </w:tcBorders>
          </w:tcPr>
          <w:p w:rsidR="003F41F2" w:rsidRDefault="003F41F2" w:rsidP="003F41F2">
            <w:pPr>
              <w:pStyle w:val="a3"/>
              <w:widowControl w:val="0"/>
              <w:spacing w:after="0" w:line="240" w:lineRule="auto"/>
              <w:ind w:firstLine="33"/>
              <w:rPr>
                <w:sz w:val="12"/>
                <w:szCs w:val="12"/>
              </w:rPr>
            </w:pPr>
            <w:r>
              <w:rPr>
                <w:sz w:val="12"/>
                <w:szCs w:val="12"/>
              </w:rPr>
              <w:t>ОБУЗ «Советская ЦРБ» (по согласованию), Управление образования Администрации Советского района Курской области, отделение  МВД России по Советскому району (по согласованию)</w:t>
            </w:r>
          </w:p>
          <w:p w:rsidR="003F41F2" w:rsidRDefault="003F41F2" w:rsidP="003F41F2">
            <w:pPr>
              <w:pStyle w:val="a3"/>
              <w:widowControl w:val="0"/>
              <w:spacing w:after="0" w:line="240" w:lineRule="auto"/>
              <w:ind w:firstLine="33"/>
              <w:rPr>
                <w:sz w:val="12"/>
                <w:szCs w:val="12"/>
              </w:rPr>
            </w:pPr>
          </w:p>
        </w:tc>
        <w:tc>
          <w:tcPr>
            <w:tcW w:w="1284"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8"/>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465"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615" w:type="dxa"/>
            <w:gridSpan w:val="10"/>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672" w:type="dxa"/>
            <w:gridSpan w:val="4"/>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3"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56" w:type="dxa"/>
            <w:gridSpan w:val="7"/>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60"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widowControl w:val="0"/>
              <w:spacing w:after="0" w:line="240" w:lineRule="auto"/>
              <w:jc w:val="center"/>
              <w:rPr>
                <w:rFonts w:ascii="Times New Roman" w:hAnsi="Times New Roman" w:cs="Times New Roman"/>
                <w:sz w:val="12"/>
                <w:szCs w:val="12"/>
              </w:rPr>
            </w:pPr>
          </w:p>
        </w:tc>
        <w:tc>
          <w:tcPr>
            <w:tcW w:w="2578" w:type="dxa"/>
            <w:gridSpan w:val="7"/>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4"/>
          </w:tcPr>
          <w:p w:rsidR="003F41F2" w:rsidRDefault="003F41F2" w:rsidP="003F41F2">
            <w:pPr>
              <w:snapToGrid w:val="0"/>
              <w:rPr>
                <w:sz w:val="12"/>
                <w:szCs w:val="12"/>
              </w:rPr>
            </w:pPr>
          </w:p>
        </w:tc>
      </w:tr>
      <w:tr w:rsidR="003F41F2" w:rsidTr="003F41F2">
        <w:trPr>
          <w:gridAfter w:val="4"/>
          <w:wAfter w:w="89" w:type="dxa"/>
          <w:trHeight w:val="303"/>
        </w:trPr>
        <w:tc>
          <w:tcPr>
            <w:tcW w:w="530"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2.24.</w:t>
            </w:r>
          </w:p>
        </w:tc>
        <w:tc>
          <w:tcPr>
            <w:tcW w:w="2162"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Развитие физической культуры и спорта в образовательных  организациях общего и дополнительного образования детей</w:t>
            </w:r>
          </w:p>
        </w:tc>
        <w:tc>
          <w:tcPr>
            <w:tcW w:w="84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2"/>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rPr>
                <w:rFonts w:ascii="Times New Roman" w:hAnsi="Times New Roman" w:cs="Times New Roman"/>
                <w:sz w:val="12"/>
                <w:szCs w:val="12"/>
              </w:rPr>
            </w:pPr>
            <w:r>
              <w:rPr>
                <w:rFonts w:ascii="Times New Roman" w:hAnsi="Times New Roman" w:cs="Times New Roman"/>
                <w:sz w:val="12"/>
                <w:szCs w:val="12"/>
              </w:rPr>
              <w:t>Управление образования Администрации Советского района Курской области</w:t>
            </w:r>
          </w:p>
        </w:tc>
        <w:tc>
          <w:tcPr>
            <w:tcW w:w="1284"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8"/>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618"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465"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615" w:type="dxa"/>
            <w:gridSpan w:val="10"/>
            <w:tcBorders>
              <w:top w:val="single" w:sz="4" w:space="0" w:color="000080"/>
              <w:left w:val="single" w:sz="4" w:space="0" w:color="000000"/>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672" w:type="dxa"/>
            <w:gridSpan w:val="4"/>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43"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556" w:type="dxa"/>
            <w:gridSpan w:val="7"/>
            <w:tcBorders>
              <w:top w:val="single" w:sz="4" w:space="0" w:color="000080"/>
              <w:left w:val="single" w:sz="4" w:space="0" w:color="auto"/>
              <w:bottom w:val="single" w:sz="4" w:space="0" w:color="000080"/>
              <w:right w:val="single" w:sz="4" w:space="0" w:color="000000"/>
            </w:tcBorders>
          </w:tcPr>
          <w:p w:rsidR="003F41F2" w:rsidRDefault="003F41F2" w:rsidP="003F41F2">
            <w:pPr>
              <w:widowControl w:val="0"/>
              <w:spacing w:after="0" w:line="240" w:lineRule="auto"/>
              <w:jc w:val="center"/>
              <w:rPr>
                <w:rFonts w:ascii="Times New Roman" w:hAnsi="Times New Roman" w:cs="Times New Roman"/>
                <w:sz w:val="12"/>
                <w:szCs w:val="12"/>
              </w:rPr>
            </w:pPr>
          </w:p>
        </w:tc>
        <w:tc>
          <w:tcPr>
            <w:tcW w:w="460" w:type="dxa"/>
            <w:gridSpan w:val="6"/>
            <w:tcBorders>
              <w:top w:val="single" w:sz="4" w:space="0" w:color="000080"/>
              <w:left w:val="single" w:sz="4" w:space="0" w:color="000000"/>
              <w:bottom w:val="single" w:sz="4" w:space="0" w:color="000080"/>
              <w:right w:val="single" w:sz="4" w:space="0" w:color="auto"/>
            </w:tcBorders>
            <w:hideMark/>
          </w:tcPr>
          <w:p w:rsidR="003F41F2" w:rsidRDefault="003F41F2" w:rsidP="003F41F2">
            <w:pPr>
              <w:widowControl w:val="0"/>
              <w:spacing w:after="0" w:line="240" w:lineRule="auto"/>
              <w:jc w:val="center"/>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widowControl w:val="0"/>
              <w:spacing w:after="0" w:line="240" w:lineRule="auto"/>
              <w:jc w:val="center"/>
              <w:rPr>
                <w:sz w:val="12"/>
                <w:szCs w:val="12"/>
              </w:rPr>
            </w:pPr>
          </w:p>
        </w:tc>
        <w:tc>
          <w:tcPr>
            <w:tcW w:w="2578" w:type="dxa"/>
            <w:gridSpan w:val="7"/>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4"/>
          </w:tcPr>
          <w:p w:rsidR="003F41F2" w:rsidRDefault="003F41F2" w:rsidP="003F41F2">
            <w:pPr>
              <w:snapToGrid w:val="0"/>
              <w:rPr>
                <w:sz w:val="12"/>
                <w:szCs w:val="12"/>
              </w:rPr>
            </w:pPr>
          </w:p>
        </w:tc>
      </w:tr>
      <w:tr w:rsidR="003F41F2" w:rsidTr="003F41F2">
        <w:trPr>
          <w:gridAfter w:val="4"/>
          <w:wAfter w:w="89" w:type="dxa"/>
          <w:trHeight w:val="1133"/>
        </w:trPr>
        <w:tc>
          <w:tcPr>
            <w:tcW w:w="530"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2.25.</w:t>
            </w:r>
          </w:p>
        </w:tc>
        <w:tc>
          <w:tcPr>
            <w:tcW w:w="2162"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Демонстрация учебных фильмов по </w:t>
            </w:r>
            <w:proofErr w:type="spellStart"/>
            <w:r>
              <w:rPr>
                <w:rFonts w:ascii="Times New Roman" w:hAnsi="Times New Roman" w:cs="Times New Roman"/>
                <w:sz w:val="12"/>
                <w:szCs w:val="12"/>
              </w:rPr>
              <w:t>антинаркотической</w:t>
            </w:r>
            <w:proofErr w:type="spellEnd"/>
            <w:r>
              <w:rPr>
                <w:rFonts w:ascii="Times New Roman" w:hAnsi="Times New Roman" w:cs="Times New Roman"/>
                <w:sz w:val="12"/>
                <w:szCs w:val="12"/>
              </w:rPr>
              <w:t xml:space="preserve">,  </w:t>
            </w:r>
            <w:proofErr w:type="spellStart"/>
            <w:r>
              <w:rPr>
                <w:rFonts w:ascii="Times New Roman" w:hAnsi="Times New Roman" w:cs="Times New Roman"/>
                <w:sz w:val="12"/>
                <w:szCs w:val="12"/>
              </w:rPr>
              <w:t>антиалколгольной</w:t>
            </w:r>
            <w:proofErr w:type="spellEnd"/>
            <w:r>
              <w:rPr>
                <w:rFonts w:ascii="Times New Roman" w:hAnsi="Times New Roman" w:cs="Times New Roman"/>
                <w:sz w:val="12"/>
                <w:szCs w:val="12"/>
              </w:rPr>
              <w:t xml:space="preserve"> тематике, по профилактике токсикомании в учреждениях образования  Советского района Курской области</w:t>
            </w:r>
          </w:p>
        </w:tc>
        <w:tc>
          <w:tcPr>
            <w:tcW w:w="84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2"/>
            <w:tcBorders>
              <w:top w:val="single" w:sz="4" w:space="0" w:color="000080"/>
              <w:left w:val="single" w:sz="4" w:space="0" w:color="000080"/>
              <w:bottom w:val="single" w:sz="4" w:space="0" w:color="000080"/>
              <w:right w:val="nil"/>
            </w:tcBorders>
            <w:hideMark/>
          </w:tcPr>
          <w:p w:rsidR="003F41F2" w:rsidRDefault="003F41F2" w:rsidP="003F41F2">
            <w:pPr>
              <w:pStyle w:val="a3"/>
              <w:spacing w:after="0" w:line="240" w:lineRule="auto"/>
              <w:ind w:firstLine="33"/>
              <w:rPr>
                <w:sz w:val="12"/>
                <w:szCs w:val="12"/>
              </w:rPr>
            </w:pPr>
            <w:r>
              <w:rPr>
                <w:sz w:val="12"/>
                <w:szCs w:val="12"/>
              </w:rPr>
              <w:t>Управление образования Администрации Советского района, отделение  МВД России по Советскому району (по согласованию)</w:t>
            </w:r>
          </w:p>
        </w:tc>
        <w:tc>
          <w:tcPr>
            <w:tcW w:w="1284"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8"/>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8" w:type="dxa"/>
            <w:gridSpan w:val="6"/>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79" w:type="dxa"/>
            <w:gridSpan w:val="5"/>
            <w:tcBorders>
              <w:top w:val="single" w:sz="4" w:space="0" w:color="000080"/>
              <w:left w:val="single" w:sz="4" w:space="0" w:color="000000"/>
              <w:bottom w:val="single" w:sz="4" w:space="0" w:color="000080"/>
              <w:right w:val="single" w:sz="4" w:space="0" w:color="000000"/>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465"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615" w:type="dxa"/>
            <w:gridSpan w:val="10"/>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672" w:type="dxa"/>
            <w:gridSpan w:val="4"/>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3"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56" w:type="dxa"/>
            <w:gridSpan w:val="7"/>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60"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p>
        </w:tc>
        <w:tc>
          <w:tcPr>
            <w:tcW w:w="2578" w:type="dxa"/>
            <w:gridSpan w:val="7"/>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4"/>
          </w:tcPr>
          <w:p w:rsidR="003F41F2" w:rsidRDefault="003F41F2" w:rsidP="003F41F2">
            <w:pPr>
              <w:snapToGrid w:val="0"/>
              <w:rPr>
                <w:sz w:val="12"/>
                <w:szCs w:val="12"/>
              </w:rPr>
            </w:pPr>
          </w:p>
        </w:tc>
      </w:tr>
      <w:tr w:rsidR="003F41F2" w:rsidTr="003F41F2">
        <w:trPr>
          <w:gridAfter w:val="4"/>
          <w:wAfter w:w="89" w:type="dxa"/>
          <w:trHeight w:val="303"/>
        </w:trPr>
        <w:tc>
          <w:tcPr>
            <w:tcW w:w="530"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2.26.</w:t>
            </w:r>
          </w:p>
        </w:tc>
        <w:tc>
          <w:tcPr>
            <w:tcW w:w="2162"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Проведение профилактических и межведомственных мероприятий, направленных на профилактику рецидивной преступности</w:t>
            </w:r>
          </w:p>
        </w:tc>
        <w:tc>
          <w:tcPr>
            <w:tcW w:w="84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2"/>
            <w:tcBorders>
              <w:top w:val="single" w:sz="4" w:space="0" w:color="000080"/>
              <w:left w:val="single" w:sz="4" w:space="0" w:color="000080"/>
              <w:bottom w:val="single" w:sz="4" w:space="0" w:color="000080"/>
              <w:right w:val="nil"/>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Отделение  МВД России по Советскому району (по согласованию)</w:t>
            </w:r>
          </w:p>
        </w:tc>
        <w:tc>
          <w:tcPr>
            <w:tcW w:w="1284"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8"/>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pStyle w:val="ConsPlusCell"/>
              <w:spacing w:line="276"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eastAsia="Times New Roman" w:hAnsi="Times New Roman" w:cs="Times New Roman"/>
                <w:color w:val="00000A"/>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eastAsia="Times New Roman" w:hAnsi="Times New Roman" w:cs="Times New Roman"/>
                <w:color w:val="00000A"/>
                <w:sz w:val="12"/>
                <w:szCs w:val="12"/>
              </w:rPr>
            </w:pPr>
          </w:p>
        </w:tc>
        <w:tc>
          <w:tcPr>
            <w:tcW w:w="67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465"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615" w:type="dxa"/>
            <w:gridSpan w:val="10"/>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672" w:type="dxa"/>
            <w:gridSpan w:val="4"/>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543"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556" w:type="dxa"/>
            <w:gridSpan w:val="7"/>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tc>
        <w:tc>
          <w:tcPr>
            <w:tcW w:w="460"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eastAsia="Times New Roman" w:hAnsi="Times New Roman" w:cs="Times New Roman"/>
                <w:color w:val="00000A"/>
                <w:sz w:val="12"/>
                <w:szCs w:val="12"/>
              </w:rPr>
            </w:pPr>
          </w:p>
          <w:p w:rsidR="003F41F2" w:rsidRDefault="003F41F2" w:rsidP="003F41F2">
            <w:pPr>
              <w:pStyle w:val="ConsPlusCell"/>
              <w:spacing w:line="276" w:lineRule="auto"/>
              <w:jc w:val="center"/>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rFonts w:ascii="Arial" w:eastAsia="Times New Roman" w:hAnsi="Arial" w:cs="Arial"/>
                <w:color w:val="00000A"/>
                <w:sz w:val="12"/>
                <w:szCs w:val="12"/>
              </w:rPr>
            </w:pPr>
          </w:p>
          <w:p w:rsidR="003F41F2" w:rsidRDefault="003F41F2" w:rsidP="003F41F2">
            <w:pPr>
              <w:pStyle w:val="ConsPlusCell"/>
              <w:spacing w:line="276" w:lineRule="auto"/>
              <w:jc w:val="center"/>
              <w:rPr>
                <w:sz w:val="12"/>
                <w:szCs w:val="12"/>
              </w:rPr>
            </w:pPr>
          </w:p>
        </w:tc>
        <w:tc>
          <w:tcPr>
            <w:tcW w:w="2578" w:type="dxa"/>
            <w:gridSpan w:val="7"/>
            <w:tcBorders>
              <w:top w:val="nil"/>
              <w:left w:val="single" w:sz="4" w:space="0" w:color="000080"/>
              <w:bottom w:val="nil"/>
              <w:right w:val="nil"/>
            </w:tcBorders>
          </w:tcPr>
          <w:p w:rsidR="003F41F2" w:rsidRDefault="003F41F2" w:rsidP="003F41F2">
            <w:pPr>
              <w:pStyle w:val="ConsPlusCell"/>
              <w:rPr>
                <w:sz w:val="12"/>
                <w:szCs w:val="12"/>
              </w:rPr>
            </w:pPr>
          </w:p>
        </w:tc>
        <w:tc>
          <w:tcPr>
            <w:tcW w:w="52" w:type="dxa"/>
            <w:gridSpan w:val="4"/>
          </w:tcPr>
          <w:p w:rsidR="003F41F2" w:rsidRDefault="003F41F2" w:rsidP="003F41F2">
            <w:pPr>
              <w:snapToGrid w:val="0"/>
              <w:rPr>
                <w:sz w:val="12"/>
                <w:szCs w:val="12"/>
              </w:rPr>
            </w:pPr>
          </w:p>
        </w:tc>
      </w:tr>
      <w:tr w:rsidR="003F41F2" w:rsidTr="003F41F2">
        <w:trPr>
          <w:gridAfter w:val="4"/>
          <w:wAfter w:w="89" w:type="dxa"/>
          <w:trHeight w:val="303"/>
        </w:trPr>
        <w:tc>
          <w:tcPr>
            <w:tcW w:w="530"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color w:val="000000"/>
                <w:sz w:val="12"/>
                <w:szCs w:val="12"/>
              </w:rPr>
            </w:pPr>
            <w:r>
              <w:rPr>
                <w:rFonts w:ascii="Times New Roman" w:hAnsi="Times New Roman" w:cs="Times New Roman"/>
                <w:sz w:val="12"/>
                <w:szCs w:val="12"/>
              </w:rPr>
              <w:t>2.27.</w:t>
            </w:r>
          </w:p>
        </w:tc>
        <w:tc>
          <w:tcPr>
            <w:tcW w:w="2162"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color w:val="000000"/>
                <w:sz w:val="12"/>
                <w:szCs w:val="12"/>
              </w:rPr>
              <w:t xml:space="preserve">Проведение совместных совещаний, семинаров, рабочих встреч по вопросам реализации мероприятий по социальной реабилитации лиц, освободившихся из мест лишения свободы, обмену опытом, </w:t>
            </w:r>
            <w:r>
              <w:rPr>
                <w:rFonts w:ascii="Times New Roman" w:hAnsi="Times New Roman" w:cs="Times New Roman"/>
                <w:color w:val="000000"/>
                <w:sz w:val="12"/>
                <w:szCs w:val="12"/>
              </w:rPr>
              <w:lastRenderedPageBreak/>
              <w:t>выработке совместных действий</w:t>
            </w:r>
          </w:p>
        </w:tc>
        <w:tc>
          <w:tcPr>
            <w:tcW w:w="84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2015-2030</w:t>
            </w:r>
          </w:p>
        </w:tc>
        <w:tc>
          <w:tcPr>
            <w:tcW w:w="1558"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ind w:firstLine="41"/>
              <w:jc w:val="both"/>
              <w:rPr>
                <w:rFonts w:ascii="Times New Roman" w:hAnsi="Times New Roman" w:cs="Times New Roman"/>
                <w:sz w:val="12"/>
                <w:szCs w:val="12"/>
              </w:rPr>
            </w:pPr>
            <w:r>
              <w:rPr>
                <w:rFonts w:ascii="Times New Roman" w:hAnsi="Times New Roman" w:cs="Times New Roman"/>
                <w:sz w:val="12"/>
                <w:szCs w:val="12"/>
              </w:rPr>
              <w:t>ОКУ «ЦЗН Советского района» (по согласованию), отделение  МВД России по Советскому району</w:t>
            </w:r>
            <w:r>
              <w:rPr>
                <w:rFonts w:ascii="Times New Roman" w:hAnsi="Times New Roman" w:cs="Times New Roman"/>
                <w:color w:val="000000"/>
                <w:spacing w:val="-4"/>
                <w:sz w:val="12"/>
                <w:szCs w:val="12"/>
              </w:rPr>
              <w:t xml:space="preserve"> (по согласованию)</w:t>
            </w:r>
          </w:p>
        </w:tc>
        <w:tc>
          <w:tcPr>
            <w:tcW w:w="1284"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8"/>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67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65"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615" w:type="dxa"/>
            <w:gridSpan w:val="10"/>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672" w:type="dxa"/>
            <w:gridSpan w:val="4"/>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3"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56" w:type="dxa"/>
            <w:gridSpan w:val="7"/>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60"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p>
        </w:tc>
        <w:tc>
          <w:tcPr>
            <w:tcW w:w="2578" w:type="dxa"/>
            <w:gridSpan w:val="7"/>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4"/>
          </w:tcPr>
          <w:p w:rsidR="003F41F2" w:rsidRDefault="003F41F2" w:rsidP="003F41F2">
            <w:pPr>
              <w:snapToGrid w:val="0"/>
              <w:rPr>
                <w:sz w:val="12"/>
                <w:szCs w:val="12"/>
              </w:rPr>
            </w:pPr>
          </w:p>
        </w:tc>
      </w:tr>
      <w:tr w:rsidR="003F41F2" w:rsidTr="003F41F2">
        <w:trPr>
          <w:gridAfter w:val="4"/>
          <w:wAfter w:w="89" w:type="dxa"/>
          <w:trHeight w:val="303"/>
        </w:trPr>
        <w:tc>
          <w:tcPr>
            <w:tcW w:w="530"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2.28.</w:t>
            </w:r>
          </w:p>
        </w:tc>
        <w:tc>
          <w:tcPr>
            <w:tcW w:w="2162"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Создание системы учета лиц, освободившихся из мест лишения свободы, нуждающихся в социальной поддержке</w:t>
            </w:r>
          </w:p>
        </w:tc>
        <w:tc>
          <w:tcPr>
            <w:tcW w:w="84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2"/>
            <w:tcBorders>
              <w:top w:val="single" w:sz="4" w:space="0" w:color="000080"/>
              <w:left w:val="single" w:sz="4" w:space="0" w:color="000080"/>
              <w:bottom w:val="single" w:sz="4" w:space="0" w:color="000080"/>
              <w:right w:val="nil"/>
            </w:tcBorders>
            <w:hideMark/>
          </w:tcPr>
          <w:p w:rsidR="003F41F2" w:rsidRDefault="003F41F2" w:rsidP="003F41F2">
            <w:pPr>
              <w:shd w:val="clear" w:color="auto" w:fill="FFFFFF"/>
              <w:spacing w:after="0" w:line="240" w:lineRule="auto"/>
              <w:jc w:val="both"/>
              <w:rPr>
                <w:rFonts w:ascii="Times New Roman" w:hAnsi="Times New Roman" w:cs="Times New Roman"/>
                <w:sz w:val="12"/>
                <w:szCs w:val="12"/>
              </w:rPr>
            </w:pPr>
            <w:r>
              <w:rPr>
                <w:rFonts w:ascii="Times New Roman" w:hAnsi="Times New Roman" w:cs="Times New Roman"/>
                <w:sz w:val="12"/>
                <w:szCs w:val="12"/>
              </w:rPr>
              <w:t>ОБУСО «КЦСОН Советского района» (по согласованию)</w:t>
            </w:r>
          </w:p>
        </w:tc>
        <w:tc>
          <w:tcPr>
            <w:tcW w:w="1284"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8"/>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67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465"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615" w:type="dxa"/>
            <w:gridSpan w:val="10"/>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672" w:type="dxa"/>
            <w:gridSpan w:val="4"/>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43"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p>
        </w:tc>
        <w:tc>
          <w:tcPr>
            <w:tcW w:w="556" w:type="dxa"/>
            <w:gridSpan w:val="7"/>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p>
        </w:tc>
        <w:tc>
          <w:tcPr>
            <w:tcW w:w="460"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p>
        </w:tc>
        <w:tc>
          <w:tcPr>
            <w:tcW w:w="2578" w:type="dxa"/>
            <w:gridSpan w:val="7"/>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4"/>
          </w:tcPr>
          <w:p w:rsidR="003F41F2" w:rsidRDefault="003F41F2" w:rsidP="003F41F2">
            <w:pPr>
              <w:snapToGrid w:val="0"/>
              <w:rPr>
                <w:sz w:val="12"/>
                <w:szCs w:val="12"/>
              </w:rPr>
            </w:pPr>
          </w:p>
        </w:tc>
      </w:tr>
      <w:tr w:rsidR="003F41F2" w:rsidTr="003F41F2">
        <w:trPr>
          <w:gridAfter w:val="4"/>
          <w:wAfter w:w="89" w:type="dxa"/>
          <w:trHeight w:val="303"/>
        </w:trPr>
        <w:tc>
          <w:tcPr>
            <w:tcW w:w="530"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2.29.</w:t>
            </w:r>
          </w:p>
        </w:tc>
        <w:tc>
          <w:tcPr>
            <w:tcW w:w="2162"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proofErr w:type="gramStart"/>
            <w:r>
              <w:rPr>
                <w:rFonts w:ascii="Times New Roman" w:hAnsi="Times New Roman" w:cs="Times New Roman"/>
                <w:sz w:val="12"/>
                <w:szCs w:val="12"/>
              </w:rPr>
              <w:t>Оказание содействия лицам, освободившимся из мест лишения свободы, оказавшимся в трудной жизненной ситуации, и обратившимся в учреждения социального обслуживания Советского района  Курской области, в восстановлении утраченных документов, удостоверяющих их личность; оказание указанным лицам социально-бытовых, социально-правовых услуг</w:t>
            </w:r>
            <w:proofErr w:type="gramEnd"/>
          </w:p>
        </w:tc>
        <w:tc>
          <w:tcPr>
            <w:tcW w:w="84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2"/>
            <w:tcBorders>
              <w:top w:val="single" w:sz="4" w:space="0" w:color="000080"/>
              <w:left w:val="single" w:sz="4" w:space="0" w:color="000080"/>
              <w:bottom w:val="single" w:sz="4" w:space="0" w:color="000080"/>
              <w:right w:val="nil"/>
            </w:tcBorders>
            <w:hideMark/>
          </w:tcPr>
          <w:p w:rsidR="003F41F2" w:rsidRDefault="003F41F2" w:rsidP="003F41F2">
            <w:pPr>
              <w:shd w:val="clear" w:color="auto" w:fill="FFFFFF"/>
              <w:spacing w:after="0" w:line="240" w:lineRule="auto"/>
              <w:jc w:val="both"/>
              <w:rPr>
                <w:rFonts w:ascii="Times New Roman" w:hAnsi="Times New Roman" w:cs="Times New Roman"/>
                <w:sz w:val="12"/>
                <w:szCs w:val="12"/>
              </w:rPr>
            </w:pPr>
            <w:r>
              <w:rPr>
                <w:rFonts w:ascii="Times New Roman" w:hAnsi="Times New Roman" w:cs="Times New Roman"/>
                <w:sz w:val="12"/>
                <w:szCs w:val="12"/>
              </w:rPr>
              <w:t>ОБУСО «КЦСОН Советского района» (по согласованию)</w:t>
            </w:r>
          </w:p>
        </w:tc>
        <w:tc>
          <w:tcPr>
            <w:tcW w:w="1284"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8"/>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ind w:left="-1821" w:firstLine="1821"/>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67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0</w:t>
            </w:r>
          </w:p>
          <w:p w:rsidR="003F41F2" w:rsidRDefault="003F41F2" w:rsidP="003F41F2">
            <w:pPr>
              <w:snapToGrid w:val="0"/>
              <w:spacing w:after="0" w:line="240" w:lineRule="auto"/>
              <w:jc w:val="center"/>
              <w:rPr>
                <w:rFonts w:ascii="Times New Roman" w:hAnsi="Times New Roman" w:cs="Times New Roman"/>
                <w:sz w:val="12"/>
                <w:szCs w:val="12"/>
              </w:rPr>
            </w:pPr>
          </w:p>
        </w:tc>
        <w:tc>
          <w:tcPr>
            <w:tcW w:w="465"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615" w:type="dxa"/>
            <w:gridSpan w:val="10"/>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672" w:type="dxa"/>
            <w:gridSpan w:val="4"/>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43"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56" w:type="dxa"/>
            <w:gridSpan w:val="7"/>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60"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spacing w:after="0" w:line="240" w:lineRule="auto"/>
              <w:jc w:val="center"/>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sz w:val="12"/>
                <w:szCs w:val="12"/>
              </w:rPr>
            </w:pPr>
          </w:p>
          <w:p w:rsidR="003F41F2" w:rsidRDefault="003F41F2" w:rsidP="003F41F2">
            <w:pPr>
              <w:spacing w:after="0" w:line="240" w:lineRule="auto"/>
              <w:jc w:val="center"/>
              <w:rPr>
                <w:sz w:val="12"/>
                <w:szCs w:val="12"/>
              </w:rPr>
            </w:pPr>
          </w:p>
        </w:tc>
        <w:tc>
          <w:tcPr>
            <w:tcW w:w="2578" w:type="dxa"/>
            <w:gridSpan w:val="7"/>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4"/>
          </w:tcPr>
          <w:p w:rsidR="003F41F2" w:rsidRDefault="003F41F2" w:rsidP="003F41F2">
            <w:pPr>
              <w:snapToGrid w:val="0"/>
              <w:rPr>
                <w:sz w:val="12"/>
                <w:szCs w:val="12"/>
              </w:rPr>
            </w:pPr>
          </w:p>
        </w:tc>
      </w:tr>
      <w:tr w:rsidR="003F41F2" w:rsidTr="003F41F2">
        <w:trPr>
          <w:gridAfter w:val="4"/>
          <w:wAfter w:w="89" w:type="dxa"/>
          <w:trHeight w:val="303"/>
        </w:trPr>
        <w:tc>
          <w:tcPr>
            <w:tcW w:w="530" w:type="dxa"/>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2.30.</w:t>
            </w:r>
          </w:p>
        </w:tc>
        <w:tc>
          <w:tcPr>
            <w:tcW w:w="2162" w:type="dxa"/>
            <w:gridSpan w:val="4"/>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Оказание бесплатной медицинской помощи лицам, освободившимся из мест лишения свободы, в объеме помощи, предусмотренной программой обязательного медицинского страхования</w:t>
            </w:r>
          </w:p>
        </w:tc>
        <w:tc>
          <w:tcPr>
            <w:tcW w:w="84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2"/>
            <w:tcBorders>
              <w:top w:val="single" w:sz="4" w:space="0" w:color="000080"/>
              <w:left w:val="single" w:sz="4" w:space="0" w:color="000080"/>
              <w:bottom w:val="single" w:sz="4" w:space="0" w:color="000080"/>
              <w:right w:val="nil"/>
            </w:tcBorders>
            <w:hideMark/>
          </w:tcPr>
          <w:p w:rsidR="003F41F2" w:rsidRDefault="003F41F2" w:rsidP="003F41F2">
            <w:pPr>
              <w:shd w:val="clear" w:color="auto" w:fill="FFFFFF"/>
              <w:spacing w:after="0" w:line="240" w:lineRule="auto"/>
              <w:jc w:val="both"/>
              <w:rPr>
                <w:rFonts w:ascii="Times New Roman" w:hAnsi="Times New Roman" w:cs="Times New Roman"/>
                <w:sz w:val="12"/>
                <w:szCs w:val="12"/>
              </w:rPr>
            </w:pPr>
            <w:r>
              <w:rPr>
                <w:rFonts w:ascii="Times New Roman" w:hAnsi="Times New Roman" w:cs="Times New Roman"/>
                <w:sz w:val="12"/>
                <w:szCs w:val="12"/>
              </w:rPr>
              <w:t>ОБУЗ «Советская ЦРБ» (по согласованию)</w:t>
            </w:r>
          </w:p>
        </w:tc>
        <w:tc>
          <w:tcPr>
            <w:tcW w:w="1284"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11" w:type="dxa"/>
            <w:gridSpan w:val="8"/>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18"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8"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71"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8" w:type="dxa"/>
            <w:gridSpan w:val="6"/>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679"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jc w:val="center"/>
              <w:rPr>
                <w:rFonts w:ascii="Times New Roman" w:hAnsi="Times New Roman" w:cs="Times New Roman"/>
                <w:sz w:val="12"/>
                <w:szCs w:val="12"/>
              </w:rPr>
            </w:pPr>
          </w:p>
        </w:tc>
        <w:tc>
          <w:tcPr>
            <w:tcW w:w="465" w:type="dxa"/>
            <w:gridSpan w:val="3"/>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70"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717"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28"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71" w:type="dxa"/>
            <w:gridSpan w:val="8"/>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60"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uppressAutoHyphens w:val="0"/>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p>
        </w:tc>
        <w:tc>
          <w:tcPr>
            <w:tcW w:w="2578" w:type="dxa"/>
            <w:gridSpan w:val="7"/>
            <w:tcBorders>
              <w:top w:val="nil"/>
              <w:left w:val="single" w:sz="4" w:space="0" w:color="000080"/>
              <w:bottom w:val="nil"/>
              <w:right w:val="nil"/>
            </w:tcBorders>
          </w:tcPr>
          <w:p w:rsidR="003F41F2" w:rsidRDefault="003F41F2" w:rsidP="003F41F2">
            <w:pPr>
              <w:snapToGrid w:val="0"/>
              <w:rPr>
                <w:sz w:val="12"/>
                <w:szCs w:val="12"/>
              </w:rPr>
            </w:pPr>
          </w:p>
        </w:tc>
        <w:tc>
          <w:tcPr>
            <w:tcW w:w="52" w:type="dxa"/>
            <w:gridSpan w:val="4"/>
          </w:tcPr>
          <w:p w:rsidR="003F41F2" w:rsidRDefault="003F41F2" w:rsidP="003F41F2">
            <w:pPr>
              <w:snapToGrid w:val="0"/>
              <w:rPr>
                <w:sz w:val="12"/>
                <w:szCs w:val="12"/>
              </w:rPr>
            </w:pPr>
          </w:p>
        </w:tc>
      </w:tr>
      <w:tr w:rsidR="003F41F2" w:rsidTr="003F41F2">
        <w:trPr>
          <w:gridAfter w:val="9"/>
          <w:wAfter w:w="149" w:type="dxa"/>
          <w:trHeight w:val="307"/>
        </w:trPr>
        <w:tc>
          <w:tcPr>
            <w:tcW w:w="5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2.31.</w:t>
            </w:r>
          </w:p>
        </w:tc>
        <w:tc>
          <w:tcPr>
            <w:tcW w:w="215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Организация ярмарок вакансий для граждан, готовящихся к освобождению из мест лишения свободы</w:t>
            </w:r>
          </w:p>
        </w:tc>
        <w:tc>
          <w:tcPr>
            <w:tcW w:w="84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2"/>
            <w:tcBorders>
              <w:top w:val="single" w:sz="4" w:space="0" w:color="000080"/>
              <w:left w:val="single" w:sz="4" w:space="0" w:color="000080"/>
              <w:bottom w:val="single" w:sz="4" w:space="0" w:color="000080"/>
              <w:right w:val="nil"/>
            </w:tcBorders>
            <w:hideMark/>
          </w:tcPr>
          <w:p w:rsidR="003F41F2" w:rsidRDefault="003F41F2" w:rsidP="003F41F2">
            <w:pPr>
              <w:pStyle w:val="a3"/>
              <w:spacing w:after="0" w:line="240" w:lineRule="auto"/>
              <w:ind w:firstLine="33"/>
              <w:rPr>
                <w:sz w:val="12"/>
                <w:szCs w:val="12"/>
              </w:rPr>
            </w:pPr>
            <w:r>
              <w:rPr>
                <w:sz w:val="12"/>
                <w:szCs w:val="12"/>
              </w:rPr>
              <w:t>ОКУ «ЦЗН Советского района» (по согласованию)</w:t>
            </w:r>
          </w:p>
        </w:tc>
        <w:tc>
          <w:tcPr>
            <w:tcW w:w="1284"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22" w:type="dxa"/>
            <w:gridSpan w:val="9"/>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07"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jc w:val="both"/>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8"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694" w:type="dxa"/>
            <w:gridSpan w:val="7"/>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jc w:val="center"/>
              <w:rPr>
                <w:rFonts w:ascii="Times New Roman" w:hAnsi="Times New Roman" w:cs="Times New Roman"/>
                <w:sz w:val="12"/>
                <w:szCs w:val="12"/>
              </w:rPr>
            </w:pPr>
          </w:p>
        </w:tc>
        <w:tc>
          <w:tcPr>
            <w:tcW w:w="448" w:type="dxa"/>
            <w:gridSpan w:val="2"/>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70"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717"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28"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588" w:type="dxa"/>
            <w:gridSpan w:val="9"/>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jc w:val="center"/>
              <w:rPr>
                <w:rFonts w:ascii="Times New Roman" w:hAnsi="Times New Roman" w:cs="Times New Roman"/>
                <w:sz w:val="12"/>
                <w:szCs w:val="12"/>
              </w:rPr>
            </w:pPr>
          </w:p>
        </w:tc>
        <w:tc>
          <w:tcPr>
            <w:tcW w:w="452" w:type="dxa"/>
            <w:gridSpan w:val="5"/>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jc w:val="center"/>
              <w:rPr>
                <w:rFonts w:ascii="Times New Roman" w:hAnsi="Times New Roman" w:cs="Times New Roman"/>
                <w:sz w:val="12"/>
                <w:szCs w:val="12"/>
              </w:rPr>
            </w:pPr>
          </w:p>
          <w:p w:rsidR="003F41F2" w:rsidRDefault="003F41F2" w:rsidP="003F41F2">
            <w:pPr>
              <w:widowControl w:val="0"/>
              <w:spacing w:after="0" w:line="240" w:lineRule="auto"/>
              <w:jc w:val="center"/>
              <w:rPr>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sz w:val="12"/>
                <w:szCs w:val="12"/>
              </w:rPr>
            </w:pPr>
          </w:p>
          <w:p w:rsidR="003F41F2" w:rsidRDefault="003F41F2" w:rsidP="003F41F2">
            <w:pPr>
              <w:widowControl w:val="0"/>
              <w:spacing w:after="0" w:line="240" w:lineRule="auto"/>
              <w:jc w:val="center"/>
              <w:rPr>
                <w:sz w:val="12"/>
                <w:szCs w:val="12"/>
              </w:rPr>
            </w:pPr>
          </w:p>
        </w:tc>
        <w:tc>
          <w:tcPr>
            <w:tcW w:w="2528" w:type="dxa"/>
            <w:gridSpan w:val="6"/>
            <w:tcBorders>
              <w:top w:val="nil"/>
              <w:left w:val="single" w:sz="4" w:space="0" w:color="000080"/>
              <w:bottom w:val="nil"/>
              <w:right w:val="nil"/>
            </w:tcBorders>
          </w:tcPr>
          <w:p w:rsidR="003F41F2" w:rsidRDefault="003F41F2" w:rsidP="003F41F2">
            <w:pPr>
              <w:snapToGrid w:val="0"/>
              <w:rPr>
                <w:sz w:val="12"/>
                <w:szCs w:val="12"/>
              </w:rPr>
            </w:pPr>
          </w:p>
        </w:tc>
        <w:tc>
          <w:tcPr>
            <w:tcW w:w="50" w:type="dxa"/>
          </w:tcPr>
          <w:p w:rsidR="003F41F2" w:rsidRDefault="003F41F2" w:rsidP="003F41F2">
            <w:pPr>
              <w:snapToGrid w:val="0"/>
              <w:rPr>
                <w:sz w:val="12"/>
                <w:szCs w:val="12"/>
              </w:rPr>
            </w:pPr>
          </w:p>
        </w:tc>
      </w:tr>
      <w:tr w:rsidR="003F41F2" w:rsidTr="003F41F2">
        <w:trPr>
          <w:gridAfter w:val="9"/>
          <w:wAfter w:w="149" w:type="dxa"/>
          <w:trHeight w:val="303"/>
        </w:trPr>
        <w:tc>
          <w:tcPr>
            <w:tcW w:w="5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2.32.</w:t>
            </w:r>
          </w:p>
        </w:tc>
        <w:tc>
          <w:tcPr>
            <w:tcW w:w="215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Оказание содействия в трудоустройстве осужденным к наказаниям, не связанным с лишением свободы</w:t>
            </w:r>
          </w:p>
        </w:tc>
        <w:tc>
          <w:tcPr>
            <w:tcW w:w="84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ОКУ «ЦЗН Советского района» (по согласованию)</w:t>
            </w:r>
          </w:p>
        </w:tc>
        <w:tc>
          <w:tcPr>
            <w:tcW w:w="1284"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22" w:type="dxa"/>
            <w:gridSpan w:val="9"/>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07"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8"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694" w:type="dxa"/>
            <w:gridSpan w:val="7"/>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448" w:type="dxa"/>
            <w:gridSpan w:val="2"/>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570"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717"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28"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88" w:type="dxa"/>
            <w:gridSpan w:val="9"/>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52" w:type="dxa"/>
            <w:gridSpan w:val="5"/>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center"/>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p>
        </w:tc>
        <w:tc>
          <w:tcPr>
            <w:tcW w:w="2528" w:type="dxa"/>
            <w:gridSpan w:val="6"/>
            <w:tcBorders>
              <w:top w:val="nil"/>
              <w:left w:val="single" w:sz="4" w:space="0" w:color="000080"/>
              <w:bottom w:val="nil"/>
              <w:right w:val="nil"/>
            </w:tcBorders>
          </w:tcPr>
          <w:p w:rsidR="003F41F2" w:rsidRDefault="003F41F2" w:rsidP="003F41F2">
            <w:pPr>
              <w:snapToGrid w:val="0"/>
              <w:rPr>
                <w:sz w:val="12"/>
                <w:szCs w:val="12"/>
              </w:rPr>
            </w:pPr>
          </w:p>
        </w:tc>
        <w:tc>
          <w:tcPr>
            <w:tcW w:w="50" w:type="dxa"/>
          </w:tcPr>
          <w:p w:rsidR="003F41F2" w:rsidRDefault="003F41F2" w:rsidP="003F41F2">
            <w:pPr>
              <w:snapToGrid w:val="0"/>
              <w:rPr>
                <w:sz w:val="12"/>
                <w:szCs w:val="12"/>
              </w:rPr>
            </w:pPr>
          </w:p>
        </w:tc>
      </w:tr>
      <w:tr w:rsidR="003F41F2" w:rsidTr="003F41F2">
        <w:trPr>
          <w:gridAfter w:val="9"/>
          <w:wAfter w:w="149" w:type="dxa"/>
          <w:trHeight w:val="303"/>
        </w:trPr>
        <w:tc>
          <w:tcPr>
            <w:tcW w:w="5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2.33.</w:t>
            </w:r>
          </w:p>
        </w:tc>
        <w:tc>
          <w:tcPr>
            <w:tcW w:w="215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Информирование УФСИН России по Курской области </w:t>
            </w:r>
            <w:r>
              <w:rPr>
                <w:rFonts w:ascii="Times New Roman" w:hAnsi="Times New Roman" w:cs="Times New Roman"/>
                <w:color w:val="000000"/>
                <w:spacing w:val="-4"/>
                <w:sz w:val="12"/>
                <w:szCs w:val="12"/>
              </w:rPr>
              <w:t xml:space="preserve">об имеющихся вакансиях </w:t>
            </w:r>
            <w:r>
              <w:rPr>
                <w:rFonts w:ascii="Times New Roman" w:hAnsi="Times New Roman" w:cs="Times New Roman"/>
                <w:sz w:val="12"/>
                <w:szCs w:val="12"/>
              </w:rPr>
              <w:t>с целью доведения указанной информации до осужденных непосредственно перед их освобождением из мест лишения свободы</w:t>
            </w:r>
          </w:p>
        </w:tc>
        <w:tc>
          <w:tcPr>
            <w:tcW w:w="84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2015-2030</w:t>
            </w:r>
          </w:p>
        </w:tc>
        <w:tc>
          <w:tcPr>
            <w:tcW w:w="1558" w:type="dxa"/>
            <w:gridSpan w:val="2"/>
            <w:tcBorders>
              <w:top w:val="single" w:sz="4" w:space="0" w:color="000080"/>
              <w:left w:val="single" w:sz="4" w:space="0" w:color="000080"/>
              <w:bottom w:val="single" w:sz="4" w:space="0" w:color="000080"/>
              <w:right w:val="nil"/>
            </w:tcBorders>
            <w:hideMark/>
          </w:tcPr>
          <w:p w:rsidR="003F41F2" w:rsidRDefault="003F41F2" w:rsidP="003F41F2">
            <w:pPr>
              <w:shd w:val="clear" w:color="auto" w:fill="FFFFFF"/>
              <w:spacing w:after="0" w:line="240" w:lineRule="auto"/>
              <w:jc w:val="both"/>
              <w:rPr>
                <w:rFonts w:ascii="Times New Roman" w:hAnsi="Times New Roman" w:cs="Times New Roman"/>
                <w:sz w:val="12"/>
                <w:szCs w:val="12"/>
              </w:rPr>
            </w:pPr>
            <w:r>
              <w:rPr>
                <w:rFonts w:ascii="Times New Roman" w:hAnsi="Times New Roman" w:cs="Times New Roman"/>
                <w:sz w:val="12"/>
                <w:szCs w:val="12"/>
              </w:rPr>
              <w:t>ОКУ «ЦЗН Советского района» (по согласованию)</w:t>
            </w:r>
          </w:p>
        </w:tc>
        <w:tc>
          <w:tcPr>
            <w:tcW w:w="1284"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22" w:type="dxa"/>
            <w:gridSpan w:val="9"/>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07"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8"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694" w:type="dxa"/>
            <w:gridSpan w:val="7"/>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448" w:type="dxa"/>
            <w:gridSpan w:val="2"/>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570"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717"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28"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88" w:type="dxa"/>
            <w:gridSpan w:val="9"/>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52" w:type="dxa"/>
            <w:gridSpan w:val="5"/>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jc w:val="both"/>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pacing w:after="0" w:line="240" w:lineRule="auto"/>
              <w:jc w:val="both"/>
              <w:rPr>
                <w:rFonts w:ascii="Times New Roman" w:hAnsi="Times New Roman" w:cs="Times New Roman"/>
                <w:sz w:val="12"/>
                <w:szCs w:val="12"/>
              </w:rPr>
            </w:pPr>
          </w:p>
        </w:tc>
        <w:tc>
          <w:tcPr>
            <w:tcW w:w="2528" w:type="dxa"/>
            <w:gridSpan w:val="6"/>
            <w:tcBorders>
              <w:top w:val="nil"/>
              <w:left w:val="single" w:sz="4" w:space="0" w:color="000080"/>
              <w:bottom w:val="nil"/>
              <w:right w:val="nil"/>
            </w:tcBorders>
          </w:tcPr>
          <w:p w:rsidR="003F41F2" w:rsidRDefault="003F41F2" w:rsidP="003F41F2">
            <w:pPr>
              <w:snapToGrid w:val="0"/>
              <w:rPr>
                <w:sz w:val="12"/>
                <w:szCs w:val="12"/>
              </w:rPr>
            </w:pPr>
          </w:p>
        </w:tc>
        <w:tc>
          <w:tcPr>
            <w:tcW w:w="50" w:type="dxa"/>
          </w:tcPr>
          <w:p w:rsidR="003F41F2" w:rsidRDefault="003F41F2" w:rsidP="003F41F2">
            <w:pPr>
              <w:snapToGrid w:val="0"/>
              <w:rPr>
                <w:sz w:val="12"/>
                <w:szCs w:val="12"/>
              </w:rPr>
            </w:pPr>
          </w:p>
        </w:tc>
      </w:tr>
      <w:tr w:rsidR="003F41F2" w:rsidTr="003F41F2">
        <w:trPr>
          <w:trHeight w:val="1671"/>
        </w:trPr>
        <w:tc>
          <w:tcPr>
            <w:tcW w:w="5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2.34.</w:t>
            </w:r>
          </w:p>
        </w:tc>
        <w:tc>
          <w:tcPr>
            <w:tcW w:w="215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Информирование населения о состоянии и мерах по предупреждению беспризорности, безнадзорности, правонарушений несовершеннолетних, защите их прав на территории Советского района Курской области</w:t>
            </w:r>
          </w:p>
        </w:tc>
        <w:tc>
          <w:tcPr>
            <w:tcW w:w="84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2"/>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 xml:space="preserve">Комиссия по делам несовершеннолетних и защите их прав Советского района Курской области, отделение  МВД России по Советскому району (по согласованию), муниципальные образования Советского района  (по согласованию), </w:t>
            </w:r>
            <w:proofErr w:type="gramStart"/>
            <w:r>
              <w:rPr>
                <w:sz w:val="12"/>
                <w:szCs w:val="12"/>
              </w:rPr>
              <w:t>Курский</w:t>
            </w:r>
            <w:proofErr w:type="gramEnd"/>
            <w:r>
              <w:rPr>
                <w:sz w:val="12"/>
                <w:szCs w:val="12"/>
              </w:rPr>
              <w:t xml:space="preserve"> ЛО МВД РФ на транспорте (по согласованию)</w:t>
            </w:r>
          </w:p>
        </w:tc>
        <w:tc>
          <w:tcPr>
            <w:tcW w:w="1284"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22" w:type="dxa"/>
            <w:gridSpan w:val="9"/>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07"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568"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694" w:type="dxa"/>
            <w:gridSpan w:val="7"/>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pacing w:after="0" w:line="240" w:lineRule="auto"/>
              <w:rPr>
                <w:rFonts w:ascii="Times New Roman" w:hAnsi="Times New Roman" w:cs="Times New Roman"/>
                <w:sz w:val="12"/>
                <w:szCs w:val="12"/>
              </w:rPr>
            </w:pPr>
          </w:p>
        </w:tc>
        <w:tc>
          <w:tcPr>
            <w:tcW w:w="448" w:type="dxa"/>
            <w:gridSpan w:val="2"/>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570"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717"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528"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p>
        </w:tc>
        <w:tc>
          <w:tcPr>
            <w:tcW w:w="611" w:type="dxa"/>
            <w:gridSpan w:val="10"/>
            <w:tcBorders>
              <w:top w:val="single" w:sz="4" w:space="0" w:color="000080"/>
              <w:left w:val="single" w:sz="4" w:space="0" w:color="auto"/>
              <w:bottom w:val="single" w:sz="4" w:space="0" w:color="000080"/>
              <w:right w:val="single" w:sz="4" w:space="0" w:color="000000"/>
            </w:tcBorders>
          </w:tcPr>
          <w:p w:rsidR="003F41F2" w:rsidRDefault="003F41F2" w:rsidP="003F41F2">
            <w:pPr>
              <w:spacing w:after="0" w:line="240" w:lineRule="auto"/>
              <w:rPr>
                <w:rFonts w:ascii="Times New Roman" w:hAnsi="Times New Roman" w:cs="Times New Roman"/>
                <w:sz w:val="12"/>
                <w:szCs w:val="12"/>
              </w:rPr>
            </w:pPr>
          </w:p>
        </w:tc>
        <w:tc>
          <w:tcPr>
            <w:tcW w:w="429" w:type="dxa"/>
            <w:gridSpan w:val="4"/>
            <w:tcBorders>
              <w:top w:val="single" w:sz="4" w:space="0" w:color="000080"/>
              <w:left w:val="single" w:sz="4" w:space="0" w:color="000000"/>
              <w:bottom w:val="single" w:sz="4" w:space="0" w:color="000080"/>
              <w:right w:val="single" w:sz="4" w:space="0" w:color="auto"/>
            </w:tcBorders>
          </w:tcPr>
          <w:p w:rsidR="003F41F2" w:rsidRDefault="003F41F2" w:rsidP="003F41F2">
            <w:pPr>
              <w:spacing w:after="0" w:line="240" w:lineRule="auto"/>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widowControl w:val="0"/>
              <w:spacing w:after="0" w:line="240" w:lineRule="auto"/>
              <w:rPr>
                <w:rFonts w:ascii="Times New Roman" w:hAnsi="Times New Roman" w:cs="Times New Roman"/>
                <w:sz w:val="12"/>
                <w:szCs w:val="12"/>
              </w:rPr>
            </w:pPr>
          </w:p>
        </w:tc>
        <w:tc>
          <w:tcPr>
            <w:tcW w:w="2596" w:type="dxa"/>
            <w:gridSpan w:val="9"/>
            <w:tcBorders>
              <w:top w:val="nil"/>
              <w:left w:val="single" w:sz="4" w:space="0" w:color="000080"/>
              <w:bottom w:val="nil"/>
              <w:right w:val="nil"/>
            </w:tcBorders>
          </w:tcPr>
          <w:p w:rsidR="003F41F2" w:rsidRDefault="003F41F2" w:rsidP="003F41F2">
            <w:pPr>
              <w:snapToGrid w:val="0"/>
              <w:rPr>
                <w:sz w:val="12"/>
                <w:szCs w:val="12"/>
              </w:rPr>
            </w:pPr>
          </w:p>
        </w:tc>
        <w:tc>
          <w:tcPr>
            <w:tcW w:w="131" w:type="dxa"/>
            <w:gridSpan w:val="7"/>
          </w:tcPr>
          <w:p w:rsidR="003F41F2" w:rsidRDefault="003F41F2" w:rsidP="003F41F2">
            <w:pPr>
              <w:snapToGrid w:val="0"/>
              <w:rPr>
                <w:sz w:val="12"/>
                <w:szCs w:val="12"/>
              </w:rPr>
            </w:pPr>
          </w:p>
        </w:tc>
      </w:tr>
      <w:tr w:rsidR="003F41F2" w:rsidTr="003F41F2">
        <w:trPr>
          <w:trHeight w:val="303"/>
        </w:trPr>
        <w:tc>
          <w:tcPr>
            <w:tcW w:w="541"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2.35.</w:t>
            </w:r>
          </w:p>
        </w:tc>
        <w:tc>
          <w:tcPr>
            <w:tcW w:w="2151"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Информирование через СМИ населения о деятельности   антитеррористической комиссии Советского района  Курской области, антинаркотической комиссии Советского района Курской области, Межведомственной районной   комиссии по взаимодействию  в организации борьбы с преступностью и социальной профилактике правонарушений; разъяснение принятых на них решений</w:t>
            </w:r>
          </w:p>
        </w:tc>
        <w:tc>
          <w:tcPr>
            <w:tcW w:w="846" w:type="dxa"/>
            <w:gridSpan w:val="6"/>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sz w:val="12"/>
                <w:szCs w:val="12"/>
              </w:rPr>
            </w:pPr>
            <w:r>
              <w:rPr>
                <w:rFonts w:ascii="Times New Roman" w:hAnsi="Times New Roman" w:cs="Times New Roman"/>
                <w:sz w:val="12"/>
                <w:szCs w:val="12"/>
              </w:rPr>
              <w:t>2015-2030</w:t>
            </w:r>
          </w:p>
        </w:tc>
        <w:tc>
          <w:tcPr>
            <w:tcW w:w="1558" w:type="dxa"/>
            <w:gridSpan w:val="2"/>
            <w:tcBorders>
              <w:top w:val="single" w:sz="4" w:space="0" w:color="000080"/>
              <w:left w:val="single" w:sz="4" w:space="0" w:color="000080"/>
              <w:bottom w:val="single" w:sz="4" w:space="0" w:color="000080"/>
              <w:right w:val="nil"/>
            </w:tcBorders>
            <w:hideMark/>
          </w:tcPr>
          <w:p w:rsidR="003F41F2" w:rsidRDefault="003F41F2" w:rsidP="003F41F2">
            <w:pPr>
              <w:pStyle w:val="a3"/>
              <w:widowControl w:val="0"/>
              <w:spacing w:after="0" w:line="240" w:lineRule="auto"/>
              <w:ind w:firstLine="33"/>
              <w:rPr>
                <w:sz w:val="12"/>
                <w:szCs w:val="12"/>
              </w:rPr>
            </w:pPr>
            <w:r>
              <w:rPr>
                <w:sz w:val="12"/>
                <w:szCs w:val="12"/>
              </w:rPr>
              <w:t>Газета «Нива» (по согласованию), Администрация Советского района Курской области</w:t>
            </w:r>
          </w:p>
        </w:tc>
        <w:tc>
          <w:tcPr>
            <w:tcW w:w="1284"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22" w:type="dxa"/>
            <w:gridSpan w:val="9"/>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607" w:type="dxa"/>
            <w:gridSpan w:val="2"/>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3"/>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hideMark/>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567" w:type="dxa"/>
            <w:gridSpan w:val="5"/>
            <w:tcBorders>
              <w:top w:val="single" w:sz="4" w:space="0" w:color="000080"/>
              <w:left w:val="single" w:sz="4" w:space="0" w:color="000080"/>
              <w:bottom w:val="single" w:sz="4" w:space="0" w:color="000080"/>
              <w:right w:val="nil"/>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568" w:type="dxa"/>
            <w:gridSpan w:val="5"/>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694" w:type="dxa"/>
            <w:gridSpan w:val="7"/>
            <w:tcBorders>
              <w:top w:val="single" w:sz="4" w:space="0" w:color="000080"/>
              <w:left w:val="single" w:sz="4" w:space="0" w:color="000000"/>
              <w:bottom w:val="single" w:sz="4" w:space="0" w:color="000080"/>
              <w:right w:val="single" w:sz="4" w:space="0" w:color="000000"/>
            </w:tcBorders>
          </w:tcPr>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snapToGrid w:val="0"/>
              <w:spacing w:after="0" w:line="240" w:lineRule="auto"/>
              <w:rPr>
                <w:rFonts w:ascii="Times New Roman" w:hAnsi="Times New Roman" w:cs="Times New Roman"/>
                <w:sz w:val="12"/>
                <w:szCs w:val="12"/>
              </w:rPr>
            </w:pPr>
          </w:p>
        </w:tc>
        <w:tc>
          <w:tcPr>
            <w:tcW w:w="448" w:type="dxa"/>
            <w:gridSpan w:val="2"/>
            <w:tcBorders>
              <w:top w:val="single" w:sz="4" w:space="0" w:color="000080"/>
              <w:left w:val="single" w:sz="4" w:space="0" w:color="000000"/>
              <w:bottom w:val="single" w:sz="4" w:space="0" w:color="000080"/>
              <w:right w:val="single" w:sz="4" w:space="0" w:color="000000"/>
            </w:tcBorders>
          </w:tcPr>
          <w:p w:rsidR="003F41F2" w:rsidRDefault="003F41F2" w:rsidP="003F41F2">
            <w:pPr>
              <w:snapToGrid w:val="0"/>
              <w:spacing w:after="0" w:line="240" w:lineRule="auto"/>
              <w:rPr>
                <w:rFonts w:ascii="Times New Roman" w:hAnsi="Times New Roman" w:cs="Times New Roman"/>
                <w:sz w:val="12"/>
                <w:szCs w:val="12"/>
              </w:rPr>
            </w:pPr>
          </w:p>
        </w:tc>
        <w:tc>
          <w:tcPr>
            <w:tcW w:w="570" w:type="dxa"/>
            <w:gridSpan w:val="6"/>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717" w:type="dxa"/>
            <w:gridSpan w:val="8"/>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528" w:type="dxa"/>
            <w:gridSpan w:val="7"/>
            <w:tcBorders>
              <w:top w:val="single" w:sz="4" w:space="0" w:color="000080"/>
              <w:left w:val="single" w:sz="4" w:space="0" w:color="auto"/>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tc>
        <w:tc>
          <w:tcPr>
            <w:tcW w:w="611" w:type="dxa"/>
            <w:gridSpan w:val="10"/>
            <w:tcBorders>
              <w:top w:val="single" w:sz="4" w:space="0" w:color="000080"/>
              <w:left w:val="single" w:sz="4" w:space="0" w:color="auto"/>
              <w:bottom w:val="single" w:sz="4" w:space="0" w:color="000080"/>
              <w:right w:val="single" w:sz="4" w:space="0" w:color="000000"/>
            </w:tcBorders>
          </w:tcPr>
          <w:p w:rsidR="003F41F2" w:rsidRDefault="003F41F2" w:rsidP="003F41F2">
            <w:pPr>
              <w:snapToGrid w:val="0"/>
              <w:spacing w:after="0" w:line="240" w:lineRule="auto"/>
              <w:rPr>
                <w:rFonts w:ascii="Times New Roman" w:hAnsi="Times New Roman" w:cs="Times New Roman"/>
                <w:sz w:val="12"/>
                <w:szCs w:val="12"/>
              </w:rPr>
            </w:pPr>
          </w:p>
        </w:tc>
        <w:tc>
          <w:tcPr>
            <w:tcW w:w="429" w:type="dxa"/>
            <w:gridSpan w:val="4"/>
            <w:tcBorders>
              <w:top w:val="single" w:sz="4" w:space="0" w:color="000080"/>
              <w:left w:val="single" w:sz="4" w:space="0" w:color="000000"/>
              <w:bottom w:val="single" w:sz="4" w:space="0" w:color="000080"/>
              <w:right w:val="single" w:sz="4" w:space="0" w:color="auto"/>
            </w:tcBorders>
          </w:tcPr>
          <w:p w:rsidR="003F41F2" w:rsidRDefault="003F41F2" w:rsidP="003F41F2">
            <w:pPr>
              <w:snapToGrid w:val="0"/>
              <w:spacing w:after="0" w:line="240" w:lineRule="auto"/>
              <w:rPr>
                <w:rFonts w:ascii="Times New Roman" w:hAnsi="Times New Roman" w:cs="Times New Roman"/>
                <w:sz w:val="12"/>
                <w:szCs w:val="12"/>
              </w:rPr>
            </w:pPr>
          </w:p>
          <w:p w:rsidR="003F41F2" w:rsidRDefault="003F41F2" w:rsidP="003F41F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3F41F2" w:rsidRDefault="003F41F2" w:rsidP="003F41F2">
            <w:pPr>
              <w:widowControl w:val="0"/>
              <w:spacing w:after="0" w:line="240" w:lineRule="auto"/>
              <w:rPr>
                <w:rFonts w:ascii="Times New Roman" w:hAnsi="Times New Roman" w:cs="Times New Roman"/>
                <w:sz w:val="12"/>
                <w:szCs w:val="12"/>
              </w:rPr>
            </w:pPr>
          </w:p>
        </w:tc>
        <w:tc>
          <w:tcPr>
            <w:tcW w:w="567" w:type="dxa"/>
            <w:gridSpan w:val="5"/>
            <w:tcBorders>
              <w:top w:val="single" w:sz="4" w:space="0" w:color="000080"/>
              <w:left w:val="single" w:sz="4" w:space="0" w:color="auto"/>
              <w:bottom w:val="single" w:sz="4" w:space="0" w:color="000080"/>
              <w:right w:val="nil"/>
            </w:tcBorders>
          </w:tcPr>
          <w:p w:rsidR="003F41F2" w:rsidRDefault="003F41F2" w:rsidP="003F41F2">
            <w:pPr>
              <w:suppressAutoHyphens w:val="0"/>
              <w:rPr>
                <w:rFonts w:ascii="Times New Roman" w:hAnsi="Times New Roman" w:cs="Times New Roman"/>
                <w:sz w:val="12"/>
                <w:szCs w:val="12"/>
              </w:rPr>
            </w:pPr>
          </w:p>
          <w:p w:rsidR="003F41F2" w:rsidRDefault="003F41F2" w:rsidP="003F41F2">
            <w:pPr>
              <w:suppressAutoHyphens w:val="0"/>
              <w:rPr>
                <w:rFonts w:ascii="Times New Roman" w:hAnsi="Times New Roman" w:cs="Times New Roman"/>
                <w:sz w:val="12"/>
                <w:szCs w:val="12"/>
              </w:rPr>
            </w:pPr>
          </w:p>
          <w:p w:rsidR="003F41F2" w:rsidRDefault="003F41F2" w:rsidP="003F41F2">
            <w:pPr>
              <w:widowControl w:val="0"/>
              <w:spacing w:after="0" w:line="240" w:lineRule="auto"/>
              <w:rPr>
                <w:rFonts w:ascii="Times New Roman" w:hAnsi="Times New Roman" w:cs="Times New Roman"/>
                <w:sz w:val="12"/>
                <w:szCs w:val="12"/>
              </w:rPr>
            </w:pPr>
          </w:p>
        </w:tc>
        <w:tc>
          <w:tcPr>
            <w:tcW w:w="2596" w:type="dxa"/>
            <w:gridSpan w:val="9"/>
            <w:tcBorders>
              <w:top w:val="nil"/>
              <w:left w:val="single" w:sz="4" w:space="0" w:color="000080"/>
              <w:bottom w:val="nil"/>
              <w:right w:val="nil"/>
            </w:tcBorders>
          </w:tcPr>
          <w:p w:rsidR="003F41F2" w:rsidRDefault="003F41F2" w:rsidP="003F41F2">
            <w:pPr>
              <w:snapToGrid w:val="0"/>
              <w:rPr>
                <w:sz w:val="12"/>
                <w:szCs w:val="12"/>
              </w:rPr>
            </w:pPr>
          </w:p>
        </w:tc>
        <w:tc>
          <w:tcPr>
            <w:tcW w:w="131" w:type="dxa"/>
            <w:gridSpan w:val="7"/>
          </w:tcPr>
          <w:p w:rsidR="003F41F2" w:rsidRDefault="003F41F2" w:rsidP="003F41F2">
            <w:pPr>
              <w:snapToGrid w:val="0"/>
              <w:rPr>
                <w:sz w:val="12"/>
                <w:szCs w:val="12"/>
              </w:rPr>
            </w:pPr>
          </w:p>
        </w:tc>
      </w:tr>
    </w:tbl>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3F41F2" w:rsidRDefault="003F41F2" w:rsidP="003F41F2">
      <w:pPr>
        <w:spacing w:after="0" w:line="240" w:lineRule="auto"/>
        <w:rPr>
          <w:sz w:val="12"/>
          <w:szCs w:val="12"/>
        </w:rPr>
      </w:pPr>
    </w:p>
    <w:p w:rsidR="00880D74" w:rsidRDefault="00880D74" w:rsidP="00880D74">
      <w:pPr>
        <w:spacing w:after="0" w:line="240" w:lineRule="auto"/>
        <w:ind w:firstLine="10490"/>
        <w:jc w:val="center"/>
        <w:rPr>
          <w:rFonts w:ascii="Times New Roman" w:hAnsi="Times New Roman" w:cs="Times New Roman"/>
          <w:sz w:val="12"/>
          <w:szCs w:val="12"/>
        </w:rPr>
      </w:pPr>
    </w:p>
    <w:p w:rsidR="003F41F2" w:rsidRDefault="003F41F2" w:rsidP="003F41F2">
      <w:pPr>
        <w:spacing w:after="0" w:line="240" w:lineRule="auto"/>
        <w:ind w:firstLine="11907"/>
        <w:rPr>
          <w:rFonts w:ascii="Times New Roman" w:hAnsi="Times New Roman"/>
          <w:sz w:val="12"/>
          <w:szCs w:val="12"/>
        </w:rPr>
      </w:pPr>
      <w:r>
        <w:rPr>
          <w:rFonts w:ascii="Times New Roman" w:hAnsi="Times New Roman"/>
          <w:sz w:val="12"/>
          <w:szCs w:val="12"/>
        </w:rPr>
        <w:t>приложение № 3</w:t>
      </w:r>
    </w:p>
    <w:p w:rsidR="003F41F2" w:rsidRDefault="003F41F2" w:rsidP="003F41F2">
      <w:pPr>
        <w:spacing w:after="0" w:line="240" w:lineRule="auto"/>
        <w:ind w:firstLine="11907"/>
        <w:rPr>
          <w:rFonts w:ascii="Times New Roman" w:hAnsi="Times New Roman"/>
          <w:sz w:val="12"/>
          <w:szCs w:val="12"/>
        </w:rPr>
      </w:pPr>
      <w:r>
        <w:rPr>
          <w:rFonts w:ascii="Times New Roman" w:hAnsi="Times New Roman"/>
          <w:sz w:val="12"/>
          <w:szCs w:val="12"/>
        </w:rPr>
        <w:t xml:space="preserve">к муниципальной программе    </w:t>
      </w:r>
    </w:p>
    <w:p w:rsidR="003F41F2" w:rsidRDefault="003F41F2" w:rsidP="003F41F2">
      <w:pPr>
        <w:spacing w:after="0" w:line="240" w:lineRule="auto"/>
        <w:ind w:firstLine="11907"/>
        <w:rPr>
          <w:rFonts w:ascii="Times New Roman" w:hAnsi="Times New Roman"/>
          <w:sz w:val="12"/>
          <w:szCs w:val="12"/>
        </w:rPr>
      </w:pPr>
      <w:r>
        <w:rPr>
          <w:rFonts w:ascii="Times New Roman" w:hAnsi="Times New Roman"/>
          <w:sz w:val="12"/>
          <w:szCs w:val="12"/>
        </w:rPr>
        <w:t xml:space="preserve">«Профилактика правонарушений в Советском  районе </w:t>
      </w:r>
    </w:p>
    <w:p w:rsidR="003F41F2" w:rsidRDefault="003F41F2" w:rsidP="003F41F2">
      <w:pPr>
        <w:spacing w:after="0" w:line="240" w:lineRule="auto"/>
        <w:ind w:firstLine="11907"/>
        <w:rPr>
          <w:rFonts w:ascii="Times New Roman" w:hAnsi="Times New Roman"/>
          <w:sz w:val="12"/>
          <w:szCs w:val="12"/>
        </w:rPr>
      </w:pPr>
      <w:r>
        <w:rPr>
          <w:rFonts w:ascii="Times New Roman" w:hAnsi="Times New Roman"/>
          <w:sz w:val="12"/>
          <w:szCs w:val="12"/>
        </w:rPr>
        <w:t>Курской области»</w:t>
      </w:r>
    </w:p>
    <w:p w:rsidR="003F41F2" w:rsidRDefault="003F41F2" w:rsidP="003F41F2">
      <w:pPr>
        <w:spacing w:after="0" w:line="240" w:lineRule="auto"/>
        <w:ind w:firstLine="10206"/>
        <w:rPr>
          <w:rFonts w:ascii="Times New Roman" w:hAnsi="Times New Roman"/>
          <w:sz w:val="12"/>
          <w:szCs w:val="12"/>
        </w:rPr>
      </w:pPr>
    </w:p>
    <w:p w:rsidR="003F41F2" w:rsidRDefault="003F41F2" w:rsidP="003F41F2">
      <w:pPr>
        <w:tabs>
          <w:tab w:val="center" w:pos="7285"/>
          <w:tab w:val="left" w:pos="11115"/>
        </w:tabs>
        <w:spacing w:after="0" w:line="240" w:lineRule="auto"/>
        <w:rPr>
          <w:rFonts w:ascii="Times New Roman" w:hAnsi="Times New Roman"/>
          <w:b/>
          <w:sz w:val="12"/>
          <w:szCs w:val="12"/>
        </w:rPr>
      </w:pPr>
      <w:r>
        <w:rPr>
          <w:rFonts w:ascii="Times New Roman" w:hAnsi="Times New Roman"/>
          <w:b/>
          <w:sz w:val="12"/>
          <w:szCs w:val="12"/>
        </w:rPr>
        <w:tab/>
        <w:t>Ресурсное обеспечение реализации муниципальной программы</w:t>
      </w:r>
      <w:r>
        <w:rPr>
          <w:rFonts w:ascii="Times New Roman" w:hAnsi="Times New Roman"/>
          <w:b/>
          <w:sz w:val="12"/>
          <w:szCs w:val="12"/>
        </w:rPr>
        <w:tab/>
      </w:r>
    </w:p>
    <w:p w:rsidR="003F41F2" w:rsidRDefault="003F41F2" w:rsidP="003F41F2">
      <w:pPr>
        <w:widowControl w:val="0"/>
        <w:spacing w:after="0" w:line="240" w:lineRule="auto"/>
        <w:ind w:firstLine="540"/>
        <w:jc w:val="center"/>
        <w:rPr>
          <w:rFonts w:ascii="Times New Roman" w:hAnsi="Times New Roman"/>
          <w:b/>
          <w:sz w:val="12"/>
          <w:szCs w:val="12"/>
        </w:rPr>
      </w:pPr>
      <w:r>
        <w:rPr>
          <w:rFonts w:ascii="Times New Roman" w:hAnsi="Times New Roman"/>
          <w:b/>
          <w:sz w:val="12"/>
          <w:szCs w:val="12"/>
        </w:rPr>
        <w:t>«Профилактика правонарушений в Советском районе Курской области»</w:t>
      </w:r>
    </w:p>
    <w:tbl>
      <w:tblPr>
        <w:tblpPr w:leftFromText="180" w:rightFromText="180" w:bottomFromText="200" w:vertAnchor="text" w:horzAnchor="margin" w:tblpXSpec="center" w:tblpY="97"/>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tblCellMar>
        <w:tblLook w:val="04A0"/>
      </w:tblPr>
      <w:tblGrid>
        <w:gridCol w:w="525"/>
        <w:gridCol w:w="1277"/>
        <w:gridCol w:w="1277"/>
        <w:gridCol w:w="566"/>
        <w:gridCol w:w="566"/>
        <w:gridCol w:w="704"/>
        <w:gridCol w:w="429"/>
        <w:gridCol w:w="733"/>
        <w:gridCol w:w="688"/>
        <w:gridCol w:w="704"/>
        <w:gridCol w:w="726"/>
        <w:gridCol w:w="550"/>
        <w:gridCol w:w="704"/>
        <w:gridCol w:w="710"/>
        <w:gridCol w:w="704"/>
        <w:gridCol w:w="704"/>
        <w:gridCol w:w="560"/>
        <w:gridCol w:w="554"/>
        <w:gridCol w:w="29"/>
        <w:gridCol w:w="38"/>
        <w:gridCol w:w="29"/>
        <w:gridCol w:w="61"/>
        <w:gridCol w:w="26"/>
        <w:gridCol w:w="541"/>
        <w:gridCol w:w="83"/>
        <w:gridCol w:w="10"/>
        <w:gridCol w:w="10"/>
        <w:gridCol w:w="16"/>
        <w:gridCol w:w="467"/>
        <w:gridCol w:w="80"/>
        <w:gridCol w:w="83"/>
        <w:gridCol w:w="259"/>
        <w:gridCol w:w="54"/>
        <w:gridCol w:w="22"/>
        <w:gridCol w:w="45"/>
        <w:gridCol w:w="109"/>
        <w:gridCol w:w="160"/>
        <w:gridCol w:w="10"/>
        <w:gridCol w:w="29"/>
        <w:gridCol w:w="10"/>
        <w:gridCol w:w="22"/>
        <w:gridCol w:w="483"/>
        <w:gridCol w:w="10"/>
        <w:gridCol w:w="26"/>
        <w:gridCol w:w="10"/>
        <w:gridCol w:w="22"/>
        <w:gridCol w:w="515"/>
        <w:gridCol w:w="10"/>
        <w:gridCol w:w="26"/>
        <w:gridCol w:w="10"/>
        <w:gridCol w:w="16"/>
      </w:tblGrid>
      <w:tr w:rsidR="003A2696" w:rsidTr="003A2696">
        <w:trPr>
          <w:gridAfter w:val="2"/>
          <w:wAfter w:w="8" w:type="pct"/>
          <w:trHeight w:val="417"/>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Статус</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Наименование муниципальной программы, подпрограммы муниципальной программы, основного мероприятия</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Источники ресурсного обеспечения</w:t>
            </w:r>
          </w:p>
        </w:tc>
        <w:tc>
          <w:tcPr>
            <w:tcW w:w="708" w:type="pct"/>
            <w:gridSpan w:val="4"/>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Код бюджетной классификации</w:t>
            </w:r>
          </w:p>
        </w:tc>
        <w:tc>
          <w:tcPr>
            <w:tcW w:w="2967" w:type="pct"/>
            <w:gridSpan w:val="32"/>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Расходы (тыс.руб.), годы</w:t>
            </w: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proofErr w:type="gramStart"/>
            <w:r>
              <w:rPr>
                <w:rFonts w:ascii="Times New Roman" w:hAnsi="Times New Roman"/>
                <w:sz w:val="12"/>
                <w:szCs w:val="12"/>
              </w:rPr>
              <w:t>ВСЕ</w:t>
            </w:r>
            <w:r w:rsidR="003A2696">
              <w:rPr>
                <w:rFonts w:ascii="Times New Roman" w:hAnsi="Times New Roman"/>
                <w:sz w:val="12"/>
                <w:szCs w:val="12"/>
              </w:rPr>
              <w:t>-</w:t>
            </w:r>
            <w:r>
              <w:rPr>
                <w:rFonts w:ascii="Times New Roman" w:hAnsi="Times New Roman"/>
                <w:sz w:val="12"/>
                <w:szCs w:val="12"/>
              </w:rPr>
              <w:t>ГО</w:t>
            </w:r>
            <w:proofErr w:type="gramEnd"/>
          </w:p>
        </w:tc>
      </w:tr>
      <w:tr w:rsidR="003A2696" w:rsidRPr="008179A8" w:rsidTr="003A2696">
        <w:trPr>
          <w:gridAfter w:val="2"/>
          <w:wAfter w:w="8" w:type="pct"/>
          <w:trHeight w:val="676"/>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ГРБС</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proofErr w:type="spellStart"/>
            <w:r>
              <w:rPr>
                <w:rFonts w:ascii="Times New Roman" w:hAnsi="Times New Roman"/>
                <w:sz w:val="12"/>
                <w:szCs w:val="12"/>
              </w:rPr>
              <w:t>РзПР</w:t>
            </w:r>
            <w:proofErr w:type="spellEnd"/>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ЦСР</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ВР</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2015</w:t>
            </w: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2016</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2017</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2018</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2019</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2020</w:t>
            </w:r>
          </w:p>
        </w:tc>
        <w:tc>
          <w:tcPr>
            <w:tcW w:w="22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2021</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2022</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2023</w:t>
            </w:r>
          </w:p>
        </w:tc>
        <w:tc>
          <w:tcPr>
            <w:tcW w:w="17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2024</w:t>
            </w:r>
          </w:p>
        </w:tc>
        <w:tc>
          <w:tcPr>
            <w:tcW w:w="222" w:type="pct"/>
            <w:gridSpan w:val="5"/>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2025</w:t>
            </w: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both"/>
              <w:rPr>
                <w:rFonts w:ascii="Times New Roman" w:hAnsi="Times New Roman"/>
                <w:sz w:val="14"/>
                <w:szCs w:val="14"/>
              </w:rPr>
            </w:pPr>
            <w:r>
              <w:rPr>
                <w:rFonts w:ascii="Times New Roman" w:hAnsi="Times New Roman"/>
                <w:sz w:val="14"/>
                <w:szCs w:val="14"/>
              </w:rPr>
              <w:t>2026</w:t>
            </w: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r>
              <w:rPr>
                <w:rFonts w:ascii="Times New Roman" w:hAnsi="Times New Roman"/>
                <w:sz w:val="14"/>
                <w:szCs w:val="14"/>
              </w:rPr>
              <w:t>2027</w:t>
            </w: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r>
              <w:rPr>
                <w:rFonts w:ascii="Times New Roman" w:hAnsi="Times New Roman"/>
                <w:sz w:val="14"/>
                <w:szCs w:val="14"/>
              </w:rPr>
              <w:t>2028</w:t>
            </w:r>
          </w:p>
        </w:tc>
        <w:tc>
          <w:tcPr>
            <w:tcW w:w="133"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r>
              <w:rPr>
                <w:rFonts w:ascii="Times New Roman" w:hAnsi="Times New Roman"/>
                <w:sz w:val="14"/>
                <w:szCs w:val="14"/>
              </w:rPr>
              <w:t>2029</w:t>
            </w:r>
          </w:p>
        </w:tc>
        <w:tc>
          <w:tcPr>
            <w:tcW w:w="17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r>
              <w:rPr>
                <w:rFonts w:ascii="Times New Roman" w:hAnsi="Times New Roman"/>
                <w:sz w:val="14"/>
                <w:szCs w:val="14"/>
              </w:rPr>
              <w:t>2030</w:t>
            </w: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r>
      <w:tr w:rsidR="003A2696" w:rsidRPr="008179A8" w:rsidTr="003A2696">
        <w:trPr>
          <w:gridAfter w:val="2"/>
          <w:wAfter w:w="8" w:type="pct"/>
          <w:trHeight w:val="339"/>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Муниципальная программа</w:t>
            </w:r>
          </w:p>
        </w:tc>
        <w:tc>
          <w:tcPr>
            <w:tcW w:w="399" w:type="pct"/>
            <w:vMerge w:val="restar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«Профилактика правонарушений в Советском   районе Курской области »</w:t>
            </w:r>
          </w:p>
          <w:p w:rsidR="003F41F2" w:rsidRDefault="003F41F2" w:rsidP="003F41F2">
            <w:pPr>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237,0</w:t>
            </w: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237,0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254,1</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292,2</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296,0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305,800</w:t>
            </w:r>
          </w:p>
        </w:tc>
        <w:tc>
          <w:tcPr>
            <w:tcW w:w="22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311,0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334,700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3</w:t>
            </w:r>
            <w:r>
              <w:rPr>
                <w:rFonts w:ascii="Times New Roman" w:hAnsi="Times New Roman"/>
                <w:b/>
                <w:sz w:val="14"/>
                <w:szCs w:val="14"/>
              </w:rPr>
              <w:t>48</w:t>
            </w:r>
            <w:r w:rsidRPr="008179A8">
              <w:rPr>
                <w:rFonts w:ascii="Times New Roman" w:hAnsi="Times New Roman"/>
                <w:b/>
                <w:sz w:val="14"/>
                <w:szCs w:val="14"/>
              </w:rPr>
              <w:t>,</w:t>
            </w:r>
            <w:r>
              <w:rPr>
                <w:rFonts w:ascii="Times New Roman" w:hAnsi="Times New Roman"/>
                <w:b/>
                <w:sz w:val="14"/>
                <w:szCs w:val="14"/>
              </w:rPr>
              <w:t>1</w:t>
            </w:r>
            <w:r w:rsidRPr="008179A8">
              <w:rPr>
                <w:rFonts w:ascii="Times New Roman" w:hAnsi="Times New Roman"/>
                <w:b/>
                <w:sz w:val="14"/>
                <w:szCs w:val="14"/>
              </w:rPr>
              <w:t>00</w:t>
            </w:r>
          </w:p>
        </w:tc>
        <w:tc>
          <w:tcPr>
            <w:tcW w:w="17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348.100</w:t>
            </w:r>
          </w:p>
        </w:tc>
        <w:tc>
          <w:tcPr>
            <w:tcW w:w="222" w:type="pct"/>
            <w:gridSpan w:val="5"/>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348</w:t>
            </w:r>
            <w:r w:rsidRPr="008179A8">
              <w:rPr>
                <w:rFonts w:ascii="Times New Roman" w:hAnsi="Times New Roman"/>
                <w:b/>
                <w:sz w:val="14"/>
                <w:szCs w:val="14"/>
              </w:rPr>
              <w:t>,</w:t>
            </w:r>
            <w:r>
              <w:rPr>
                <w:rFonts w:ascii="Times New Roman" w:hAnsi="Times New Roman"/>
                <w:b/>
                <w:sz w:val="14"/>
                <w:szCs w:val="14"/>
              </w:rPr>
              <w:t>100</w:t>
            </w: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348.100</w:t>
            </w: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33"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7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color w:val="000000" w:themeColor="text1"/>
                <w:sz w:val="14"/>
                <w:szCs w:val="14"/>
              </w:rPr>
            </w:pPr>
            <w:r>
              <w:rPr>
                <w:rFonts w:ascii="Times New Roman" w:hAnsi="Times New Roman"/>
                <w:b/>
                <w:color w:val="000000" w:themeColor="text1"/>
                <w:sz w:val="14"/>
                <w:szCs w:val="14"/>
              </w:rPr>
              <w:t>0</w:t>
            </w: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color w:val="000000" w:themeColor="text1"/>
                <w:sz w:val="14"/>
                <w:szCs w:val="14"/>
              </w:rPr>
            </w:pPr>
            <w:r>
              <w:rPr>
                <w:rFonts w:ascii="Times New Roman" w:hAnsi="Times New Roman"/>
                <w:b/>
                <w:color w:val="000000" w:themeColor="text1"/>
                <w:sz w:val="14"/>
                <w:szCs w:val="14"/>
              </w:rPr>
              <w:t>3660,2</w:t>
            </w:r>
          </w:p>
        </w:tc>
      </w:tr>
      <w:tr w:rsidR="003A2696" w:rsidRPr="008179A8" w:rsidTr="003A2696">
        <w:trPr>
          <w:gridAfter w:val="2"/>
          <w:wAfter w:w="8" w:type="pct"/>
          <w:trHeight w:val="710"/>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200,18609</w:t>
            </w: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198,11971</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177,86744</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197,4899</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196,45951</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287,18721</w:t>
            </w:r>
          </w:p>
        </w:tc>
        <w:tc>
          <w:tcPr>
            <w:tcW w:w="22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318,3845</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403,40688</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3</w:t>
            </w:r>
            <w:r>
              <w:rPr>
                <w:rFonts w:ascii="Times New Roman" w:hAnsi="Times New Roman"/>
                <w:b/>
                <w:sz w:val="14"/>
                <w:szCs w:val="14"/>
              </w:rPr>
              <w:t>70</w:t>
            </w:r>
            <w:r w:rsidRPr="008179A8">
              <w:rPr>
                <w:rFonts w:ascii="Times New Roman" w:hAnsi="Times New Roman"/>
                <w:b/>
                <w:sz w:val="14"/>
                <w:szCs w:val="14"/>
              </w:rPr>
              <w:t>,</w:t>
            </w:r>
            <w:r>
              <w:rPr>
                <w:rFonts w:ascii="Times New Roman" w:hAnsi="Times New Roman"/>
                <w:b/>
                <w:sz w:val="14"/>
                <w:szCs w:val="14"/>
              </w:rPr>
              <w:t>35465</w:t>
            </w:r>
          </w:p>
        </w:tc>
        <w:tc>
          <w:tcPr>
            <w:tcW w:w="175" w:type="pct"/>
            <w:tcBorders>
              <w:top w:val="single" w:sz="4" w:space="0" w:color="auto"/>
              <w:left w:val="single" w:sz="4" w:space="0" w:color="auto"/>
              <w:bottom w:val="single" w:sz="4" w:space="0" w:color="auto"/>
              <w:right w:val="single" w:sz="4" w:space="0" w:color="auto"/>
            </w:tcBorders>
            <w:hideMark/>
          </w:tcPr>
          <w:p w:rsidR="003F41F2" w:rsidRPr="004B3E35" w:rsidRDefault="003F41F2" w:rsidP="003F41F2">
            <w:pPr>
              <w:spacing w:after="0" w:line="240" w:lineRule="auto"/>
              <w:jc w:val="both"/>
              <w:rPr>
                <w:rFonts w:ascii="Times New Roman" w:hAnsi="Times New Roman"/>
                <w:b/>
                <w:sz w:val="12"/>
                <w:szCs w:val="12"/>
              </w:rPr>
            </w:pPr>
            <w:r>
              <w:rPr>
                <w:rFonts w:ascii="Times New Roman" w:hAnsi="Times New Roman"/>
                <w:b/>
                <w:sz w:val="12"/>
                <w:szCs w:val="12"/>
              </w:rPr>
              <w:t>351.32</w:t>
            </w:r>
            <w:r w:rsidRPr="004B3E35">
              <w:rPr>
                <w:rFonts w:ascii="Times New Roman" w:hAnsi="Times New Roman"/>
                <w:b/>
                <w:sz w:val="12"/>
                <w:szCs w:val="12"/>
              </w:rPr>
              <w:t>5</w:t>
            </w:r>
          </w:p>
        </w:tc>
        <w:tc>
          <w:tcPr>
            <w:tcW w:w="222" w:type="pct"/>
            <w:gridSpan w:val="5"/>
            <w:tcBorders>
              <w:top w:val="single" w:sz="4" w:space="0" w:color="auto"/>
              <w:left w:val="single" w:sz="4" w:space="0" w:color="auto"/>
              <w:bottom w:val="single" w:sz="4" w:space="0" w:color="auto"/>
              <w:right w:val="single" w:sz="4" w:space="0" w:color="auto"/>
            </w:tcBorders>
            <w:hideMark/>
          </w:tcPr>
          <w:p w:rsidR="003F41F2" w:rsidRPr="008179A8" w:rsidRDefault="00C32E8F" w:rsidP="003F41F2">
            <w:pPr>
              <w:spacing w:after="0" w:line="240" w:lineRule="auto"/>
              <w:rPr>
                <w:rFonts w:ascii="Times New Roman" w:hAnsi="Times New Roman"/>
                <w:b/>
                <w:sz w:val="14"/>
                <w:szCs w:val="14"/>
              </w:rPr>
            </w:pPr>
            <w:r>
              <w:rPr>
                <w:rFonts w:ascii="Times New Roman" w:hAnsi="Times New Roman"/>
                <w:b/>
                <w:sz w:val="14"/>
                <w:szCs w:val="14"/>
              </w:rPr>
              <w:t>190,825</w:t>
            </w: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190.825</w:t>
            </w: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33"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000000" w:themeColor="text1"/>
                <w:sz w:val="14"/>
                <w:szCs w:val="14"/>
              </w:rPr>
            </w:pPr>
            <w:r>
              <w:rPr>
                <w:rFonts w:ascii="Times New Roman" w:hAnsi="Times New Roman"/>
                <w:b/>
                <w:color w:val="000000" w:themeColor="text1"/>
                <w:sz w:val="14"/>
                <w:szCs w:val="14"/>
              </w:rPr>
              <w:t>0</w:t>
            </w: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8179A8" w:rsidRDefault="00C32E8F" w:rsidP="003F41F2">
            <w:pPr>
              <w:spacing w:after="0" w:line="240" w:lineRule="auto"/>
              <w:rPr>
                <w:rFonts w:ascii="Times New Roman" w:hAnsi="Times New Roman"/>
                <w:b/>
                <w:color w:val="000000" w:themeColor="text1"/>
                <w:sz w:val="14"/>
                <w:szCs w:val="14"/>
              </w:rPr>
            </w:pPr>
            <w:r>
              <w:rPr>
                <w:rFonts w:ascii="Times New Roman" w:hAnsi="Times New Roman"/>
                <w:b/>
                <w:color w:val="000000" w:themeColor="text1"/>
                <w:sz w:val="14"/>
                <w:szCs w:val="14"/>
              </w:rPr>
              <w:t>3082,43089</w:t>
            </w:r>
          </w:p>
        </w:tc>
      </w:tr>
      <w:tr w:rsidR="003A2696" w:rsidRPr="008179A8" w:rsidTr="003A2696">
        <w:trPr>
          <w:gridAfter w:val="2"/>
          <w:wAfter w:w="8" w:type="pct"/>
          <w:trHeight w:val="377"/>
        </w:trPr>
        <w:tc>
          <w:tcPr>
            <w:tcW w:w="164" w:type="pct"/>
            <w:tcBorders>
              <w:top w:val="single" w:sz="4" w:space="0" w:color="auto"/>
              <w:left w:val="single" w:sz="4" w:space="0" w:color="auto"/>
              <w:bottom w:val="single" w:sz="4" w:space="0" w:color="auto"/>
              <w:right w:val="single" w:sz="4" w:space="0" w:color="auto"/>
            </w:tcBorders>
            <w:vAlign w:val="center"/>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vAlign w:val="center"/>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Федеральный бюджет</w:t>
            </w: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3"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10,416</w:t>
            </w:r>
          </w:p>
        </w:tc>
        <w:tc>
          <w:tcPr>
            <w:tcW w:w="17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33"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000000" w:themeColor="text1"/>
                <w:sz w:val="14"/>
                <w:szCs w:val="14"/>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color w:val="000000" w:themeColor="text1"/>
                <w:sz w:val="14"/>
                <w:szCs w:val="14"/>
              </w:rPr>
            </w:pPr>
            <w:r>
              <w:rPr>
                <w:rFonts w:ascii="Times New Roman" w:hAnsi="Times New Roman"/>
                <w:b/>
                <w:color w:val="000000" w:themeColor="text1"/>
                <w:sz w:val="14"/>
                <w:szCs w:val="14"/>
              </w:rPr>
              <w:t>10,416</w:t>
            </w:r>
          </w:p>
        </w:tc>
      </w:tr>
      <w:tr w:rsidR="003A2696" w:rsidRPr="008179A8" w:rsidTr="003A2696">
        <w:trPr>
          <w:gridAfter w:val="2"/>
          <w:wAfter w:w="8" w:type="pct"/>
          <w:trHeight w:val="267"/>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bCs/>
                <w:sz w:val="12"/>
                <w:szCs w:val="12"/>
              </w:rPr>
            </w:pPr>
            <w:r>
              <w:rPr>
                <w:rFonts w:ascii="Times New Roman" w:hAnsi="Times New Roman"/>
                <w:b/>
                <w:bCs/>
                <w:sz w:val="12"/>
                <w:szCs w:val="12"/>
              </w:rPr>
              <w:t>Подпрограмма 1.</w:t>
            </w:r>
          </w:p>
        </w:tc>
        <w:tc>
          <w:tcPr>
            <w:tcW w:w="399" w:type="pct"/>
            <w:vMerge w:val="restar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«Управление муниципальной программой и обеспечение условий реализации» муниципальной программы «Профилактика правонарушений в Советском районе Курской области »</w:t>
            </w:r>
          </w:p>
          <w:p w:rsidR="003F41F2" w:rsidRDefault="003F41F2" w:rsidP="003F41F2">
            <w:pPr>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1006</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1210113180</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237,0</w:t>
            </w: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237,0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254,1</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292,2</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296,0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305,800</w:t>
            </w:r>
          </w:p>
        </w:tc>
        <w:tc>
          <w:tcPr>
            <w:tcW w:w="22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311,0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334,700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3</w:t>
            </w:r>
            <w:r>
              <w:rPr>
                <w:rFonts w:ascii="Times New Roman" w:hAnsi="Times New Roman"/>
                <w:b/>
                <w:sz w:val="14"/>
                <w:szCs w:val="14"/>
              </w:rPr>
              <w:t>48</w:t>
            </w:r>
            <w:r w:rsidRPr="008179A8">
              <w:rPr>
                <w:rFonts w:ascii="Times New Roman" w:hAnsi="Times New Roman"/>
                <w:b/>
                <w:sz w:val="14"/>
                <w:szCs w:val="14"/>
              </w:rPr>
              <w:t>,</w:t>
            </w:r>
            <w:r>
              <w:rPr>
                <w:rFonts w:ascii="Times New Roman" w:hAnsi="Times New Roman"/>
                <w:b/>
                <w:sz w:val="14"/>
                <w:szCs w:val="14"/>
              </w:rPr>
              <w:t>1</w:t>
            </w:r>
            <w:r w:rsidRPr="008179A8">
              <w:rPr>
                <w:rFonts w:ascii="Times New Roman" w:hAnsi="Times New Roman"/>
                <w:b/>
                <w:sz w:val="14"/>
                <w:szCs w:val="14"/>
              </w:rPr>
              <w:t>00</w:t>
            </w:r>
          </w:p>
        </w:tc>
        <w:tc>
          <w:tcPr>
            <w:tcW w:w="175" w:type="pct"/>
            <w:tcBorders>
              <w:top w:val="single" w:sz="4" w:space="0" w:color="auto"/>
              <w:left w:val="single" w:sz="4" w:space="0" w:color="auto"/>
              <w:bottom w:val="single" w:sz="4" w:space="0" w:color="auto"/>
              <w:right w:val="single" w:sz="4" w:space="0" w:color="auto"/>
            </w:tcBorders>
            <w:hideMark/>
          </w:tcPr>
          <w:p w:rsidR="003F41F2" w:rsidRPr="008179A8" w:rsidRDefault="00C32E8F" w:rsidP="003F41F2">
            <w:pPr>
              <w:spacing w:after="0" w:line="240" w:lineRule="auto"/>
              <w:rPr>
                <w:rFonts w:ascii="Times New Roman" w:hAnsi="Times New Roman"/>
                <w:b/>
                <w:sz w:val="14"/>
                <w:szCs w:val="14"/>
              </w:rPr>
            </w:pPr>
            <w:r>
              <w:rPr>
                <w:rFonts w:ascii="Times New Roman" w:hAnsi="Times New Roman"/>
                <w:b/>
                <w:sz w:val="14"/>
                <w:szCs w:val="14"/>
              </w:rPr>
              <w:t>348,100</w:t>
            </w:r>
          </w:p>
        </w:tc>
        <w:tc>
          <w:tcPr>
            <w:tcW w:w="222" w:type="pct"/>
            <w:gridSpan w:val="5"/>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538,925</w:t>
            </w: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C32E8F" w:rsidP="003F41F2">
            <w:pPr>
              <w:spacing w:after="0" w:line="240" w:lineRule="auto"/>
              <w:rPr>
                <w:rFonts w:ascii="Times New Roman" w:hAnsi="Times New Roman"/>
                <w:b/>
                <w:sz w:val="14"/>
                <w:szCs w:val="14"/>
              </w:rPr>
            </w:pPr>
            <w:r>
              <w:rPr>
                <w:rFonts w:ascii="Times New Roman" w:hAnsi="Times New Roman"/>
                <w:b/>
                <w:sz w:val="14"/>
                <w:szCs w:val="14"/>
              </w:rPr>
              <w:t>348,100</w:t>
            </w: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33"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7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color w:val="000000" w:themeColor="text1"/>
                <w:sz w:val="14"/>
                <w:szCs w:val="14"/>
              </w:rPr>
            </w:pPr>
            <w:r>
              <w:rPr>
                <w:rFonts w:ascii="Times New Roman" w:hAnsi="Times New Roman"/>
                <w:b/>
                <w:color w:val="000000" w:themeColor="text1"/>
                <w:sz w:val="14"/>
                <w:szCs w:val="14"/>
              </w:rPr>
              <w:t>0</w:t>
            </w: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8179A8" w:rsidRDefault="00C32E8F" w:rsidP="003F41F2">
            <w:pPr>
              <w:spacing w:after="0" w:line="240" w:lineRule="auto"/>
              <w:rPr>
                <w:rFonts w:ascii="Times New Roman" w:hAnsi="Times New Roman"/>
                <w:b/>
                <w:color w:val="000000" w:themeColor="text1"/>
                <w:sz w:val="14"/>
                <w:szCs w:val="14"/>
              </w:rPr>
            </w:pPr>
            <w:r>
              <w:rPr>
                <w:rFonts w:ascii="Times New Roman" w:hAnsi="Times New Roman"/>
                <w:b/>
                <w:color w:val="000000" w:themeColor="text1"/>
                <w:sz w:val="14"/>
                <w:szCs w:val="14"/>
              </w:rPr>
              <w:t>3660,2</w:t>
            </w:r>
          </w:p>
        </w:tc>
      </w:tr>
      <w:tr w:rsidR="003A2696" w:rsidRPr="008179A8" w:rsidTr="003A2696">
        <w:trPr>
          <w:gridAfter w:val="2"/>
          <w:wAfter w:w="8" w:type="pct"/>
          <w:trHeight w:val="837"/>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b/>
                <w:bCs/>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1006</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12101С1402</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99,26203</w:t>
            </w: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103,13771</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65,91712</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72,98990</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72,05951</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132,18721</w:t>
            </w:r>
          </w:p>
        </w:tc>
        <w:tc>
          <w:tcPr>
            <w:tcW w:w="22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186,18450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208,91088</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200</w:t>
            </w:r>
            <w:r w:rsidRPr="008179A8">
              <w:rPr>
                <w:rFonts w:ascii="Times New Roman" w:hAnsi="Times New Roman"/>
                <w:b/>
                <w:sz w:val="14"/>
                <w:szCs w:val="14"/>
              </w:rPr>
              <w:t>,</w:t>
            </w:r>
            <w:r>
              <w:rPr>
                <w:rFonts w:ascii="Times New Roman" w:hAnsi="Times New Roman"/>
                <w:b/>
                <w:sz w:val="14"/>
                <w:szCs w:val="14"/>
              </w:rPr>
              <w:t>35465</w:t>
            </w:r>
          </w:p>
        </w:tc>
        <w:tc>
          <w:tcPr>
            <w:tcW w:w="17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348,100</w:t>
            </w:r>
          </w:p>
        </w:tc>
        <w:tc>
          <w:tcPr>
            <w:tcW w:w="222" w:type="pct"/>
            <w:gridSpan w:val="5"/>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348,100</w:t>
            </w: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348,100</w:t>
            </w: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33"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4"/>
                <w:szCs w:val="14"/>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p>
        </w:tc>
      </w:tr>
      <w:tr w:rsidR="003A2696" w:rsidRPr="008179A8" w:rsidTr="003A2696">
        <w:trPr>
          <w:gridAfter w:val="2"/>
          <w:wAfter w:w="8" w:type="pct"/>
          <w:trHeight w:val="435"/>
        </w:trPr>
        <w:tc>
          <w:tcPr>
            <w:tcW w:w="164" w:type="pct"/>
            <w:tcBorders>
              <w:top w:val="single" w:sz="4" w:space="0" w:color="auto"/>
              <w:left w:val="single" w:sz="4" w:space="0" w:color="auto"/>
              <w:bottom w:val="single" w:sz="4" w:space="0" w:color="auto"/>
              <w:right w:val="single" w:sz="4" w:space="0" w:color="auto"/>
            </w:tcBorders>
            <w:vAlign w:val="center"/>
          </w:tcPr>
          <w:p w:rsidR="003F41F2" w:rsidRDefault="003F41F2" w:rsidP="003F41F2">
            <w:pPr>
              <w:suppressAutoHyphens w:val="0"/>
              <w:spacing w:after="0" w:line="240" w:lineRule="auto"/>
              <w:rPr>
                <w:rFonts w:ascii="Times New Roman" w:hAnsi="Times New Roman"/>
                <w:b/>
                <w:bCs/>
                <w:sz w:val="12"/>
                <w:szCs w:val="12"/>
              </w:rPr>
            </w:pPr>
          </w:p>
        </w:tc>
        <w:tc>
          <w:tcPr>
            <w:tcW w:w="399" w:type="pct"/>
            <w:tcBorders>
              <w:top w:val="single" w:sz="4" w:space="0" w:color="auto"/>
              <w:left w:val="single" w:sz="4" w:space="0" w:color="auto"/>
              <w:bottom w:val="single" w:sz="4" w:space="0" w:color="auto"/>
              <w:right w:val="single" w:sz="4" w:space="0" w:color="auto"/>
            </w:tcBorders>
            <w:vAlign w:val="center"/>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Федеральный бюджет</w:t>
            </w: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3"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10,416</w:t>
            </w:r>
          </w:p>
        </w:tc>
        <w:tc>
          <w:tcPr>
            <w:tcW w:w="17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33"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000000" w:themeColor="text1"/>
                <w:sz w:val="14"/>
                <w:szCs w:val="14"/>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color w:val="000000" w:themeColor="text1"/>
                <w:sz w:val="14"/>
                <w:szCs w:val="14"/>
              </w:rPr>
              <w:t>10,416</w:t>
            </w:r>
          </w:p>
        </w:tc>
      </w:tr>
      <w:tr w:rsidR="003A2696" w:rsidRPr="008179A8" w:rsidTr="003A2696">
        <w:trPr>
          <w:gridAfter w:val="2"/>
          <w:wAfter w:w="8" w:type="pct"/>
          <w:trHeight w:val="269"/>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1.1Обеспечение деятельности комиссии по делам несовершеннолетних и защите их прав Советского района</w:t>
            </w:r>
          </w:p>
        </w:tc>
        <w:tc>
          <w:tcPr>
            <w:tcW w:w="399" w:type="pct"/>
            <w:vMerge w:val="restar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both"/>
              <w:rPr>
                <w:rFonts w:ascii="Times New Roman" w:hAnsi="Times New Roman"/>
                <w:sz w:val="12"/>
                <w:szCs w:val="12"/>
              </w:rPr>
            </w:pPr>
          </w:p>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1221318</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color w:val="000000" w:themeColor="text1"/>
                <w:sz w:val="14"/>
                <w:szCs w:val="14"/>
              </w:rPr>
            </w:pPr>
            <w:r w:rsidRPr="008179A8">
              <w:rPr>
                <w:rFonts w:ascii="Times New Roman" w:hAnsi="Times New Roman"/>
                <w:color w:val="000000" w:themeColor="text1"/>
                <w:sz w:val="14"/>
                <w:szCs w:val="14"/>
              </w:rPr>
              <w:t>237,0</w:t>
            </w: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33"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237,0</w:t>
            </w:r>
          </w:p>
        </w:tc>
      </w:tr>
      <w:tr w:rsidR="003A2696" w:rsidRPr="008179A8" w:rsidTr="003A2696">
        <w:trPr>
          <w:gridAfter w:val="2"/>
          <w:wAfter w:w="8" w:type="pct"/>
          <w:trHeight w:val="247"/>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1006</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1210113180</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w:t>
            </w:r>
          </w:p>
        </w:tc>
        <w:tc>
          <w:tcPr>
            <w:tcW w:w="229"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237,0</w:t>
            </w:r>
          </w:p>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254,1</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292,2</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296,0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305,800</w:t>
            </w:r>
          </w:p>
        </w:tc>
        <w:tc>
          <w:tcPr>
            <w:tcW w:w="22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311,0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334,700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3</w:t>
            </w:r>
            <w:r>
              <w:rPr>
                <w:rFonts w:ascii="Times New Roman" w:hAnsi="Times New Roman"/>
                <w:b/>
                <w:sz w:val="14"/>
                <w:szCs w:val="14"/>
              </w:rPr>
              <w:t>48</w:t>
            </w:r>
            <w:r w:rsidRPr="008179A8">
              <w:rPr>
                <w:rFonts w:ascii="Times New Roman" w:hAnsi="Times New Roman"/>
                <w:b/>
                <w:sz w:val="14"/>
                <w:szCs w:val="14"/>
              </w:rPr>
              <w:t>,</w:t>
            </w:r>
            <w:r>
              <w:rPr>
                <w:rFonts w:ascii="Times New Roman" w:hAnsi="Times New Roman"/>
                <w:b/>
                <w:sz w:val="14"/>
                <w:szCs w:val="14"/>
              </w:rPr>
              <w:t>1</w:t>
            </w:r>
            <w:r w:rsidRPr="008179A8">
              <w:rPr>
                <w:rFonts w:ascii="Times New Roman" w:hAnsi="Times New Roman"/>
                <w:b/>
                <w:sz w:val="14"/>
                <w:szCs w:val="14"/>
              </w:rPr>
              <w:t>00</w:t>
            </w:r>
          </w:p>
        </w:tc>
        <w:tc>
          <w:tcPr>
            <w:tcW w:w="17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348,100</w:t>
            </w:r>
          </w:p>
        </w:tc>
        <w:tc>
          <w:tcPr>
            <w:tcW w:w="222" w:type="pct"/>
            <w:gridSpan w:val="5"/>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348,100</w:t>
            </w: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348,100</w:t>
            </w: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33"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3423,2</w:t>
            </w:r>
          </w:p>
        </w:tc>
      </w:tr>
      <w:tr w:rsidR="003A2696" w:rsidRPr="008179A8" w:rsidTr="003A2696">
        <w:trPr>
          <w:gridAfter w:val="2"/>
          <w:wAfter w:w="8" w:type="pct"/>
          <w:trHeight w:val="421"/>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val="restar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p w:rsidR="003F41F2" w:rsidRDefault="003F41F2" w:rsidP="003F41F2">
            <w:pPr>
              <w:spacing w:after="0" w:line="240" w:lineRule="auto"/>
              <w:jc w:val="both"/>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1221402</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99,26203</w:t>
            </w: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7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33"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99,26203</w:t>
            </w:r>
          </w:p>
        </w:tc>
      </w:tr>
      <w:tr w:rsidR="003A2696" w:rsidRPr="008179A8" w:rsidTr="003A2696">
        <w:trPr>
          <w:gridAfter w:val="2"/>
          <w:wAfter w:w="8" w:type="pct"/>
          <w:trHeight w:val="427"/>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1006</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12101С1402</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100</w:t>
            </w:r>
          </w:p>
        </w:tc>
        <w:tc>
          <w:tcPr>
            <w:tcW w:w="229"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103,13771</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65,91712</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72,98990</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72,05951</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132,18721</w:t>
            </w:r>
          </w:p>
        </w:tc>
        <w:tc>
          <w:tcPr>
            <w:tcW w:w="22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186,18450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208,91088</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200,35465</w:t>
            </w:r>
          </w:p>
        </w:tc>
        <w:tc>
          <w:tcPr>
            <w:tcW w:w="17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190,825</w:t>
            </w:r>
          </w:p>
        </w:tc>
        <w:tc>
          <w:tcPr>
            <w:tcW w:w="222" w:type="pct"/>
            <w:gridSpan w:val="5"/>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190,825</w:t>
            </w: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190,825</w:t>
            </w: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33"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7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16142,1648</w:t>
            </w:r>
          </w:p>
        </w:tc>
      </w:tr>
      <w:tr w:rsidR="003A2696" w:rsidRPr="008179A8" w:rsidTr="003A2696">
        <w:trPr>
          <w:gridAfter w:val="2"/>
          <w:wAfter w:w="8" w:type="pct"/>
          <w:trHeight w:val="427"/>
        </w:trPr>
        <w:tc>
          <w:tcPr>
            <w:tcW w:w="164" w:type="pct"/>
            <w:tcBorders>
              <w:top w:val="single" w:sz="4" w:space="0" w:color="auto"/>
              <w:left w:val="single" w:sz="4" w:space="0" w:color="auto"/>
              <w:bottom w:val="single" w:sz="4" w:space="0" w:color="auto"/>
              <w:right w:val="single" w:sz="4" w:space="0" w:color="auto"/>
            </w:tcBorders>
            <w:vAlign w:val="center"/>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vAlign w:val="center"/>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tcPr>
          <w:p w:rsidR="003F41F2" w:rsidRDefault="003F41F2" w:rsidP="003F41F2">
            <w:pPr>
              <w:suppressAutoHyphens w:val="0"/>
              <w:spacing w:after="0" w:line="240" w:lineRule="auto"/>
              <w:rPr>
                <w:rFonts w:ascii="Times New Roman" w:hAnsi="Times New Roman"/>
                <w:sz w:val="12"/>
                <w:szCs w:val="12"/>
              </w:rPr>
            </w:pPr>
            <w:r>
              <w:rPr>
                <w:rFonts w:ascii="Times New Roman" w:hAnsi="Times New Roman"/>
                <w:sz w:val="12"/>
                <w:szCs w:val="12"/>
              </w:rPr>
              <w:t>Федеральный бюджет</w:t>
            </w: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33"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sz w:val="14"/>
                <w:szCs w:val="14"/>
              </w:rPr>
              <w:t>10,416</w:t>
            </w:r>
          </w:p>
        </w:tc>
        <w:tc>
          <w:tcPr>
            <w:tcW w:w="17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22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33"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000000" w:themeColor="text1"/>
                <w:sz w:val="14"/>
                <w:szCs w:val="14"/>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r>
              <w:rPr>
                <w:rFonts w:ascii="Times New Roman" w:hAnsi="Times New Roman"/>
                <w:b/>
                <w:color w:val="000000" w:themeColor="text1"/>
                <w:sz w:val="14"/>
                <w:szCs w:val="14"/>
              </w:rPr>
              <w:t>10,416</w:t>
            </w:r>
          </w:p>
        </w:tc>
      </w:tr>
      <w:tr w:rsidR="003A2696" w:rsidRPr="008179A8" w:rsidTr="003A2696">
        <w:trPr>
          <w:gridAfter w:val="2"/>
          <w:wAfter w:w="8" w:type="pct"/>
          <w:trHeight w:val="355"/>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bCs/>
                <w:sz w:val="12"/>
                <w:szCs w:val="12"/>
              </w:rPr>
            </w:pPr>
            <w:r>
              <w:rPr>
                <w:rFonts w:ascii="Times New Roman" w:hAnsi="Times New Roman"/>
                <w:b/>
                <w:bCs/>
                <w:sz w:val="12"/>
                <w:szCs w:val="12"/>
              </w:rPr>
              <w:t>Подпрограмма 2</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«Обеспечение правопорядка на территории Советского района Курской области» муниципальной программы «Профилактика правонарушений в Советском районе Курской области»</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pStyle w:val="ConsPlusCell"/>
              <w:spacing w:line="276" w:lineRule="auto"/>
              <w:rPr>
                <w:rFonts w:ascii="Times New Roman" w:hAnsi="Times New Roman" w:cs="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33"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17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33"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r>
      <w:tr w:rsidR="003A2696" w:rsidRPr="008179A8" w:rsidTr="003A2696">
        <w:trPr>
          <w:gridAfter w:val="2"/>
          <w:wAfter w:w="8" w:type="pct"/>
          <w:trHeight w:val="603"/>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b/>
                <w:bCs/>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муниципального района «Советский район» Курской области </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1211435</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200</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jc w:val="center"/>
              <w:rPr>
                <w:rFonts w:ascii="Times New Roman" w:hAnsi="Times New Roman"/>
                <w:color w:val="000000" w:themeColor="text1"/>
                <w:sz w:val="14"/>
                <w:szCs w:val="14"/>
              </w:rPr>
            </w:pPr>
            <w:r w:rsidRPr="008179A8">
              <w:rPr>
                <w:rFonts w:ascii="Times New Roman" w:hAnsi="Times New Roman"/>
                <w:color w:val="000000" w:themeColor="text1"/>
                <w:sz w:val="14"/>
                <w:szCs w:val="14"/>
              </w:rPr>
              <w:t>100,92406</w:t>
            </w:r>
          </w:p>
        </w:tc>
        <w:tc>
          <w:tcPr>
            <w:tcW w:w="21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17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2"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0"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175"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4"/>
                <w:szCs w:val="14"/>
              </w:rPr>
            </w:pPr>
          </w:p>
        </w:tc>
        <w:tc>
          <w:tcPr>
            <w:tcW w:w="22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33" w:type="pct"/>
            <w:gridSpan w:val="7"/>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b/>
                <w:sz w:val="14"/>
                <w:szCs w:val="14"/>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100,92406</w:t>
            </w:r>
          </w:p>
        </w:tc>
      </w:tr>
      <w:tr w:rsidR="003A2696" w:rsidRPr="008179A8" w:rsidTr="003A2696">
        <w:trPr>
          <w:gridAfter w:val="2"/>
          <w:wAfter w:w="8" w:type="pct"/>
          <w:trHeight w:val="226"/>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b/>
                <w:bCs/>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1220000000</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000</w:t>
            </w:r>
          </w:p>
        </w:tc>
        <w:tc>
          <w:tcPr>
            <w:tcW w:w="229" w:type="pct"/>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jc w:val="center"/>
              <w:rPr>
                <w:rFonts w:ascii="Times New Roman" w:hAnsi="Times New Roman"/>
                <w:sz w:val="14"/>
                <w:szCs w:val="14"/>
              </w:rPr>
            </w:pP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jc w:val="center"/>
              <w:rPr>
                <w:rFonts w:ascii="Times New Roman" w:hAnsi="Times New Roman"/>
                <w:sz w:val="14"/>
                <w:szCs w:val="14"/>
              </w:rPr>
            </w:pPr>
            <w:r w:rsidRPr="008179A8">
              <w:rPr>
                <w:rFonts w:ascii="Times New Roman" w:hAnsi="Times New Roman"/>
                <w:sz w:val="14"/>
                <w:szCs w:val="14"/>
              </w:rPr>
              <w:t>94,982</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jc w:val="center"/>
              <w:rPr>
                <w:rFonts w:ascii="Times New Roman" w:hAnsi="Times New Roman"/>
                <w:sz w:val="14"/>
                <w:szCs w:val="14"/>
              </w:rPr>
            </w:pPr>
            <w:r w:rsidRPr="008179A8">
              <w:rPr>
                <w:rFonts w:ascii="Times New Roman" w:hAnsi="Times New Roman"/>
                <w:sz w:val="14"/>
                <w:szCs w:val="14"/>
              </w:rPr>
              <w:t>111,95032</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124,5</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124,4</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4"/>
                <w:szCs w:val="14"/>
              </w:rPr>
            </w:pPr>
            <w:r w:rsidRPr="008179A8">
              <w:rPr>
                <w:rFonts w:ascii="Times New Roman" w:hAnsi="Times New Roman"/>
                <w:sz w:val="14"/>
                <w:szCs w:val="14"/>
              </w:rPr>
              <w:t>155,0</w:t>
            </w:r>
          </w:p>
        </w:tc>
        <w:tc>
          <w:tcPr>
            <w:tcW w:w="22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132,200</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b/>
                <w:sz w:val="14"/>
                <w:szCs w:val="14"/>
              </w:rPr>
            </w:pPr>
            <w:r w:rsidRPr="008179A8">
              <w:rPr>
                <w:rFonts w:ascii="Times New Roman" w:hAnsi="Times New Roman"/>
                <w:b/>
                <w:sz w:val="14"/>
                <w:szCs w:val="14"/>
              </w:rPr>
              <w:t>194,496</w:t>
            </w:r>
          </w:p>
        </w:tc>
        <w:tc>
          <w:tcPr>
            <w:tcW w:w="220" w:type="pct"/>
            <w:tcBorders>
              <w:top w:val="single" w:sz="4" w:space="0" w:color="auto"/>
              <w:left w:val="single" w:sz="4" w:space="0" w:color="auto"/>
              <w:bottom w:val="single" w:sz="4" w:space="0" w:color="auto"/>
              <w:right w:val="single" w:sz="4" w:space="0" w:color="auto"/>
            </w:tcBorders>
            <w:hideMark/>
          </w:tcPr>
          <w:p w:rsidR="003F41F2" w:rsidRPr="00B8021C" w:rsidRDefault="003F41F2" w:rsidP="003F41F2">
            <w:pPr>
              <w:spacing w:after="0" w:line="240" w:lineRule="auto"/>
              <w:rPr>
                <w:rFonts w:ascii="Times New Roman" w:hAnsi="Times New Roman"/>
                <w:b/>
                <w:sz w:val="14"/>
                <w:szCs w:val="14"/>
              </w:rPr>
            </w:pPr>
            <w:r w:rsidRPr="00B8021C">
              <w:rPr>
                <w:rFonts w:ascii="Times New Roman" w:hAnsi="Times New Roman"/>
                <w:b/>
                <w:sz w:val="14"/>
                <w:szCs w:val="14"/>
              </w:rPr>
              <w:t>1</w:t>
            </w:r>
            <w:r>
              <w:rPr>
                <w:rFonts w:ascii="Times New Roman" w:hAnsi="Times New Roman"/>
                <w:b/>
                <w:sz w:val="14"/>
                <w:szCs w:val="14"/>
              </w:rPr>
              <w:t>7</w:t>
            </w:r>
            <w:r w:rsidRPr="00B8021C">
              <w:rPr>
                <w:rFonts w:ascii="Times New Roman" w:hAnsi="Times New Roman"/>
                <w:b/>
                <w:sz w:val="14"/>
                <w:szCs w:val="14"/>
              </w:rPr>
              <w:t>0,</w:t>
            </w:r>
            <w:r>
              <w:rPr>
                <w:rFonts w:ascii="Times New Roman" w:hAnsi="Times New Roman"/>
                <w:b/>
                <w:sz w:val="14"/>
                <w:szCs w:val="14"/>
              </w:rPr>
              <w:t>0</w:t>
            </w:r>
          </w:p>
        </w:tc>
        <w:tc>
          <w:tcPr>
            <w:tcW w:w="175" w:type="pct"/>
            <w:tcBorders>
              <w:top w:val="single" w:sz="4" w:space="0" w:color="auto"/>
              <w:left w:val="single" w:sz="4" w:space="0" w:color="auto"/>
              <w:bottom w:val="single" w:sz="4" w:space="0" w:color="auto"/>
              <w:right w:val="single" w:sz="4" w:space="0" w:color="auto"/>
            </w:tcBorders>
            <w:hideMark/>
          </w:tcPr>
          <w:p w:rsidR="003F41F2" w:rsidRPr="00B8021C" w:rsidRDefault="003F41F2" w:rsidP="003F41F2">
            <w:pPr>
              <w:spacing w:after="0" w:line="240" w:lineRule="auto"/>
              <w:rPr>
                <w:rFonts w:ascii="Times New Roman" w:hAnsi="Times New Roman"/>
                <w:b/>
                <w:sz w:val="14"/>
                <w:szCs w:val="14"/>
              </w:rPr>
            </w:pPr>
            <w:r>
              <w:rPr>
                <w:rFonts w:ascii="Times New Roman" w:hAnsi="Times New Roman"/>
                <w:b/>
                <w:sz w:val="14"/>
                <w:szCs w:val="14"/>
              </w:rPr>
              <w:t>160,500</w:t>
            </w:r>
          </w:p>
        </w:tc>
        <w:tc>
          <w:tcPr>
            <w:tcW w:w="222" w:type="pct"/>
            <w:gridSpan w:val="5"/>
            <w:tcBorders>
              <w:top w:val="single" w:sz="4" w:space="0" w:color="auto"/>
              <w:left w:val="single" w:sz="4" w:space="0" w:color="auto"/>
              <w:bottom w:val="single" w:sz="4" w:space="0" w:color="auto"/>
              <w:right w:val="single" w:sz="4" w:space="0" w:color="auto"/>
            </w:tcBorders>
            <w:hideMark/>
          </w:tcPr>
          <w:p w:rsidR="003F41F2" w:rsidRPr="00B8021C" w:rsidRDefault="003F41F2" w:rsidP="003F41F2">
            <w:pPr>
              <w:spacing w:after="0" w:line="240" w:lineRule="auto"/>
              <w:rPr>
                <w:rFonts w:ascii="Times New Roman" w:hAnsi="Times New Roman"/>
                <w:b/>
                <w:sz w:val="14"/>
                <w:szCs w:val="14"/>
              </w:rPr>
            </w:pPr>
            <w:r w:rsidRPr="00B8021C">
              <w:rPr>
                <w:rFonts w:ascii="Times New Roman" w:hAnsi="Times New Roman"/>
                <w:b/>
                <w:sz w:val="14"/>
                <w:szCs w:val="14"/>
              </w:rPr>
              <w:t>0</w:t>
            </w:r>
          </w:p>
        </w:tc>
        <w:tc>
          <w:tcPr>
            <w:tcW w:w="177" w:type="pct"/>
            <w:gridSpan w:val="2"/>
            <w:tcBorders>
              <w:top w:val="single" w:sz="4" w:space="0" w:color="auto"/>
              <w:left w:val="single" w:sz="4" w:space="0" w:color="auto"/>
              <w:bottom w:val="single" w:sz="4" w:space="0" w:color="auto"/>
              <w:right w:val="single" w:sz="4" w:space="0" w:color="auto"/>
            </w:tcBorders>
          </w:tcPr>
          <w:p w:rsidR="003F41F2" w:rsidRPr="00B8021C"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82" w:type="pct"/>
            <w:gridSpan w:val="5"/>
            <w:tcBorders>
              <w:top w:val="single" w:sz="4" w:space="0" w:color="auto"/>
              <w:left w:val="single" w:sz="4" w:space="0" w:color="auto"/>
              <w:bottom w:val="single" w:sz="4" w:space="0" w:color="auto"/>
              <w:right w:val="single" w:sz="4" w:space="0" w:color="auto"/>
            </w:tcBorders>
          </w:tcPr>
          <w:p w:rsidR="003F41F2" w:rsidRPr="00B8021C"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32" w:type="pct"/>
            <w:gridSpan w:val="3"/>
            <w:tcBorders>
              <w:top w:val="single" w:sz="4" w:space="0" w:color="auto"/>
              <w:left w:val="single" w:sz="4" w:space="0" w:color="auto"/>
              <w:bottom w:val="single" w:sz="4" w:space="0" w:color="auto"/>
              <w:right w:val="single" w:sz="4" w:space="0" w:color="auto"/>
            </w:tcBorders>
          </w:tcPr>
          <w:p w:rsidR="003F41F2" w:rsidRPr="00B8021C"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33" w:type="pct"/>
            <w:gridSpan w:val="7"/>
            <w:tcBorders>
              <w:top w:val="single" w:sz="4" w:space="0" w:color="auto"/>
              <w:left w:val="single" w:sz="4" w:space="0" w:color="auto"/>
              <w:bottom w:val="single" w:sz="4" w:space="0" w:color="auto"/>
              <w:right w:val="single" w:sz="4" w:space="0" w:color="auto"/>
            </w:tcBorders>
          </w:tcPr>
          <w:p w:rsidR="003F41F2" w:rsidRPr="00B8021C"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72" w:type="pct"/>
            <w:gridSpan w:val="5"/>
            <w:tcBorders>
              <w:top w:val="single" w:sz="4" w:space="0" w:color="auto"/>
              <w:left w:val="single" w:sz="4" w:space="0" w:color="auto"/>
              <w:bottom w:val="single" w:sz="4" w:space="0" w:color="auto"/>
              <w:right w:val="single" w:sz="4" w:space="0" w:color="auto"/>
            </w:tcBorders>
          </w:tcPr>
          <w:p w:rsidR="003F41F2" w:rsidRPr="00B8021C" w:rsidRDefault="003F41F2" w:rsidP="003F41F2">
            <w:pPr>
              <w:spacing w:after="0" w:line="240" w:lineRule="auto"/>
              <w:rPr>
                <w:rFonts w:ascii="Times New Roman" w:hAnsi="Times New Roman"/>
                <w:b/>
                <w:sz w:val="14"/>
                <w:szCs w:val="14"/>
              </w:rPr>
            </w:pPr>
            <w:r>
              <w:rPr>
                <w:rFonts w:ascii="Times New Roman" w:hAnsi="Times New Roman"/>
                <w:b/>
                <w:sz w:val="14"/>
                <w:szCs w:val="14"/>
              </w:rPr>
              <w:t>0</w:t>
            </w: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B8021C" w:rsidRDefault="003F41F2" w:rsidP="003F41F2">
            <w:pPr>
              <w:spacing w:after="0" w:line="240" w:lineRule="auto"/>
              <w:rPr>
                <w:rFonts w:ascii="Times New Roman" w:hAnsi="Times New Roman"/>
                <w:b/>
                <w:sz w:val="14"/>
                <w:szCs w:val="14"/>
              </w:rPr>
            </w:pPr>
            <w:r>
              <w:rPr>
                <w:rFonts w:ascii="Times New Roman" w:hAnsi="Times New Roman"/>
                <w:b/>
                <w:sz w:val="14"/>
                <w:szCs w:val="14"/>
              </w:rPr>
              <w:t>1268,02832</w:t>
            </w:r>
          </w:p>
        </w:tc>
      </w:tr>
      <w:tr w:rsidR="003A2696" w:rsidRPr="008179A8" w:rsidTr="003A2696">
        <w:trPr>
          <w:gridAfter w:val="1"/>
          <w:wAfter w:w="4" w:type="pct"/>
          <w:trHeight w:val="1132"/>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lastRenderedPageBreak/>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2.1 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c>
          <w:tcPr>
            <w:tcW w:w="21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jc w:val="center"/>
              <w:rPr>
                <w:rFonts w:ascii="Times New Roman" w:hAnsi="Times New Roman"/>
                <w:sz w:val="16"/>
                <w:szCs w:val="16"/>
              </w:rPr>
            </w:pPr>
            <w:r w:rsidRPr="008179A8">
              <w:rPr>
                <w:rFonts w:ascii="Times New Roman" w:hAnsi="Times New Roman"/>
                <w:sz w:val="16"/>
                <w:szCs w:val="16"/>
              </w:rPr>
              <w:t>-</w:t>
            </w:r>
          </w:p>
        </w:tc>
        <w:tc>
          <w:tcPr>
            <w:tcW w:w="227"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jc w:val="center"/>
              <w:rPr>
                <w:rFonts w:ascii="Times New Roman" w:hAnsi="Times New Roman"/>
                <w:sz w:val="16"/>
                <w:szCs w:val="16"/>
              </w:rPr>
            </w:pPr>
            <w:r w:rsidRPr="008179A8">
              <w:rPr>
                <w:rFonts w:ascii="Times New Roman" w:hAnsi="Times New Roman"/>
                <w:sz w:val="16"/>
                <w:szCs w:val="16"/>
              </w:rPr>
              <w:t>-</w:t>
            </w:r>
          </w:p>
        </w:tc>
        <w:tc>
          <w:tcPr>
            <w:tcW w:w="17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pStyle w:val="ConsPlusCell"/>
              <w:spacing w:line="276" w:lineRule="auto"/>
              <w:rPr>
                <w:rFonts w:ascii="Times New Roman" w:hAnsi="Times New Roman" w:cs="Times New Roman"/>
                <w:sz w:val="16"/>
                <w:szCs w:val="16"/>
              </w:rPr>
            </w:pPr>
            <w:r w:rsidRPr="008179A8">
              <w:rPr>
                <w:rFonts w:ascii="Times New Roman" w:hAnsi="Times New Roman" w:cs="Times New Roman"/>
                <w:sz w:val="16"/>
                <w:szCs w:val="16"/>
              </w:rPr>
              <w:t>-</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c>
          <w:tcPr>
            <w:tcW w:w="222"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c>
          <w:tcPr>
            <w:tcW w:w="220"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c>
          <w:tcPr>
            <w:tcW w:w="175" w:type="pct"/>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c>
          <w:tcPr>
            <w:tcW w:w="22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6"/>
                <w:szCs w:val="16"/>
              </w:rPr>
            </w:pPr>
          </w:p>
        </w:tc>
        <w:tc>
          <w:tcPr>
            <w:tcW w:w="177" w:type="pct"/>
            <w:gridSpan w:val="2"/>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6"/>
                <w:szCs w:val="16"/>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6"/>
                <w:szCs w:val="16"/>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6"/>
                <w:szCs w:val="16"/>
              </w:rPr>
            </w:pPr>
          </w:p>
        </w:tc>
        <w:tc>
          <w:tcPr>
            <w:tcW w:w="137" w:type="pct"/>
            <w:gridSpan w:val="8"/>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6"/>
                <w:szCs w:val="16"/>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8179A8" w:rsidRDefault="003F41F2" w:rsidP="003F41F2">
            <w:pPr>
              <w:spacing w:after="0" w:line="240" w:lineRule="auto"/>
              <w:rPr>
                <w:rFonts w:ascii="Times New Roman" w:hAnsi="Times New Roman"/>
                <w:sz w:val="16"/>
                <w:szCs w:val="16"/>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8179A8" w:rsidRDefault="003F41F2" w:rsidP="003F41F2">
            <w:pPr>
              <w:spacing w:after="0" w:line="240" w:lineRule="auto"/>
              <w:rPr>
                <w:rFonts w:ascii="Times New Roman" w:hAnsi="Times New Roman"/>
                <w:sz w:val="16"/>
                <w:szCs w:val="16"/>
              </w:rPr>
            </w:pPr>
            <w:r w:rsidRPr="008179A8">
              <w:rPr>
                <w:rFonts w:ascii="Times New Roman" w:hAnsi="Times New Roman"/>
                <w:sz w:val="16"/>
                <w:szCs w:val="16"/>
              </w:rPr>
              <w:t>-</w:t>
            </w:r>
          </w:p>
        </w:tc>
      </w:tr>
      <w:tr w:rsidR="003A2696" w:rsidTr="003A2696">
        <w:trPr>
          <w:gridAfter w:val="2"/>
          <w:wAfter w:w="8" w:type="pct"/>
          <w:trHeight w:val="2257"/>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бюджет </w:t>
            </w:r>
            <w:proofErr w:type="spellStart"/>
            <w:r>
              <w:rPr>
                <w:rFonts w:ascii="Times New Roman" w:hAnsi="Times New Roman"/>
                <w:sz w:val="12"/>
                <w:szCs w:val="12"/>
              </w:rPr>
              <w:t>муници-пального</w:t>
            </w:r>
            <w:proofErr w:type="spellEnd"/>
            <w:r>
              <w:rPr>
                <w:rFonts w:ascii="Times New Roman" w:hAnsi="Times New Roman"/>
                <w:sz w:val="12"/>
                <w:szCs w:val="12"/>
              </w:rPr>
              <w:t xml:space="preserve">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pStyle w:val="ConsPlusCell"/>
              <w:spacing w:line="276" w:lineRule="auto"/>
              <w:rPr>
                <w:rFonts w:ascii="Times New Roman" w:hAnsi="Times New Roman" w:cs="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33"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1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7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03"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49"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16"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3A2696">
        <w:trPr>
          <w:gridAfter w:val="3"/>
          <w:wAfter w:w="16" w:type="pct"/>
          <w:trHeight w:val="611"/>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2.2.Организация и проведение рейдов патрулирования, дежурств на территории муниципальных образований</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7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03"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25"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r>
      <w:tr w:rsidR="003A2696" w:rsidTr="003A2696">
        <w:trPr>
          <w:gridAfter w:val="3"/>
          <w:wAfter w:w="16" w:type="pct"/>
          <w:trHeight w:val="980"/>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7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03"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25"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r>
      <w:tr w:rsidR="003A2696" w:rsidTr="003A2696">
        <w:trPr>
          <w:gridAfter w:val="3"/>
          <w:wAfter w:w="16" w:type="pct"/>
          <w:trHeight w:val="780"/>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2.3.Проведение совместных  совещаний, семинаров  по проблемам организации работы общественных формирований правоохранительной направленности (общественных советов профилактики правонарушений, добровольных народных дружин по охране общественного порядка и т.д.)</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7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03"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25"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r>
      <w:tr w:rsidR="003A2696" w:rsidTr="003A2696">
        <w:trPr>
          <w:gridAfter w:val="4"/>
          <w:wAfter w:w="19" w:type="pct"/>
          <w:trHeight w:val="1139"/>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17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03"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2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r>
      <w:tr w:rsidR="003A2696" w:rsidTr="003A2696">
        <w:trPr>
          <w:gridAfter w:val="4"/>
          <w:wAfter w:w="19" w:type="pct"/>
          <w:trHeight w:val="567"/>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2.4.Инструктирование, обучение формам и методам борьбы с </w:t>
            </w:r>
            <w:r>
              <w:rPr>
                <w:rFonts w:ascii="Times New Roman" w:hAnsi="Times New Roman"/>
                <w:sz w:val="12"/>
                <w:szCs w:val="12"/>
              </w:rPr>
              <w:lastRenderedPageBreak/>
              <w:t>правонарушениями народных дружинников, оказание организационно-методической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 в проведении воспитательной работы с гражданами, склонными к нарушению общественного порядка, осужденных к наказаниям и мерам уголовно-правового характера без изоляции от общества, лицами, освободившимися из мет лишения свободы, выполнения иных функций, определенных Законом Курской области от 2 апреля 2014 года №44-ЗКО «Об участии граждан в  охране общественного порядка»</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lastRenderedPageBreak/>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03"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7"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2"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2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3A2696">
        <w:trPr>
          <w:gridAfter w:val="2"/>
          <w:wAfter w:w="8" w:type="pct"/>
          <w:trHeight w:val="3581"/>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pStyle w:val="ConsPlusCell"/>
              <w:spacing w:line="276" w:lineRule="auto"/>
              <w:rPr>
                <w:rFonts w:ascii="Times New Roman" w:hAnsi="Times New Roman" w:cs="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33"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1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7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2"/>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49" w:type="pct"/>
            <w:gridSpan w:val="8"/>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6"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44"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3A2696">
        <w:trPr>
          <w:gridAfter w:val="2"/>
          <w:wAfter w:w="8" w:type="pct"/>
          <w:trHeight w:val="1563"/>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lastRenderedPageBreak/>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2.5 Организация взаимодействия с общественными советами профилактики правонарушений при обеспечении  охраны общественного порядка,  при проведении индивидуальной профилактической работы с лицами, состоящими на профилактическом учете, в т.ч. с лицами, осужденными  к наказаниям и мерам уголовно-правового характера без изоляции от общества, лицами, освободившимися из мест лишения свободы, вовлечение в работу по выявлению и </w:t>
            </w:r>
            <w:r>
              <w:rPr>
                <w:rFonts w:ascii="Times New Roman" w:hAnsi="Times New Roman"/>
                <w:sz w:val="12"/>
                <w:szCs w:val="12"/>
              </w:rPr>
              <w:lastRenderedPageBreak/>
              <w:t>устранению причин и условий, способствующих совершению преступлений на территории соответствующего муниципального образования</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lastRenderedPageBreak/>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2"/>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49" w:type="pct"/>
            <w:gridSpan w:val="8"/>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6"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44"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3A2696">
        <w:trPr>
          <w:gridAfter w:val="2"/>
          <w:wAfter w:w="8" w:type="pct"/>
          <w:trHeight w:val="1966"/>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2"/>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49" w:type="pct"/>
            <w:gridSpan w:val="8"/>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6"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44"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3A2696">
        <w:trPr>
          <w:gridAfter w:val="2"/>
          <w:wAfter w:w="8" w:type="pct"/>
          <w:trHeight w:val="930"/>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lastRenderedPageBreak/>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2.6Предоставление из бюджета муниципального района «Советский район» Курской области финансовых средств по внедрению аппаратно-программных комплексов «Безопасный город» в целях снижения уровня правонарушений</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09"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3A2696">
        <w:trPr>
          <w:gridAfter w:val="2"/>
          <w:wAfter w:w="8" w:type="pct"/>
          <w:trHeight w:val="568"/>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1211435</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200</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96,92406</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09"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96,92406</w:t>
            </w:r>
          </w:p>
        </w:tc>
      </w:tr>
      <w:tr w:rsidR="003A2696" w:rsidTr="003A2696">
        <w:trPr>
          <w:gridAfter w:val="2"/>
          <w:wAfter w:w="8" w:type="pct"/>
        </w:trPr>
        <w:tc>
          <w:tcPr>
            <w:tcW w:w="164" w:type="pct"/>
            <w:vMerge w:val="restar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 в жилом секторе, на улицах и в общественных местах</w:t>
            </w:r>
          </w:p>
        </w:tc>
        <w:tc>
          <w:tcPr>
            <w:tcW w:w="399" w:type="pct"/>
            <w:vMerge w:val="restar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both"/>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pStyle w:val="ConsPlusCell"/>
              <w:spacing w:line="276" w:lineRule="auto"/>
              <w:rPr>
                <w:rFonts w:ascii="Times New Roman" w:hAnsi="Times New Roman" w:cs="Times New Roman"/>
                <w:sz w:val="12"/>
                <w:szCs w:val="12"/>
              </w:rPr>
            </w:pPr>
          </w:p>
        </w:tc>
        <w:tc>
          <w:tcPr>
            <w:tcW w:w="17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33"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1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7"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17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09"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r>
      <w:tr w:rsidR="003A2696" w:rsidTr="003A2696">
        <w:trPr>
          <w:gridAfter w:val="2"/>
          <w:wAfter w:w="8" w:type="pct"/>
          <w:trHeight w:val="345"/>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12206С1435</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200</w:t>
            </w:r>
          </w:p>
        </w:tc>
        <w:tc>
          <w:tcPr>
            <w:tcW w:w="22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80,0</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09"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80,0</w:t>
            </w:r>
          </w:p>
        </w:tc>
      </w:tr>
      <w:tr w:rsidR="003A2696" w:rsidTr="003A2696">
        <w:trPr>
          <w:gridAfter w:val="2"/>
          <w:wAfter w:w="8" w:type="pct"/>
          <w:trHeight w:val="330"/>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12206С1435</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200</w:t>
            </w:r>
          </w:p>
        </w:tc>
        <w:tc>
          <w:tcPr>
            <w:tcW w:w="229"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1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jc w:val="center"/>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87,09932</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99,5</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99,4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130,0</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100,0</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color w:val="000000" w:themeColor="text1"/>
                <w:sz w:val="12"/>
                <w:szCs w:val="12"/>
              </w:rPr>
            </w:pPr>
            <w:r>
              <w:rPr>
                <w:rFonts w:ascii="Times New Roman" w:hAnsi="Times New Roman"/>
                <w:b/>
                <w:color w:val="000000" w:themeColor="text1"/>
                <w:sz w:val="12"/>
                <w:szCs w:val="12"/>
              </w:rPr>
              <w:t>149,786</w:t>
            </w:r>
          </w:p>
        </w:tc>
        <w:tc>
          <w:tcPr>
            <w:tcW w:w="220" w:type="pct"/>
            <w:tcBorders>
              <w:top w:val="single" w:sz="4" w:space="0" w:color="auto"/>
              <w:left w:val="single" w:sz="4" w:space="0" w:color="auto"/>
              <w:bottom w:val="single" w:sz="4" w:space="0" w:color="auto"/>
              <w:right w:val="single" w:sz="4" w:space="0" w:color="auto"/>
            </w:tcBorders>
            <w:hideMark/>
          </w:tcPr>
          <w:p w:rsidR="003F41F2" w:rsidRPr="001F1230" w:rsidRDefault="003F41F2" w:rsidP="003F41F2">
            <w:pPr>
              <w:spacing w:after="0" w:line="240" w:lineRule="auto"/>
              <w:rPr>
                <w:rFonts w:ascii="Times New Roman" w:hAnsi="Times New Roman"/>
                <w:b/>
                <w:sz w:val="12"/>
                <w:szCs w:val="12"/>
              </w:rPr>
            </w:pPr>
            <w:r w:rsidRPr="001F1230">
              <w:rPr>
                <w:rFonts w:ascii="Times New Roman" w:hAnsi="Times New Roman"/>
                <w:b/>
                <w:sz w:val="12"/>
                <w:szCs w:val="12"/>
              </w:rPr>
              <w:t>170,00</w:t>
            </w:r>
          </w:p>
        </w:tc>
        <w:tc>
          <w:tcPr>
            <w:tcW w:w="175" w:type="pct"/>
            <w:tcBorders>
              <w:top w:val="single" w:sz="4" w:space="0" w:color="auto"/>
              <w:left w:val="single" w:sz="4" w:space="0" w:color="auto"/>
              <w:bottom w:val="single" w:sz="4" w:space="0" w:color="auto"/>
              <w:right w:val="single" w:sz="4" w:space="0" w:color="auto"/>
            </w:tcBorders>
          </w:tcPr>
          <w:p w:rsidR="003F41F2" w:rsidRPr="00B3159D" w:rsidRDefault="00C32E8F" w:rsidP="003F41F2">
            <w:pPr>
              <w:spacing w:after="0" w:line="240" w:lineRule="auto"/>
              <w:rPr>
                <w:rFonts w:ascii="Times New Roman" w:hAnsi="Times New Roman"/>
                <w:b/>
                <w:color w:val="000000" w:themeColor="text1"/>
                <w:sz w:val="12"/>
                <w:szCs w:val="12"/>
                <w:highlight w:val="yellow"/>
              </w:rPr>
            </w:pPr>
            <w:r w:rsidRPr="00B3159D">
              <w:rPr>
                <w:rFonts w:ascii="Times New Roman" w:hAnsi="Times New Roman"/>
                <w:b/>
                <w:color w:val="000000" w:themeColor="text1"/>
                <w:sz w:val="12"/>
                <w:szCs w:val="12"/>
              </w:rPr>
              <w:t>160,5</w:t>
            </w:r>
            <w:r w:rsidR="00B3159D" w:rsidRPr="00B3159D">
              <w:rPr>
                <w:rFonts w:ascii="Times New Roman" w:hAnsi="Times New Roman"/>
                <w:b/>
                <w:color w:val="000000" w:themeColor="text1"/>
                <w:sz w:val="12"/>
                <w:szCs w:val="12"/>
              </w:rPr>
              <w:t>00</w:t>
            </w:r>
          </w:p>
        </w:tc>
        <w:tc>
          <w:tcPr>
            <w:tcW w:w="173"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FF0000"/>
                <w:sz w:val="12"/>
                <w:szCs w:val="12"/>
                <w:highlight w:val="yellow"/>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FF0000"/>
                <w:sz w:val="12"/>
                <w:szCs w:val="12"/>
                <w:highlight w:val="yellow"/>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FF0000"/>
                <w:sz w:val="12"/>
                <w:szCs w:val="12"/>
                <w:highlight w:val="yellow"/>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FF0000"/>
                <w:sz w:val="12"/>
                <w:szCs w:val="12"/>
                <w:highlight w:val="yellow"/>
              </w:rPr>
            </w:pPr>
          </w:p>
        </w:tc>
        <w:tc>
          <w:tcPr>
            <w:tcW w:w="109"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FF0000"/>
                <w:sz w:val="12"/>
                <w:szCs w:val="12"/>
                <w:highlight w:val="yellow"/>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Pr="00477C16"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Pr="00477C16" w:rsidRDefault="00C32E8F" w:rsidP="003F41F2">
            <w:pPr>
              <w:spacing w:after="0" w:line="240" w:lineRule="auto"/>
              <w:rPr>
                <w:rFonts w:ascii="Times New Roman" w:hAnsi="Times New Roman"/>
                <w:b/>
                <w:sz w:val="12"/>
                <w:szCs w:val="12"/>
                <w:highlight w:val="cyan"/>
              </w:rPr>
            </w:pPr>
            <w:r>
              <w:rPr>
                <w:rFonts w:ascii="Times New Roman" w:hAnsi="Times New Roman"/>
                <w:b/>
                <w:sz w:val="12"/>
                <w:szCs w:val="12"/>
              </w:rPr>
              <w:t>996,28532</w:t>
            </w:r>
          </w:p>
        </w:tc>
      </w:tr>
      <w:tr w:rsidR="003A2696" w:rsidTr="003A2696">
        <w:trPr>
          <w:gridAfter w:val="2"/>
          <w:wAfter w:w="8" w:type="pct"/>
          <w:trHeight w:val="638"/>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2.7 Проведение антикоррупционной экспертизы нормативных правовых актов и их проектов</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09"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3A2696">
        <w:trPr>
          <w:gridAfter w:val="2"/>
          <w:wAfter w:w="8" w:type="pct"/>
          <w:trHeight w:val="689"/>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09"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3A2696">
        <w:trPr>
          <w:gridAfter w:val="2"/>
          <w:wAfter w:w="8" w:type="pct"/>
          <w:trHeight w:val="676"/>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2.8Проведение анализа поступивших в Администрацию Советского района Курской области обращений граждан и организаций, содержащих информацию о коррупционных проявлениях</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09"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3A2696">
        <w:trPr>
          <w:gridAfter w:val="2"/>
          <w:wAfter w:w="8" w:type="pct"/>
          <w:trHeight w:val="664"/>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09"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3A2696">
        <w:trPr>
          <w:gridAfter w:val="2"/>
          <w:wAfter w:w="8" w:type="pct"/>
          <w:trHeight w:val="1044"/>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09"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3A2696">
        <w:trPr>
          <w:gridAfter w:val="2"/>
          <w:wAfter w:w="8" w:type="pct"/>
          <w:trHeight w:val="1188"/>
        </w:trPr>
        <w:tc>
          <w:tcPr>
            <w:tcW w:w="164"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vMerge w:val="restar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 xml:space="preserve">2.9Систематическое рассмотрение вопросов состояния работы антитеррористической комиссии Советского района в сфере </w:t>
            </w:r>
            <w:r>
              <w:rPr>
                <w:rFonts w:ascii="Times New Roman" w:hAnsi="Times New Roman"/>
                <w:sz w:val="12"/>
                <w:szCs w:val="12"/>
              </w:rPr>
              <w:lastRenderedPageBreak/>
              <w:t xml:space="preserve">противодействия терроризму и экстремизму на заседаниях антитеррористической комиссии Советского района Курской области </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lastRenderedPageBreak/>
              <w:t>областной бюджет</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3"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52" w:type="pct"/>
            <w:gridSpan w:val="7"/>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31"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09"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3A2696">
        <w:trPr>
          <w:gridAfter w:val="2"/>
          <w:wAfter w:w="8" w:type="pct"/>
          <w:trHeight w:val="942"/>
        </w:trPr>
        <w:tc>
          <w:tcPr>
            <w:tcW w:w="164"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F41F2" w:rsidRDefault="003F41F2" w:rsidP="003F41F2">
            <w:pPr>
              <w:suppressAutoHyphens w:val="0"/>
              <w:spacing w:after="0" w:line="240" w:lineRule="auto"/>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9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3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0"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3A2696">
        <w:trPr>
          <w:gridAfter w:val="2"/>
          <w:wAfter w:w="8" w:type="pct"/>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lastRenderedPageBreak/>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2.10Публичное выступление членов антитеррористической комиссии Советского района Курской области  по тематике «Противодействие терроризму и личная безопасность граждан »</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9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3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0"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3A2696">
        <w:trPr>
          <w:gridAfter w:val="2"/>
          <w:wAfter w:w="8" w:type="pct"/>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sz w:val="12"/>
                <w:szCs w:val="12"/>
              </w:rPr>
              <w:t>2.11 Изготовление и  размещение наружной рекламы (листовки, баннеры) антикоррупционного, антинаркотического, антитеррористического, против действий мошеннического   характера.</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12211С1435</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200</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4,0</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5,0</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5,0</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5,0</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jc w:val="center"/>
              <w:rPr>
                <w:rFonts w:ascii="Times New Roman" w:hAnsi="Times New Roman" w:cs="Times New Roman"/>
                <w:sz w:val="12"/>
                <w:szCs w:val="12"/>
              </w:rPr>
            </w:pPr>
            <w:r>
              <w:rPr>
                <w:rFonts w:ascii="Times New Roman" w:hAnsi="Times New Roman" w:cs="Times New Roman"/>
                <w:sz w:val="12"/>
                <w:szCs w:val="12"/>
              </w:rPr>
              <w:t>5,0</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5,0</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12,200</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25,0</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0</w:t>
            </w:r>
          </w:p>
        </w:tc>
        <w:tc>
          <w:tcPr>
            <w:tcW w:w="17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0</w:t>
            </w:r>
          </w:p>
        </w:tc>
        <w:tc>
          <w:tcPr>
            <w:tcW w:w="194" w:type="pct"/>
            <w:gridSpan w:val="3"/>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0</w:t>
            </w:r>
          </w:p>
        </w:tc>
        <w:tc>
          <w:tcPr>
            <w:tcW w:w="23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5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70"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2"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66,2</w:t>
            </w:r>
          </w:p>
        </w:tc>
      </w:tr>
      <w:tr w:rsidR="003A2696" w:rsidTr="003A2696">
        <w:trPr>
          <w:gridAfter w:val="2"/>
          <w:wAfter w:w="8" w:type="pct"/>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rFonts w:eastAsia="Calibri"/>
                <w:sz w:val="12"/>
                <w:szCs w:val="12"/>
              </w:rPr>
              <w:t xml:space="preserve">2.12Проведение комплекса мероприятий по выявлению общественных, религиозных организаций, объединений и лиц, совершающих правонарушения экстремистской направленности, осуществление их постановки на учет, принятие к ним мер, предусмотренных </w:t>
            </w:r>
            <w:proofErr w:type="spellStart"/>
            <w:proofErr w:type="gramStart"/>
            <w:r>
              <w:rPr>
                <w:rFonts w:eastAsia="Calibri"/>
                <w:sz w:val="12"/>
                <w:szCs w:val="12"/>
              </w:rPr>
              <w:t>законодатель-ством</w:t>
            </w:r>
            <w:proofErr w:type="spellEnd"/>
            <w:proofErr w:type="gramEnd"/>
            <w:r>
              <w:rPr>
                <w:rFonts w:eastAsia="Calibri"/>
                <w:sz w:val="12"/>
                <w:szCs w:val="12"/>
              </w:rPr>
              <w:t xml:space="preserve"> Российской Федерации</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9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3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0"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3A2696">
        <w:trPr>
          <w:gridAfter w:val="2"/>
          <w:wAfter w:w="8" w:type="pct"/>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rFonts w:eastAsia="Calibri"/>
                <w:sz w:val="12"/>
                <w:szCs w:val="12"/>
              </w:rPr>
              <w:t>2.13Демонстрация учебных фильмов по антитеррористической тематике в учреждениях образования  Советского района Курской области</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9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3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0"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RPr="00CA17F0" w:rsidTr="003A2696">
        <w:trPr>
          <w:gridAfter w:val="2"/>
          <w:wAfter w:w="8" w:type="pct"/>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bCs/>
                <w:sz w:val="12"/>
                <w:szCs w:val="12"/>
              </w:rPr>
              <w:t>2.14Гражданско-патриотическое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9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34"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4"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0"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96" w:type="pct"/>
            <w:gridSpan w:val="4"/>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3A2696">
        <w:trPr>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rFonts w:eastAsia="Calibri"/>
                <w:sz w:val="12"/>
                <w:szCs w:val="12"/>
              </w:rPr>
              <w:t xml:space="preserve">2.15Организация досуга, отдыха и занятости несовершеннолетних и молодежи во в </w:t>
            </w:r>
            <w:r>
              <w:rPr>
                <w:rFonts w:eastAsia="Calibri"/>
                <w:sz w:val="12"/>
                <w:szCs w:val="12"/>
              </w:rPr>
              <w:lastRenderedPageBreak/>
              <w:t>не учебное время, создание дополнительных клубов, секций по месту жительства; обеспечение деятельности клубных формирований, спортивных залов, работающих на бесплатной основе; организация работы отрядов экологической, историко-краеведческой, археологической, православной направленности среди подростков</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lastRenderedPageBreak/>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30"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06"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97"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3A2696">
        <w:trPr>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lastRenderedPageBreak/>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sz w:val="12"/>
                <w:szCs w:val="12"/>
              </w:rPr>
              <w:t>2.16Духовно-нравственное воспитание детей</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30"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06"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97"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3A2696">
        <w:trPr>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sz w:val="12"/>
                <w:szCs w:val="12"/>
              </w:rPr>
              <w:t>2.17Организация оздоровления и занятости несовершеннолетних,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w:t>
            </w:r>
          </w:p>
        </w:tc>
        <w:tc>
          <w:tcPr>
            <w:tcW w:w="172"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20"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5" w:type="pct"/>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30" w:type="pct"/>
            <w:gridSpan w:val="6"/>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206"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97"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5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c>
          <w:tcPr>
            <w:tcW w:w="180"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sz w:val="12"/>
                <w:szCs w:val="12"/>
              </w:rPr>
            </w:pPr>
          </w:p>
        </w:tc>
      </w:tr>
      <w:tr w:rsidR="003A2696" w:rsidTr="003A2696">
        <w:trPr>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Мероприятие</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a3"/>
              <w:spacing w:after="0" w:line="240" w:lineRule="auto"/>
              <w:jc w:val="both"/>
              <w:rPr>
                <w:sz w:val="12"/>
                <w:szCs w:val="12"/>
              </w:rPr>
            </w:pPr>
            <w:r>
              <w:rPr>
                <w:sz w:val="12"/>
                <w:szCs w:val="12"/>
              </w:rPr>
              <w:t>2.18Организация системы раннего выявления потребителей наркотиков в детско-подростковой и молодежной среде, среди водителей, управляющих транспортными средствами, лиц, занятых на техногенных производствах и охранной деятельностью</w:t>
            </w: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r>
              <w:rPr>
                <w:rFonts w:ascii="Times New Roman" w:hAnsi="Times New Roman"/>
                <w:sz w:val="12"/>
                <w:szCs w:val="12"/>
              </w:rPr>
              <w:t>бюджет муниципального района «Советский район» Курской области</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r>
              <w:rPr>
                <w:rFonts w:ascii="Times New Roman" w:hAnsi="Times New Roman" w:cs="Times New Roman"/>
                <w:sz w:val="12"/>
                <w:szCs w:val="12"/>
              </w:rPr>
              <w:t>001</w:t>
            </w: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0314</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1221С1435</w:t>
            </w: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200</w:t>
            </w: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w:t>
            </w: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9,982</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19,851</w:t>
            </w: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r>
              <w:rPr>
                <w:rFonts w:ascii="Times New Roman" w:hAnsi="Times New Roman"/>
                <w:sz w:val="12"/>
                <w:szCs w:val="12"/>
              </w:rPr>
              <w:t>20,0</w:t>
            </w:r>
          </w:p>
        </w:tc>
        <w:tc>
          <w:tcPr>
            <w:tcW w:w="172" w:type="pct"/>
            <w:tcBorders>
              <w:top w:val="single" w:sz="4" w:space="0" w:color="auto"/>
              <w:left w:val="single" w:sz="4" w:space="0" w:color="auto"/>
              <w:bottom w:val="single" w:sz="4" w:space="0" w:color="auto"/>
              <w:right w:val="single" w:sz="4" w:space="0" w:color="auto"/>
            </w:tcBorders>
          </w:tcPr>
          <w:p w:rsidR="003F41F2" w:rsidRDefault="003F41F2" w:rsidP="003F41F2">
            <w:pPr>
              <w:pStyle w:val="ConsPlusCell"/>
              <w:spacing w:line="276" w:lineRule="auto"/>
              <w:jc w:val="center"/>
              <w:rPr>
                <w:rFonts w:ascii="Times New Roman" w:hAnsi="Times New Roman" w:cs="Times New Roman"/>
                <w:sz w:val="12"/>
                <w:szCs w:val="12"/>
              </w:rPr>
            </w:pPr>
            <w:r>
              <w:rPr>
                <w:rFonts w:ascii="Times New Roman" w:hAnsi="Times New Roman" w:cs="Times New Roman"/>
                <w:sz w:val="12"/>
                <w:szCs w:val="12"/>
              </w:rPr>
              <w:t>20,0</w:t>
            </w:r>
          </w:p>
          <w:p w:rsidR="003F41F2" w:rsidRDefault="003F41F2" w:rsidP="003F41F2">
            <w:pPr>
              <w:pStyle w:val="ConsPlusCell"/>
              <w:spacing w:line="276" w:lineRule="auto"/>
              <w:jc w:val="center"/>
              <w:rPr>
                <w:rFonts w:ascii="Times New Roman" w:hAnsi="Times New Roman" w:cs="Times New Roman"/>
                <w:sz w:val="12"/>
                <w:szCs w:val="12"/>
              </w:rPr>
            </w:pPr>
          </w:p>
          <w:p w:rsidR="003F41F2" w:rsidRDefault="003F41F2" w:rsidP="003F41F2">
            <w:pPr>
              <w:pStyle w:val="ConsPlusCell"/>
              <w:spacing w:line="276" w:lineRule="auto"/>
              <w:jc w:val="center"/>
              <w:rPr>
                <w:rFonts w:ascii="Times New Roman" w:hAnsi="Times New Roman" w:cs="Times New Roman"/>
                <w:sz w:val="12"/>
                <w:szCs w:val="12"/>
              </w:rPr>
            </w:pPr>
          </w:p>
          <w:p w:rsidR="003F41F2" w:rsidRDefault="003F41F2" w:rsidP="003F41F2">
            <w:pPr>
              <w:pStyle w:val="ConsPlusCell"/>
              <w:spacing w:line="276" w:lineRule="auto"/>
              <w:jc w:val="center"/>
              <w:rPr>
                <w:rFonts w:ascii="Times New Roman" w:hAnsi="Times New Roman" w:cs="Times New Roman"/>
                <w:sz w:val="12"/>
                <w:szCs w:val="12"/>
              </w:rPr>
            </w:pPr>
          </w:p>
          <w:p w:rsidR="003F41F2" w:rsidRDefault="003F41F2" w:rsidP="003F41F2">
            <w:pPr>
              <w:pStyle w:val="ConsPlusCell"/>
              <w:spacing w:line="276" w:lineRule="auto"/>
              <w:jc w:val="center"/>
              <w:rPr>
                <w:rFonts w:ascii="Times New Roman" w:hAnsi="Times New Roman" w:cs="Times New Roman"/>
                <w:sz w:val="12"/>
                <w:szCs w:val="12"/>
              </w:rPr>
            </w:pPr>
          </w:p>
          <w:p w:rsidR="003F41F2" w:rsidRDefault="003F41F2" w:rsidP="003F41F2">
            <w:pPr>
              <w:pStyle w:val="ConsPlusCell"/>
              <w:spacing w:line="276" w:lineRule="auto"/>
              <w:jc w:val="center"/>
              <w:rPr>
                <w:rFonts w:ascii="Times New Roman" w:hAnsi="Times New Roman" w:cs="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r>
              <w:rPr>
                <w:rFonts w:ascii="Times New Roman" w:hAnsi="Times New Roman"/>
                <w:sz w:val="12"/>
                <w:szCs w:val="12"/>
              </w:rPr>
              <w:t>20,0</w:t>
            </w: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20,0</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19,710</w:t>
            </w: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0</w:t>
            </w:r>
          </w:p>
        </w:tc>
        <w:tc>
          <w:tcPr>
            <w:tcW w:w="17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0</w:t>
            </w:r>
          </w:p>
        </w:tc>
        <w:tc>
          <w:tcPr>
            <w:tcW w:w="230" w:type="pct"/>
            <w:gridSpan w:val="6"/>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0</w:t>
            </w:r>
          </w:p>
        </w:tc>
        <w:tc>
          <w:tcPr>
            <w:tcW w:w="206"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97"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5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color w:val="000000" w:themeColor="text1"/>
                <w:sz w:val="12"/>
                <w:szCs w:val="12"/>
              </w:rPr>
            </w:pPr>
          </w:p>
        </w:tc>
        <w:tc>
          <w:tcPr>
            <w:tcW w:w="180"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color w:val="000000" w:themeColor="text1"/>
                <w:sz w:val="12"/>
                <w:szCs w:val="12"/>
              </w:rPr>
            </w:pPr>
            <w:r>
              <w:rPr>
                <w:rFonts w:ascii="Times New Roman" w:hAnsi="Times New Roman"/>
                <w:b/>
                <w:color w:val="000000" w:themeColor="text1"/>
                <w:sz w:val="12"/>
                <w:szCs w:val="12"/>
              </w:rPr>
              <w:t>129,543</w:t>
            </w:r>
          </w:p>
          <w:p w:rsidR="003F41F2" w:rsidRPr="00477C16" w:rsidRDefault="003F41F2" w:rsidP="003F41F2">
            <w:pPr>
              <w:rPr>
                <w:rFonts w:ascii="Times New Roman" w:hAnsi="Times New Roman"/>
                <w:sz w:val="12"/>
                <w:szCs w:val="12"/>
              </w:rPr>
            </w:pPr>
          </w:p>
          <w:p w:rsidR="003F41F2" w:rsidRPr="00477C16" w:rsidRDefault="003F41F2" w:rsidP="003F41F2">
            <w:pPr>
              <w:rPr>
                <w:rFonts w:ascii="Times New Roman" w:hAnsi="Times New Roman"/>
                <w:sz w:val="12"/>
                <w:szCs w:val="12"/>
              </w:rPr>
            </w:pPr>
          </w:p>
          <w:p w:rsidR="003F41F2" w:rsidRPr="00477C16" w:rsidRDefault="003F41F2" w:rsidP="003F41F2">
            <w:pPr>
              <w:rPr>
                <w:rFonts w:ascii="Times New Roman" w:hAnsi="Times New Roman"/>
                <w:sz w:val="12"/>
                <w:szCs w:val="12"/>
              </w:rPr>
            </w:pPr>
          </w:p>
          <w:p w:rsidR="003F41F2" w:rsidRPr="00477C16" w:rsidRDefault="003F41F2" w:rsidP="003F41F2">
            <w:pPr>
              <w:rPr>
                <w:rFonts w:ascii="Times New Roman" w:hAnsi="Times New Roman"/>
                <w:sz w:val="12"/>
                <w:szCs w:val="12"/>
              </w:rPr>
            </w:pPr>
          </w:p>
        </w:tc>
      </w:tr>
      <w:tr w:rsidR="003A2696" w:rsidTr="003A2696">
        <w:trPr>
          <w:trHeight w:val="645"/>
        </w:trPr>
        <w:tc>
          <w:tcPr>
            <w:tcW w:w="164"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both"/>
              <w:rPr>
                <w:rFonts w:ascii="Times New Roman" w:hAnsi="Times New Roman"/>
                <w:sz w:val="12"/>
                <w:szCs w:val="12"/>
              </w:rPr>
            </w:pPr>
          </w:p>
        </w:tc>
        <w:tc>
          <w:tcPr>
            <w:tcW w:w="399" w:type="pct"/>
            <w:tcBorders>
              <w:top w:val="single" w:sz="4" w:space="0" w:color="auto"/>
              <w:left w:val="single" w:sz="4" w:space="0" w:color="auto"/>
              <w:bottom w:val="single" w:sz="4" w:space="0" w:color="auto"/>
              <w:right w:val="single" w:sz="4" w:space="0" w:color="auto"/>
            </w:tcBorders>
            <w:hideMark/>
          </w:tcPr>
          <w:p w:rsidR="003F41F2" w:rsidRPr="00040C96" w:rsidRDefault="003F41F2" w:rsidP="003F41F2">
            <w:pPr>
              <w:suppressAutoHyphens w:val="0"/>
              <w:rPr>
                <w:rFonts w:ascii="Times New Roman" w:eastAsia="Times New Roman" w:hAnsi="Times New Roman"/>
                <w:sz w:val="24"/>
                <w:szCs w:val="24"/>
                <w:lang w:eastAsia="ru-RU"/>
              </w:rPr>
            </w:pPr>
            <w:r w:rsidRPr="00B3159D">
              <w:rPr>
                <w:sz w:val="12"/>
                <w:szCs w:val="12"/>
              </w:rPr>
              <w:t>2</w:t>
            </w:r>
            <w:r w:rsidRPr="006B5758">
              <w:rPr>
                <w:sz w:val="12"/>
                <w:szCs w:val="12"/>
              </w:rPr>
              <w:t>.</w:t>
            </w:r>
            <w:r>
              <w:rPr>
                <w:sz w:val="12"/>
                <w:szCs w:val="12"/>
              </w:rPr>
              <w:t>1</w:t>
            </w:r>
            <w:r w:rsidRPr="006B5758">
              <w:rPr>
                <w:sz w:val="12"/>
                <w:szCs w:val="12"/>
              </w:rPr>
              <w:t>9</w:t>
            </w:r>
            <w:r>
              <w:rPr>
                <w:sz w:val="12"/>
                <w:szCs w:val="12"/>
              </w:rPr>
              <w:t>.</w:t>
            </w:r>
            <w:r w:rsidRPr="006B5758">
              <w:rPr>
                <w:rFonts w:ascii="Times New Roman" w:eastAsia="Times New Roman" w:hAnsi="Times New Roman"/>
                <w:sz w:val="12"/>
                <w:szCs w:val="12"/>
                <w:lang w:eastAsia="ru-RU"/>
              </w:rPr>
              <w:t xml:space="preserve">Оказание содействия </w:t>
            </w:r>
            <w:proofErr w:type="gramStart"/>
            <w:r w:rsidRPr="006B5758">
              <w:rPr>
                <w:rFonts w:ascii="Times New Roman" w:eastAsia="Times New Roman" w:hAnsi="Times New Roman"/>
                <w:sz w:val="12"/>
                <w:szCs w:val="12"/>
                <w:lang w:eastAsia="ru-RU"/>
              </w:rPr>
              <w:t>лицам</w:t>
            </w:r>
            <w:proofErr w:type="gramEnd"/>
            <w:r w:rsidRPr="006B5758">
              <w:rPr>
                <w:rFonts w:ascii="Times New Roman" w:eastAsia="Times New Roman" w:hAnsi="Times New Roman"/>
                <w:sz w:val="12"/>
                <w:szCs w:val="12"/>
                <w:lang w:eastAsia="ru-RU"/>
              </w:rPr>
              <w:t xml:space="preserve"> освободившимся из мест лишения свободы, оказавшимся в трудной жизненной ситуации, и обратившимся в учреждения социального обслуживания Советского района Курской области в восстановлении </w:t>
            </w:r>
            <w:r w:rsidRPr="006B5758">
              <w:rPr>
                <w:rFonts w:ascii="Times New Roman" w:eastAsia="Times New Roman" w:hAnsi="Times New Roman"/>
                <w:sz w:val="12"/>
                <w:szCs w:val="12"/>
                <w:lang w:eastAsia="ru-RU"/>
              </w:rPr>
              <w:lastRenderedPageBreak/>
              <w:t>утраченных документов, удостоверяющих их личность, оказание указанным лицам социально-бытовых, социально-правовых услуг</w:t>
            </w:r>
          </w:p>
          <w:p w:rsidR="003F41F2" w:rsidRPr="00477C16" w:rsidRDefault="003F41F2" w:rsidP="003F41F2">
            <w:pPr>
              <w:pStyle w:val="a3"/>
              <w:spacing w:after="0" w:line="240" w:lineRule="auto"/>
              <w:jc w:val="both"/>
              <w:rPr>
                <w:sz w:val="12"/>
                <w:szCs w:val="12"/>
                <w:highlight w:val="cyan"/>
              </w:rPr>
            </w:pPr>
          </w:p>
        </w:tc>
        <w:tc>
          <w:tcPr>
            <w:tcW w:w="399" w:type="pct"/>
            <w:tcBorders>
              <w:top w:val="single" w:sz="4" w:space="0" w:color="auto"/>
              <w:left w:val="single" w:sz="4" w:space="0" w:color="auto"/>
              <w:bottom w:val="single" w:sz="4" w:space="0" w:color="auto"/>
              <w:right w:val="single" w:sz="4" w:space="0" w:color="auto"/>
            </w:tcBorders>
            <w:hideMark/>
          </w:tcPr>
          <w:p w:rsidR="003F41F2" w:rsidRDefault="003F41F2" w:rsidP="003F41F2">
            <w:pPr>
              <w:suppressAutoHyphens w:val="0"/>
              <w:rPr>
                <w:rFonts w:ascii="Times New Roman" w:eastAsia="Times New Roman" w:hAnsi="Times New Roman"/>
                <w:sz w:val="12"/>
                <w:szCs w:val="12"/>
                <w:lang w:eastAsia="ru-RU"/>
              </w:rPr>
            </w:pPr>
            <w:r w:rsidRPr="006B5758">
              <w:rPr>
                <w:rFonts w:ascii="Times New Roman" w:eastAsia="Times New Roman" w:hAnsi="Times New Roman"/>
                <w:sz w:val="12"/>
                <w:szCs w:val="12"/>
                <w:lang w:eastAsia="ru-RU"/>
              </w:rPr>
              <w:lastRenderedPageBreak/>
              <w:t>Комиссия по делам несовершеннолетних и защите их прав Советского района Курской области, отделение МВД России по Советскому району (по согласованию), муниципальные образования Советского района (по согласованию)</w:t>
            </w:r>
          </w:p>
          <w:p w:rsidR="003F41F2" w:rsidRPr="006B5758" w:rsidRDefault="003F41F2" w:rsidP="003F41F2">
            <w:pPr>
              <w:suppressAutoHyphens w:val="0"/>
              <w:rPr>
                <w:rFonts w:ascii="Times New Roman" w:eastAsia="Times New Roman" w:hAnsi="Times New Roman"/>
                <w:sz w:val="12"/>
                <w:szCs w:val="12"/>
                <w:lang w:eastAsia="ru-RU"/>
              </w:rPr>
            </w:pPr>
            <w:r>
              <w:rPr>
                <w:rFonts w:ascii="Times New Roman" w:eastAsia="Times New Roman" w:hAnsi="Times New Roman"/>
                <w:sz w:val="12"/>
                <w:szCs w:val="12"/>
                <w:lang w:eastAsia="ru-RU"/>
              </w:rPr>
              <w:t xml:space="preserve">Отдел социальной </w:t>
            </w:r>
            <w:r>
              <w:rPr>
                <w:rFonts w:ascii="Times New Roman" w:eastAsia="Times New Roman" w:hAnsi="Times New Roman"/>
                <w:sz w:val="12"/>
                <w:szCs w:val="12"/>
                <w:lang w:eastAsia="ru-RU"/>
              </w:rPr>
              <w:lastRenderedPageBreak/>
              <w:t>защиты населения Администрации Советского района</w:t>
            </w:r>
          </w:p>
          <w:p w:rsidR="003F41F2" w:rsidRDefault="003F41F2" w:rsidP="003F41F2">
            <w:pPr>
              <w:spacing w:after="0" w:line="240" w:lineRule="auto"/>
              <w:jc w:val="both"/>
              <w:rPr>
                <w:rFonts w:ascii="Times New Roman" w:hAnsi="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pStyle w:val="ConsPlusCell"/>
              <w:spacing w:line="276" w:lineRule="auto"/>
              <w:rPr>
                <w:rFonts w:ascii="Times New Roman" w:hAnsi="Times New Roman" w:cs="Times New Roman"/>
                <w:sz w:val="12"/>
                <w:szCs w:val="12"/>
              </w:rPr>
            </w:pPr>
          </w:p>
        </w:tc>
        <w:tc>
          <w:tcPr>
            <w:tcW w:w="17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p>
        </w:tc>
        <w:tc>
          <w:tcPr>
            <w:tcW w:w="133"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p>
        </w:tc>
        <w:tc>
          <w:tcPr>
            <w:tcW w:w="229"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p>
        </w:tc>
        <w:tc>
          <w:tcPr>
            <w:tcW w:w="21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p>
        </w:tc>
        <w:tc>
          <w:tcPr>
            <w:tcW w:w="227"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jc w:val="center"/>
              <w:rPr>
                <w:rFonts w:ascii="Times New Roman" w:hAnsi="Times New Roman"/>
                <w:sz w:val="12"/>
                <w:szCs w:val="12"/>
              </w:rPr>
            </w:pPr>
          </w:p>
        </w:tc>
        <w:tc>
          <w:tcPr>
            <w:tcW w:w="172" w:type="pct"/>
            <w:tcBorders>
              <w:top w:val="single" w:sz="4" w:space="0" w:color="auto"/>
              <w:left w:val="single" w:sz="4" w:space="0" w:color="auto"/>
              <w:bottom w:val="single" w:sz="4" w:space="0" w:color="auto"/>
              <w:right w:val="single" w:sz="4" w:space="0" w:color="auto"/>
            </w:tcBorders>
          </w:tcPr>
          <w:p w:rsidR="003F41F2" w:rsidRDefault="003F41F2" w:rsidP="003F41F2">
            <w:pPr>
              <w:pStyle w:val="ConsPlusCell"/>
              <w:spacing w:line="276" w:lineRule="auto"/>
              <w:jc w:val="center"/>
              <w:rPr>
                <w:rFonts w:ascii="Times New Roman" w:hAnsi="Times New Roman" w:cs="Times New Roman"/>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sz w:val="12"/>
                <w:szCs w:val="12"/>
              </w:rPr>
            </w:pPr>
          </w:p>
        </w:tc>
        <w:tc>
          <w:tcPr>
            <w:tcW w:w="222"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p>
        </w:tc>
        <w:tc>
          <w:tcPr>
            <w:tcW w:w="220"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0</w:t>
            </w:r>
          </w:p>
        </w:tc>
        <w:tc>
          <w:tcPr>
            <w:tcW w:w="175" w:type="pct"/>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p>
        </w:tc>
        <w:tc>
          <w:tcPr>
            <w:tcW w:w="230" w:type="pct"/>
            <w:gridSpan w:val="6"/>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p>
        </w:tc>
        <w:tc>
          <w:tcPr>
            <w:tcW w:w="206"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97" w:type="pct"/>
            <w:gridSpan w:val="3"/>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53"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72" w:type="pct"/>
            <w:gridSpan w:val="5"/>
            <w:tcBorders>
              <w:top w:val="single" w:sz="4" w:space="0" w:color="auto"/>
              <w:left w:val="single" w:sz="4" w:space="0" w:color="auto"/>
              <w:bottom w:val="single" w:sz="4" w:space="0" w:color="auto"/>
              <w:right w:val="single" w:sz="4" w:space="0" w:color="auto"/>
            </w:tcBorders>
          </w:tcPr>
          <w:p w:rsidR="003F41F2" w:rsidRDefault="003F41F2" w:rsidP="003F41F2">
            <w:pPr>
              <w:spacing w:after="0" w:line="240" w:lineRule="auto"/>
              <w:rPr>
                <w:rFonts w:ascii="Times New Roman" w:hAnsi="Times New Roman"/>
                <w:b/>
                <w:sz w:val="12"/>
                <w:szCs w:val="12"/>
              </w:rPr>
            </w:pPr>
          </w:p>
        </w:tc>
        <w:tc>
          <w:tcPr>
            <w:tcW w:w="180" w:type="pct"/>
            <w:gridSpan w:val="5"/>
            <w:tcBorders>
              <w:top w:val="single" w:sz="4" w:space="0" w:color="auto"/>
              <w:left w:val="single" w:sz="4" w:space="0" w:color="auto"/>
              <w:bottom w:val="single" w:sz="4" w:space="0" w:color="auto"/>
              <w:right w:val="single" w:sz="4" w:space="0" w:color="auto"/>
            </w:tcBorders>
            <w:hideMark/>
          </w:tcPr>
          <w:p w:rsidR="003F41F2" w:rsidRDefault="003F41F2" w:rsidP="003F41F2">
            <w:pPr>
              <w:spacing w:after="0" w:line="240" w:lineRule="auto"/>
              <w:rPr>
                <w:rFonts w:ascii="Times New Roman" w:hAnsi="Times New Roman"/>
                <w:b/>
                <w:sz w:val="12"/>
                <w:szCs w:val="12"/>
              </w:rPr>
            </w:pPr>
            <w:r>
              <w:rPr>
                <w:rFonts w:ascii="Times New Roman" w:hAnsi="Times New Roman"/>
                <w:b/>
                <w:sz w:val="12"/>
                <w:szCs w:val="12"/>
              </w:rPr>
              <w:t>0</w:t>
            </w:r>
          </w:p>
        </w:tc>
      </w:tr>
    </w:tbl>
    <w:p w:rsidR="003F41F2" w:rsidRDefault="003F41F2" w:rsidP="003F41F2"/>
    <w:sectPr w:rsidR="003F41F2" w:rsidSect="00A41A2D">
      <w:pgSz w:w="16838" w:h="11906" w:orient="landscape"/>
      <w:pgMar w:top="568"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formatting="1" w:enforcement="0"/>
  <w:defaultTabStop w:val="708"/>
  <w:characterSpacingControl w:val="doNotCompress"/>
  <w:compat/>
  <w:rsids>
    <w:rsidRoot w:val="00880D74"/>
    <w:rsid w:val="00001226"/>
    <w:rsid w:val="00013B22"/>
    <w:rsid w:val="0002092D"/>
    <w:rsid w:val="0003357B"/>
    <w:rsid w:val="00086E1B"/>
    <w:rsid w:val="00094AED"/>
    <w:rsid w:val="000A1848"/>
    <w:rsid w:val="000B3534"/>
    <w:rsid w:val="000C00F4"/>
    <w:rsid w:val="000D469B"/>
    <w:rsid w:val="000D523E"/>
    <w:rsid w:val="000D7692"/>
    <w:rsid w:val="0011534F"/>
    <w:rsid w:val="00171651"/>
    <w:rsid w:val="00181963"/>
    <w:rsid w:val="00184CFC"/>
    <w:rsid w:val="001B6455"/>
    <w:rsid w:val="001C3383"/>
    <w:rsid w:val="001D1C41"/>
    <w:rsid w:val="001F1230"/>
    <w:rsid w:val="00205304"/>
    <w:rsid w:val="00213691"/>
    <w:rsid w:val="002257BF"/>
    <w:rsid w:val="00225C53"/>
    <w:rsid w:val="00230FEF"/>
    <w:rsid w:val="00280600"/>
    <w:rsid w:val="0028252E"/>
    <w:rsid w:val="00284B6C"/>
    <w:rsid w:val="00291ADC"/>
    <w:rsid w:val="002A5C16"/>
    <w:rsid w:val="002B0FFB"/>
    <w:rsid w:val="002E32AE"/>
    <w:rsid w:val="002F0324"/>
    <w:rsid w:val="002F48AC"/>
    <w:rsid w:val="00307253"/>
    <w:rsid w:val="00313D2C"/>
    <w:rsid w:val="00324204"/>
    <w:rsid w:val="00326979"/>
    <w:rsid w:val="00330F33"/>
    <w:rsid w:val="00360235"/>
    <w:rsid w:val="00374797"/>
    <w:rsid w:val="00381685"/>
    <w:rsid w:val="00387DBD"/>
    <w:rsid w:val="003A2696"/>
    <w:rsid w:val="003B7326"/>
    <w:rsid w:val="003F1F6A"/>
    <w:rsid w:val="003F2DAE"/>
    <w:rsid w:val="003F41F2"/>
    <w:rsid w:val="00410202"/>
    <w:rsid w:val="00411F39"/>
    <w:rsid w:val="0041492A"/>
    <w:rsid w:val="00424ECF"/>
    <w:rsid w:val="00436204"/>
    <w:rsid w:val="004419F9"/>
    <w:rsid w:val="0044782A"/>
    <w:rsid w:val="004507AD"/>
    <w:rsid w:val="004550BE"/>
    <w:rsid w:val="00456B0F"/>
    <w:rsid w:val="004627C9"/>
    <w:rsid w:val="00472D3D"/>
    <w:rsid w:val="00475070"/>
    <w:rsid w:val="00475914"/>
    <w:rsid w:val="00477C16"/>
    <w:rsid w:val="00484B0F"/>
    <w:rsid w:val="00486006"/>
    <w:rsid w:val="004A275C"/>
    <w:rsid w:val="004B0496"/>
    <w:rsid w:val="004B77EC"/>
    <w:rsid w:val="004C08F3"/>
    <w:rsid w:val="004C40B7"/>
    <w:rsid w:val="004E6E56"/>
    <w:rsid w:val="004F46D0"/>
    <w:rsid w:val="004F4FBA"/>
    <w:rsid w:val="004F6031"/>
    <w:rsid w:val="004F753E"/>
    <w:rsid w:val="005104C3"/>
    <w:rsid w:val="0052150D"/>
    <w:rsid w:val="005268AC"/>
    <w:rsid w:val="00541123"/>
    <w:rsid w:val="00545FC3"/>
    <w:rsid w:val="00546A0E"/>
    <w:rsid w:val="00546E6D"/>
    <w:rsid w:val="00553AF8"/>
    <w:rsid w:val="005706AF"/>
    <w:rsid w:val="00573B71"/>
    <w:rsid w:val="00577542"/>
    <w:rsid w:val="00581A6B"/>
    <w:rsid w:val="00584498"/>
    <w:rsid w:val="00590019"/>
    <w:rsid w:val="005A3DEF"/>
    <w:rsid w:val="005B094B"/>
    <w:rsid w:val="005C06C0"/>
    <w:rsid w:val="005C3A08"/>
    <w:rsid w:val="00612A5A"/>
    <w:rsid w:val="0061582E"/>
    <w:rsid w:val="00632CCB"/>
    <w:rsid w:val="0063666C"/>
    <w:rsid w:val="00654BF2"/>
    <w:rsid w:val="00657BCC"/>
    <w:rsid w:val="006827E5"/>
    <w:rsid w:val="00683E37"/>
    <w:rsid w:val="00691E49"/>
    <w:rsid w:val="006B5758"/>
    <w:rsid w:val="006F6DFF"/>
    <w:rsid w:val="00710988"/>
    <w:rsid w:val="007175AC"/>
    <w:rsid w:val="00726A5F"/>
    <w:rsid w:val="007365D8"/>
    <w:rsid w:val="00747ABD"/>
    <w:rsid w:val="00753D25"/>
    <w:rsid w:val="00756A2E"/>
    <w:rsid w:val="007615F1"/>
    <w:rsid w:val="00790561"/>
    <w:rsid w:val="007937CE"/>
    <w:rsid w:val="007B6EDA"/>
    <w:rsid w:val="007C32BB"/>
    <w:rsid w:val="007C3317"/>
    <w:rsid w:val="007D4263"/>
    <w:rsid w:val="007E3385"/>
    <w:rsid w:val="007E556A"/>
    <w:rsid w:val="007F2630"/>
    <w:rsid w:val="007F5DA9"/>
    <w:rsid w:val="008179A8"/>
    <w:rsid w:val="00832E9F"/>
    <w:rsid w:val="00834AF7"/>
    <w:rsid w:val="00835482"/>
    <w:rsid w:val="00845E83"/>
    <w:rsid w:val="00847DC4"/>
    <w:rsid w:val="00862903"/>
    <w:rsid w:val="00880D74"/>
    <w:rsid w:val="00880DD2"/>
    <w:rsid w:val="0089215D"/>
    <w:rsid w:val="00897A8B"/>
    <w:rsid w:val="008A223A"/>
    <w:rsid w:val="008A340B"/>
    <w:rsid w:val="008A3EB4"/>
    <w:rsid w:val="008B1AB9"/>
    <w:rsid w:val="008B3F11"/>
    <w:rsid w:val="008C3D60"/>
    <w:rsid w:val="008C55BA"/>
    <w:rsid w:val="008D0300"/>
    <w:rsid w:val="008E03F2"/>
    <w:rsid w:val="008E66BA"/>
    <w:rsid w:val="0090260A"/>
    <w:rsid w:val="00913AFA"/>
    <w:rsid w:val="00913C97"/>
    <w:rsid w:val="00925345"/>
    <w:rsid w:val="00926C0D"/>
    <w:rsid w:val="00932E67"/>
    <w:rsid w:val="009431DC"/>
    <w:rsid w:val="00954F79"/>
    <w:rsid w:val="009623A6"/>
    <w:rsid w:val="009649E0"/>
    <w:rsid w:val="00975AFE"/>
    <w:rsid w:val="009C10BD"/>
    <w:rsid w:val="00A026EE"/>
    <w:rsid w:val="00A258DC"/>
    <w:rsid w:val="00A27A7B"/>
    <w:rsid w:val="00A34CCF"/>
    <w:rsid w:val="00A36881"/>
    <w:rsid w:val="00A378D1"/>
    <w:rsid w:val="00A41A2D"/>
    <w:rsid w:val="00A44D2C"/>
    <w:rsid w:val="00A470F0"/>
    <w:rsid w:val="00A726A0"/>
    <w:rsid w:val="00A860C9"/>
    <w:rsid w:val="00A92672"/>
    <w:rsid w:val="00AB01C3"/>
    <w:rsid w:val="00AD666D"/>
    <w:rsid w:val="00AF0D62"/>
    <w:rsid w:val="00AF1BC7"/>
    <w:rsid w:val="00AF3B0E"/>
    <w:rsid w:val="00AF40BC"/>
    <w:rsid w:val="00AF6ED6"/>
    <w:rsid w:val="00AF7E5A"/>
    <w:rsid w:val="00B17ED0"/>
    <w:rsid w:val="00B24FDA"/>
    <w:rsid w:val="00B26329"/>
    <w:rsid w:val="00B3159D"/>
    <w:rsid w:val="00B33858"/>
    <w:rsid w:val="00B51F15"/>
    <w:rsid w:val="00B52B39"/>
    <w:rsid w:val="00B7628A"/>
    <w:rsid w:val="00B8021C"/>
    <w:rsid w:val="00B91B50"/>
    <w:rsid w:val="00B9536A"/>
    <w:rsid w:val="00BA0F6B"/>
    <w:rsid w:val="00BC783C"/>
    <w:rsid w:val="00BD50D8"/>
    <w:rsid w:val="00C05160"/>
    <w:rsid w:val="00C0560D"/>
    <w:rsid w:val="00C07546"/>
    <w:rsid w:val="00C1632F"/>
    <w:rsid w:val="00C32E8F"/>
    <w:rsid w:val="00C47F40"/>
    <w:rsid w:val="00C51D0A"/>
    <w:rsid w:val="00C566A1"/>
    <w:rsid w:val="00C66A94"/>
    <w:rsid w:val="00C67CA7"/>
    <w:rsid w:val="00C74973"/>
    <w:rsid w:val="00C94969"/>
    <w:rsid w:val="00CA13DB"/>
    <w:rsid w:val="00CA27C8"/>
    <w:rsid w:val="00CF59C3"/>
    <w:rsid w:val="00D2083C"/>
    <w:rsid w:val="00D222E7"/>
    <w:rsid w:val="00D2693D"/>
    <w:rsid w:val="00D2740B"/>
    <w:rsid w:val="00D3187B"/>
    <w:rsid w:val="00D336EF"/>
    <w:rsid w:val="00D33CAF"/>
    <w:rsid w:val="00D343B9"/>
    <w:rsid w:val="00D52158"/>
    <w:rsid w:val="00D54825"/>
    <w:rsid w:val="00D6006E"/>
    <w:rsid w:val="00D60DF7"/>
    <w:rsid w:val="00D97D9C"/>
    <w:rsid w:val="00DA5B22"/>
    <w:rsid w:val="00DD7C49"/>
    <w:rsid w:val="00DE20EB"/>
    <w:rsid w:val="00DE485E"/>
    <w:rsid w:val="00DE7085"/>
    <w:rsid w:val="00DE767B"/>
    <w:rsid w:val="00E21A13"/>
    <w:rsid w:val="00E304C3"/>
    <w:rsid w:val="00E448F7"/>
    <w:rsid w:val="00E45721"/>
    <w:rsid w:val="00E571FD"/>
    <w:rsid w:val="00E85E7F"/>
    <w:rsid w:val="00E90994"/>
    <w:rsid w:val="00E928C1"/>
    <w:rsid w:val="00EA123D"/>
    <w:rsid w:val="00EA3576"/>
    <w:rsid w:val="00EB21E7"/>
    <w:rsid w:val="00EC274D"/>
    <w:rsid w:val="00EC2839"/>
    <w:rsid w:val="00ED3330"/>
    <w:rsid w:val="00EE3013"/>
    <w:rsid w:val="00EE3564"/>
    <w:rsid w:val="00F00A6B"/>
    <w:rsid w:val="00F04E98"/>
    <w:rsid w:val="00F1764A"/>
    <w:rsid w:val="00F3217E"/>
    <w:rsid w:val="00F32496"/>
    <w:rsid w:val="00F40141"/>
    <w:rsid w:val="00F53F4D"/>
    <w:rsid w:val="00F54C94"/>
    <w:rsid w:val="00F74BDD"/>
    <w:rsid w:val="00F75229"/>
    <w:rsid w:val="00F86087"/>
    <w:rsid w:val="00F9226A"/>
    <w:rsid w:val="00FA6389"/>
    <w:rsid w:val="00FB144C"/>
    <w:rsid w:val="00FB789D"/>
    <w:rsid w:val="00FC16E2"/>
    <w:rsid w:val="00FC5085"/>
    <w:rsid w:val="00FD0835"/>
    <w:rsid w:val="00FE39A1"/>
    <w:rsid w:val="00FF5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D74"/>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2"/>
    <w:unhideWhenUsed/>
    <w:rsid w:val="00880D74"/>
    <w:pPr>
      <w:spacing w:after="120" w:line="288" w:lineRule="auto"/>
    </w:pPr>
    <w:rPr>
      <w:rFonts w:ascii="Times New Roman" w:eastAsia="Times New Roman" w:hAnsi="Times New Roman" w:cs="Times New Roman"/>
      <w:sz w:val="24"/>
      <w:szCs w:val="24"/>
    </w:rPr>
  </w:style>
  <w:style w:type="character" w:customStyle="1" w:styleId="2">
    <w:name w:val="Основной текст Знак2"/>
    <w:basedOn w:val="a0"/>
    <w:link w:val="a3"/>
    <w:locked/>
    <w:rsid w:val="00880D74"/>
    <w:rPr>
      <w:rFonts w:ascii="Times New Roman" w:eastAsia="Times New Roman" w:hAnsi="Times New Roman" w:cs="Times New Roman"/>
      <w:sz w:val="24"/>
      <w:szCs w:val="24"/>
      <w:lang w:eastAsia="ar-SA"/>
    </w:rPr>
  </w:style>
  <w:style w:type="character" w:customStyle="1" w:styleId="a4">
    <w:name w:val="Основной текст Знак"/>
    <w:basedOn w:val="a0"/>
    <w:uiPriority w:val="99"/>
    <w:semiHidden/>
    <w:rsid w:val="00880D74"/>
    <w:rPr>
      <w:rFonts w:ascii="Calibri" w:eastAsia="Calibri" w:hAnsi="Calibri" w:cs="Calibri"/>
      <w:lang w:eastAsia="ar-SA"/>
    </w:rPr>
  </w:style>
  <w:style w:type="paragraph" w:styleId="a5">
    <w:name w:val="Body Text Indent"/>
    <w:basedOn w:val="a"/>
    <w:link w:val="1"/>
    <w:unhideWhenUsed/>
    <w:rsid w:val="00880D74"/>
    <w:pPr>
      <w:spacing w:after="120"/>
      <w:ind w:left="283"/>
    </w:pPr>
    <w:rPr>
      <w:rFonts w:cs="Times New Roman"/>
      <w:sz w:val="20"/>
      <w:szCs w:val="20"/>
    </w:rPr>
  </w:style>
  <w:style w:type="character" w:customStyle="1" w:styleId="1">
    <w:name w:val="Основной текст с отступом Знак1"/>
    <w:link w:val="a5"/>
    <w:locked/>
    <w:rsid w:val="00880D74"/>
    <w:rPr>
      <w:rFonts w:ascii="Calibri" w:eastAsia="Calibri" w:hAnsi="Calibri" w:cs="Times New Roman"/>
      <w:sz w:val="20"/>
      <w:szCs w:val="20"/>
      <w:lang w:eastAsia="ar-SA"/>
    </w:rPr>
  </w:style>
  <w:style w:type="character" w:customStyle="1" w:styleId="a6">
    <w:name w:val="Основной текст с отступом Знак"/>
    <w:basedOn w:val="a0"/>
    <w:uiPriority w:val="99"/>
    <w:semiHidden/>
    <w:rsid w:val="00880D74"/>
    <w:rPr>
      <w:rFonts w:ascii="Calibri" w:eastAsia="Calibri" w:hAnsi="Calibri" w:cs="Calibri"/>
      <w:lang w:eastAsia="ar-SA"/>
    </w:rPr>
  </w:style>
  <w:style w:type="character" w:customStyle="1" w:styleId="a7">
    <w:name w:val="Текст выноски Знак"/>
    <w:basedOn w:val="a0"/>
    <w:link w:val="a8"/>
    <w:semiHidden/>
    <w:rsid w:val="00880D74"/>
    <w:rPr>
      <w:rFonts w:ascii="Tahoma" w:eastAsia="Calibri" w:hAnsi="Tahoma" w:cs="Tahoma"/>
      <w:sz w:val="16"/>
      <w:szCs w:val="16"/>
      <w:lang w:eastAsia="ar-SA"/>
    </w:rPr>
  </w:style>
  <w:style w:type="paragraph" w:styleId="a8">
    <w:name w:val="Balloon Text"/>
    <w:basedOn w:val="a"/>
    <w:link w:val="a7"/>
    <w:semiHidden/>
    <w:unhideWhenUsed/>
    <w:rsid w:val="00880D74"/>
    <w:pPr>
      <w:spacing w:after="0" w:line="240" w:lineRule="auto"/>
    </w:pPr>
    <w:rPr>
      <w:rFonts w:ascii="Tahoma" w:hAnsi="Tahoma" w:cs="Tahoma"/>
      <w:sz w:val="16"/>
      <w:szCs w:val="16"/>
    </w:rPr>
  </w:style>
  <w:style w:type="paragraph" w:styleId="a9">
    <w:name w:val="List Paragraph"/>
    <w:basedOn w:val="a"/>
    <w:qFormat/>
    <w:rsid w:val="00880D74"/>
    <w:pPr>
      <w:ind w:left="720"/>
    </w:pPr>
  </w:style>
  <w:style w:type="paragraph" w:customStyle="1" w:styleId="ConsPlusNormal">
    <w:name w:val="ConsPlusNormal"/>
    <w:rsid w:val="00880D74"/>
    <w:pPr>
      <w:widowControl w:val="0"/>
      <w:suppressAutoHyphens/>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880D74"/>
    <w:pPr>
      <w:suppressAutoHyphens/>
      <w:spacing w:after="0" w:line="240" w:lineRule="auto"/>
    </w:pPr>
    <w:rPr>
      <w:rFonts w:ascii="Courier New" w:eastAsia="Calibri" w:hAnsi="Courier New" w:cs="Courier New"/>
      <w:sz w:val="20"/>
      <w:szCs w:val="20"/>
      <w:lang w:eastAsia="ar-SA"/>
    </w:rPr>
  </w:style>
  <w:style w:type="paragraph" w:customStyle="1" w:styleId="consplusnonformat0">
    <w:name w:val="consplusnonformat"/>
    <w:basedOn w:val="a"/>
    <w:rsid w:val="00880D74"/>
    <w:pPr>
      <w:spacing w:before="280" w:after="280" w:line="240" w:lineRule="auto"/>
    </w:pPr>
    <w:rPr>
      <w:rFonts w:ascii="Times New Roman" w:eastAsia="Times New Roman" w:hAnsi="Times New Roman" w:cs="Times New Roman"/>
      <w:sz w:val="24"/>
      <w:szCs w:val="24"/>
    </w:rPr>
  </w:style>
  <w:style w:type="character" w:customStyle="1" w:styleId="aa">
    <w:name w:val="Основной текст_"/>
    <w:rsid w:val="00880D74"/>
    <w:rPr>
      <w:rFonts w:ascii="Times New Roman" w:eastAsia="Times New Roman" w:hAnsi="Times New Roman" w:cs="Times New Roman" w:hint="default"/>
      <w:color w:val="auto"/>
      <w:sz w:val="27"/>
      <w:szCs w:val="27"/>
      <w:lang w:val="ru-RU"/>
    </w:rPr>
  </w:style>
  <w:style w:type="character" w:customStyle="1" w:styleId="10">
    <w:name w:val="Основной текст Знак1"/>
    <w:rsid w:val="00880D74"/>
    <w:rPr>
      <w:rFonts w:ascii="Times New Roman" w:eastAsia="Times New Roman" w:hAnsi="Times New Roman" w:cs="Times New Roman" w:hint="default"/>
      <w:color w:val="auto"/>
      <w:sz w:val="27"/>
      <w:szCs w:val="27"/>
      <w:lang w:val="ru-RU"/>
    </w:rPr>
  </w:style>
  <w:style w:type="paragraph" w:customStyle="1" w:styleId="ConsPlusCell">
    <w:name w:val="ConsPlusCell"/>
    <w:rsid w:val="00880D74"/>
    <w:pPr>
      <w:widowControl w:val="0"/>
      <w:suppressAutoHyphens/>
      <w:spacing w:after="0" w:line="240" w:lineRule="auto"/>
    </w:pPr>
    <w:rPr>
      <w:rFonts w:ascii="Arial" w:eastAsia="Times New Roman" w:hAnsi="Arial" w:cs="Arial"/>
      <w:color w:val="00000A"/>
      <w:sz w:val="20"/>
      <w:szCs w:val="20"/>
      <w:lang w:eastAsia="ar-SA"/>
    </w:rPr>
  </w:style>
  <w:style w:type="paragraph" w:styleId="ab">
    <w:name w:val="No Spacing"/>
    <w:qFormat/>
    <w:rsid w:val="00880D74"/>
    <w:pPr>
      <w:suppressAutoHyphens/>
      <w:spacing w:after="0" w:line="240" w:lineRule="auto"/>
    </w:pPr>
    <w:rPr>
      <w:rFonts w:ascii="Times New Roman" w:eastAsia="Times New Roman" w:hAnsi="Times New Roman" w:cs="Times New Roman"/>
      <w:color w:val="00000A"/>
      <w:sz w:val="28"/>
      <w:lang w:eastAsia="ar-SA"/>
    </w:rPr>
  </w:style>
  <w:style w:type="paragraph" w:styleId="ac">
    <w:name w:val="Revision"/>
    <w:hidden/>
    <w:uiPriority w:val="99"/>
    <w:semiHidden/>
    <w:rsid w:val="00307253"/>
    <w:pPr>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434327720">
      <w:bodyDiv w:val="1"/>
      <w:marLeft w:val="0"/>
      <w:marRight w:val="0"/>
      <w:marTop w:val="0"/>
      <w:marBottom w:val="0"/>
      <w:divBdr>
        <w:top w:val="none" w:sz="0" w:space="0" w:color="auto"/>
        <w:left w:val="none" w:sz="0" w:space="0" w:color="auto"/>
        <w:bottom w:val="none" w:sz="0" w:space="0" w:color="auto"/>
        <w:right w:val="none" w:sz="0" w:space="0" w:color="auto"/>
      </w:divBdr>
    </w:div>
    <w:div w:id="95278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KGbwpMM+VkcJfI5CdUtrrEcX6g3MmP657dH5f9Xhc2A=</DigestValue>
    </Reference>
    <Reference URI="#idOfficeObject" Type="http://www.w3.org/2000/09/xmldsig#Object">
      <DigestMethod Algorithm="urn:ietf:params:xml:ns:cpxmlsec:algorithms:gostr34112012-256"/>
      <DigestValue>YILzx6H/F6RzARRPI1aGy4Y1OqOzsd/ro+p33iXr0Ug=</DigestValue>
    </Reference>
    <Reference URI="#idSignedProperties" Type="http://uri.etsi.org/01903#SignedProperties">
      <Transforms>
        <Transform Algorithm="http://www.w3.org/TR/2001/REC-xml-c14n-20010315"/>
      </Transforms>
      <DigestMethod Algorithm="urn:ietf:params:xml:ns:cpxmlsec:algorithms:gostr34112012-256"/>
      <DigestValue>7wNlhnj+hCTvfRkoxGHHt3hT8DT/FRGDg+wOTtziyUA=</DigestValue>
    </Reference>
  </SignedInfo>
  <SignatureValue>ypZDhUdDnQlPNQJwjjh5yMCx+mowc4vHH9wpTxAvgSNIdh7ZvbBFSBLBUvtHG8SN
za7t4mH/37XwpdQs5vvohw==</SignatureValue>
  <KeyInfo>
    <X509Data>
      <X509Certificate>MIIJYzCCCRCgAwIBAgIRAKr2VV5D9HvKtKumaSwSxiUwCgYIKoUDBwEBAwIwggFX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gdGB0LjQuDAeFw0yMzAzMTMxMzMyMDBaFw0yNDA2MDUxMzMyMDBaMIICazELMAkG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EVHOI4XxtsmOAjdWWy7FxIC6eMw=</DigestValue>
      </Reference>
      <Reference URI="/word/document.xml?ContentType=application/vnd.openxmlformats-officedocument.wordprocessingml.document.main+xml">
        <DigestMethod Algorithm="http://www.w3.org/2000/09/xmldsig#sha1"/>
        <DigestValue>svYNNDGF/SbxotMVaSiOcfim9ac=</DigestValue>
      </Reference>
      <Reference URI="/word/fontTable.xml?ContentType=application/vnd.openxmlformats-officedocument.wordprocessingml.fontTable+xml">
        <DigestMethod Algorithm="http://www.w3.org/2000/09/xmldsig#sha1"/>
        <DigestValue>zG+DuNJlVNnLJyttsDGFjjceWG0=</DigestValue>
      </Reference>
      <Reference URI="/word/media/image1.png?ContentType=image/png">
        <DigestMethod Algorithm="http://www.w3.org/2000/09/xmldsig#sha1"/>
        <DigestValue>+Ujr2aUy8ADF1dZZ6+eWVUoDu7Q=</DigestValue>
      </Reference>
      <Reference URI="/word/settings.xml?ContentType=application/vnd.openxmlformats-officedocument.wordprocessingml.settings+xml">
        <DigestMethod Algorithm="http://www.w3.org/2000/09/xmldsig#sha1"/>
        <DigestValue>Ik5bTL+2KOV5xNwc0IVw95qCBW8=</DigestValue>
      </Reference>
      <Reference URI="/word/styles.xml?ContentType=application/vnd.openxmlformats-officedocument.wordprocessingml.styles+xml">
        <DigestMethod Algorithm="http://www.w3.org/2000/09/xmldsig#sha1"/>
        <DigestValue>fnYZkRVRv+V1bGy1aW6HarZOrWc=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wXuVxQDt0cDnf5eZtHj9/pBoLOQ=</DigestValue>
      </Reference>
    </Manifest>
    <SignatureProperties>
      <SignatureProperty Id="idSignatureTime" Target="#idPackageSignature">
        <mdssi:SignatureTime>
          <mdssi:Format>YYYY-MM-DDThh:mm:ssTZD</mdssi:Format>
          <mdssi:Value>2024-02-28T13:17:36Z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2024-02-28T13:17:36Z</xd:SigningTime>
          <xd:SigningCertificate>
            <xd:Cert>
              <xd:CertDigest>
                <DigestMethod Algorithm="http://www.w3.org/2000/09/xmldsig#sha1"/>
                <DigestValue>AixSxFrz5s4VZDIz1ca/uthVhCQ=</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227247795783929910871453938751502468645</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10C07-5CBC-4A94-8797-A96765D9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27</Pages>
  <Words>14556</Words>
  <Characters>82971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Полежаева</dc:creator>
  <cp:lastModifiedBy>User</cp:lastModifiedBy>
  <cp:revision>38</cp:revision>
  <cp:lastPrinted>2024-02-28T13:02:00Z</cp:lastPrinted>
  <dcterms:created xsi:type="dcterms:W3CDTF">2024-02-08T12:56:00Z</dcterms:created>
  <dcterms:modified xsi:type="dcterms:W3CDTF">2024-02-28T13:11:00Z</dcterms:modified>
</cp:coreProperties>
</file>