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B440E5" w14:textId="77777777" w:rsidR="0068112D" w:rsidRPr="000D157E" w:rsidRDefault="0068112D" w:rsidP="0068112D">
      <w:pPr>
        <w:spacing w:line="259" w:lineRule="auto"/>
        <w:jc w:val="center"/>
        <w:rPr>
          <w:b/>
          <w:bCs/>
          <w:color w:val="000000"/>
          <w:sz w:val="32"/>
          <w:szCs w:val="32"/>
        </w:rPr>
      </w:pPr>
      <w:bookmarkStart w:id="0" w:name="_Hlk226368425"/>
      <w:r w:rsidRPr="000D157E">
        <w:rPr>
          <w:b/>
          <w:bCs/>
          <w:noProof/>
          <w:color w:val="000000"/>
          <w:sz w:val="32"/>
          <w:szCs w:val="32"/>
        </w:rPr>
        <w:drawing>
          <wp:inline distT="0" distB="0" distL="0" distR="0" wp14:anchorId="30C3BE90" wp14:editId="607268C3">
            <wp:extent cx="822960" cy="859790"/>
            <wp:effectExtent l="0" t="0" r="0" b="0"/>
            <wp:docPr id="1285159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2A5C45" w14:textId="77777777" w:rsidR="0068112D" w:rsidRPr="000D157E" w:rsidRDefault="0068112D" w:rsidP="0068112D">
      <w:pPr>
        <w:spacing w:line="259" w:lineRule="auto"/>
        <w:jc w:val="center"/>
        <w:rPr>
          <w:b/>
          <w:bCs/>
          <w:color w:val="000000"/>
          <w:sz w:val="32"/>
          <w:szCs w:val="32"/>
        </w:rPr>
      </w:pPr>
      <w:r w:rsidRPr="000D157E">
        <w:rPr>
          <w:b/>
          <w:bCs/>
          <w:color w:val="000000"/>
          <w:sz w:val="32"/>
          <w:szCs w:val="32"/>
        </w:rPr>
        <w:t>АДМИНИСТРАЦИЯ</w:t>
      </w:r>
    </w:p>
    <w:p w14:paraId="63229D0E" w14:textId="77777777" w:rsidR="0068112D" w:rsidRPr="000D157E" w:rsidRDefault="0068112D" w:rsidP="0068112D">
      <w:pPr>
        <w:spacing w:line="259" w:lineRule="auto"/>
        <w:jc w:val="center"/>
        <w:rPr>
          <w:b/>
          <w:bCs/>
          <w:color w:val="000000"/>
          <w:sz w:val="32"/>
          <w:szCs w:val="32"/>
        </w:rPr>
      </w:pPr>
      <w:r w:rsidRPr="000D157E">
        <w:rPr>
          <w:b/>
          <w:bCs/>
          <w:color w:val="000000"/>
          <w:sz w:val="32"/>
          <w:szCs w:val="32"/>
        </w:rPr>
        <w:t xml:space="preserve"> СОВЕТСКОГО РАЙОНА КУРСКОЙ ОБЛАСТИ</w:t>
      </w:r>
    </w:p>
    <w:p w14:paraId="41F001B2" w14:textId="77777777" w:rsidR="0068112D" w:rsidRPr="000D157E" w:rsidRDefault="0068112D" w:rsidP="0068112D">
      <w:pPr>
        <w:spacing w:line="259" w:lineRule="auto"/>
        <w:ind w:left="706"/>
        <w:jc w:val="center"/>
        <w:rPr>
          <w:b/>
          <w:bCs/>
          <w:color w:val="000000"/>
          <w:sz w:val="32"/>
          <w:szCs w:val="32"/>
        </w:rPr>
      </w:pPr>
    </w:p>
    <w:p w14:paraId="2F7DDAD0" w14:textId="77777777" w:rsidR="0068112D" w:rsidRPr="000D157E" w:rsidRDefault="0068112D" w:rsidP="0068112D">
      <w:pPr>
        <w:keepNext/>
        <w:keepLines/>
        <w:tabs>
          <w:tab w:val="num" w:pos="0"/>
        </w:tabs>
        <w:suppressAutoHyphens/>
        <w:spacing w:after="94" w:line="276" w:lineRule="atLeast"/>
        <w:ind w:left="432" w:right="72" w:hanging="432"/>
        <w:jc w:val="center"/>
        <w:outlineLvl w:val="0"/>
        <w:rPr>
          <w:b/>
          <w:bCs/>
          <w:color w:val="000000"/>
          <w:sz w:val="32"/>
          <w:szCs w:val="32"/>
        </w:rPr>
      </w:pPr>
      <w:r w:rsidRPr="000D157E">
        <w:rPr>
          <w:b/>
          <w:bCs/>
          <w:color w:val="000000"/>
          <w:sz w:val="32"/>
          <w:szCs w:val="32"/>
        </w:rPr>
        <w:t>ПОСТАНОВЛЕНИЕ</w:t>
      </w:r>
    </w:p>
    <w:p w14:paraId="0A402C8A" w14:textId="77777777" w:rsidR="0068112D" w:rsidRPr="000D157E" w:rsidRDefault="0068112D" w:rsidP="0068112D">
      <w:pPr>
        <w:spacing w:after="3" w:line="248" w:lineRule="auto"/>
        <w:ind w:left="6209" w:right="72" w:hanging="6067"/>
        <w:jc w:val="center"/>
        <w:rPr>
          <w:color w:val="000000"/>
          <w:sz w:val="24"/>
        </w:rPr>
      </w:pPr>
    </w:p>
    <w:p w14:paraId="5AF96ED7" w14:textId="5A8A0675" w:rsidR="0068112D" w:rsidRPr="000D157E" w:rsidRDefault="0068112D" w:rsidP="0068112D">
      <w:pPr>
        <w:spacing w:after="3" w:line="248" w:lineRule="auto"/>
        <w:ind w:left="6209" w:right="72" w:hanging="6067"/>
        <w:jc w:val="center"/>
        <w:rPr>
          <w:color w:val="000000"/>
          <w:sz w:val="28"/>
          <w:szCs w:val="28"/>
        </w:rPr>
      </w:pPr>
      <w:r w:rsidRPr="000D157E">
        <w:rPr>
          <w:color w:val="000000"/>
          <w:sz w:val="28"/>
          <w:szCs w:val="28"/>
        </w:rPr>
        <w:t xml:space="preserve">от </w:t>
      </w:r>
      <w:r w:rsidR="004A3841">
        <w:rPr>
          <w:color w:val="000000"/>
          <w:sz w:val="28"/>
          <w:szCs w:val="28"/>
        </w:rPr>
        <w:t>04.05.2026</w:t>
      </w:r>
      <w:r w:rsidRPr="000D157E">
        <w:rPr>
          <w:color w:val="000000"/>
          <w:sz w:val="28"/>
          <w:szCs w:val="28"/>
        </w:rPr>
        <w:t xml:space="preserve"> №</w:t>
      </w:r>
      <w:r w:rsidR="004A3841">
        <w:rPr>
          <w:color w:val="000000"/>
          <w:sz w:val="28"/>
          <w:szCs w:val="28"/>
        </w:rPr>
        <w:t>190</w:t>
      </w:r>
    </w:p>
    <w:p w14:paraId="2E1E1D9A" w14:textId="77777777" w:rsidR="0068112D" w:rsidRPr="000D157E" w:rsidRDefault="0068112D" w:rsidP="0068112D">
      <w:pPr>
        <w:spacing w:after="3" w:line="248" w:lineRule="auto"/>
        <w:ind w:left="6209" w:right="72" w:hanging="6067"/>
        <w:jc w:val="center"/>
        <w:rPr>
          <w:color w:val="000000"/>
          <w:sz w:val="28"/>
          <w:szCs w:val="28"/>
        </w:rPr>
      </w:pPr>
    </w:p>
    <w:p w14:paraId="54625B36" w14:textId="77777777" w:rsidR="0068112D" w:rsidRPr="000D157E" w:rsidRDefault="0068112D" w:rsidP="0068112D">
      <w:pPr>
        <w:spacing w:after="3" w:line="248" w:lineRule="auto"/>
        <w:ind w:left="6209" w:right="72" w:hanging="6067"/>
        <w:jc w:val="center"/>
        <w:rPr>
          <w:color w:val="000000"/>
          <w:sz w:val="28"/>
          <w:szCs w:val="28"/>
        </w:rPr>
      </w:pPr>
      <w:proofErr w:type="spellStart"/>
      <w:r w:rsidRPr="000D157E">
        <w:rPr>
          <w:color w:val="000000"/>
          <w:sz w:val="28"/>
          <w:szCs w:val="28"/>
        </w:rPr>
        <w:t>п.Кшенский</w:t>
      </w:r>
      <w:proofErr w:type="spellEnd"/>
    </w:p>
    <w:p w14:paraId="5C51FE48" w14:textId="77777777" w:rsidR="0068112D" w:rsidRPr="000D157E" w:rsidRDefault="0068112D" w:rsidP="0068112D">
      <w:pPr>
        <w:spacing w:after="3" w:line="248" w:lineRule="auto"/>
        <w:ind w:left="6209" w:right="72" w:hanging="6067"/>
        <w:jc w:val="center"/>
        <w:rPr>
          <w:color w:val="000000"/>
          <w:sz w:val="28"/>
          <w:szCs w:val="28"/>
        </w:rPr>
      </w:pPr>
    </w:p>
    <w:p w14:paraId="5094FDED" w14:textId="14FF0E24" w:rsidR="0068112D" w:rsidRPr="000D157E" w:rsidRDefault="004A4991" w:rsidP="004A4991">
      <w:pPr>
        <w:tabs>
          <w:tab w:val="left" w:pos="709"/>
        </w:tabs>
        <w:suppressAutoHyphens/>
        <w:jc w:val="center"/>
        <w:rPr>
          <w:rFonts w:eastAsia="Arial"/>
          <w:b/>
          <w:bCs/>
          <w:color w:val="00000A"/>
          <w:kern w:val="1"/>
          <w:sz w:val="28"/>
          <w:szCs w:val="28"/>
          <w:lang w:eastAsia="ar-SA"/>
        </w:rPr>
      </w:pPr>
      <w:r>
        <w:rPr>
          <w:rFonts w:eastAsia="Arial"/>
          <w:b/>
          <w:bCs/>
          <w:color w:val="00000A"/>
          <w:kern w:val="1"/>
          <w:sz w:val="28"/>
          <w:szCs w:val="28"/>
          <w:lang w:eastAsia="ar-SA"/>
        </w:rPr>
        <w:t xml:space="preserve">О вынесении изменений в </w:t>
      </w:r>
      <w:r w:rsidR="0068112D" w:rsidRPr="000D157E">
        <w:rPr>
          <w:rFonts w:eastAsia="Arial"/>
          <w:b/>
          <w:bCs/>
          <w:color w:val="00000A"/>
          <w:kern w:val="1"/>
          <w:sz w:val="28"/>
          <w:szCs w:val="28"/>
          <w:lang w:eastAsia="ar-SA"/>
        </w:rPr>
        <w:t>административн</w:t>
      </w:r>
      <w:r>
        <w:rPr>
          <w:rFonts w:eastAsia="Arial"/>
          <w:b/>
          <w:bCs/>
          <w:color w:val="00000A"/>
          <w:kern w:val="1"/>
          <w:sz w:val="28"/>
          <w:szCs w:val="28"/>
          <w:lang w:eastAsia="ar-SA"/>
        </w:rPr>
        <w:t>ый</w:t>
      </w:r>
      <w:r w:rsidR="0068112D" w:rsidRPr="000D157E">
        <w:rPr>
          <w:rFonts w:eastAsia="Arial"/>
          <w:b/>
          <w:bCs/>
          <w:color w:val="00000A"/>
          <w:kern w:val="1"/>
          <w:sz w:val="28"/>
          <w:szCs w:val="28"/>
          <w:lang w:eastAsia="ar-SA"/>
        </w:rPr>
        <w:t xml:space="preserve"> регламент Администрации Советского района Курской области «</w:t>
      </w:r>
      <w:bookmarkStart w:id="1" w:name="_Hlk226367459"/>
      <w:r w:rsidR="0068112D" w:rsidRPr="0068112D">
        <w:rPr>
          <w:rFonts w:eastAsia="Arial"/>
          <w:b/>
          <w:bCs/>
          <w:color w:val="00000A"/>
          <w:kern w:val="1"/>
          <w:sz w:val="28"/>
          <w:szCs w:val="28"/>
          <w:lang w:eastAsia="ar-SA"/>
        </w:rPr>
        <w:t xml:space="preserve">Перераспределение земель и земельных участков, находящихся </w:t>
      </w:r>
      <w:proofErr w:type="gramStart"/>
      <w:r w:rsidR="0068112D" w:rsidRPr="0068112D">
        <w:rPr>
          <w:rFonts w:eastAsia="Arial"/>
          <w:b/>
          <w:bCs/>
          <w:color w:val="00000A"/>
          <w:kern w:val="1"/>
          <w:sz w:val="28"/>
          <w:szCs w:val="28"/>
          <w:lang w:eastAsia="ar-SA"/>
        </w:rPr>
        <w:t>в муниципально</w:t>
      </w:r>
      <w:r w:rsidR="004F1298">
        <w:rPr>
          <w:rFonts w:eastAsia="Arial"/>
          <w:b/>
          <w:bCs/>
          <w:color w:val="00000A"/>
          <w:kern w:val="1"/>
          <w:sz w:val="28"/>
          <w:szCs w:val="28"/>
          <w:lang w:eastAsia="ar-SA"/>
        </w:rPr>
        <w:t>й</w:t>
      </w:r>
      <w:r w:rsidR="0068112D" w:rsidRPr="0068112D">
        <w:rPr>
          <w:rFonts w:eastAsia="Arial"/>
          <w:b/>
          <w:bCs/>
          <w:color w:val="00000A"/>
          <w:kern w:val="1"/>
          <w:sz w:val="28"/>
          <w:szCs w:val="28"/>
          <w:lang w:eastAsia="ar-SA"/>
        </w:rPr>
        <w:t xml:space="preserve"> </w:t>
      </w:r>
      <w:r w:rsidR="004F1298" w:rsidRPr="0068112D">
        <w:rPr>
          <w:rFonts w:eastAsia="Arial"/>
          <w:b/>
          <w:bCs/>
          <w:color w:val="00000A"/>
          <w:kern w:val="1"/>
          <w:sz w:val="28"/>
          <w:szCs w:val="28"/>
          <w:lang w:eastAsia="ar-SA"/>
        </w:rPr>
        <w:t>собственности</w:t>
      </w:r>
      <w:proofErr w:type="gramEnd"/>
      <w:r w:rsidR="004F1298" w:rsidRPr="004F1298">
        <w:rPr>
          <w:rFonts w:eastAsia="Arial"/>
          <w:b/>
          <w:bCs/>
          <w:color w:val="00000A"/>
          <w:kern w:val="1"/>
          <w:sz w:val="28"/>
          <w:szCs w:val="28"/>
          <w:lang w:eastAsia="ar-SA"/>
        </w:rPr>
        <w:t xml:space="preserve"> </w:t>
      </w:r>
      <w:r w:rsidR="0068112D" w:rsidRPr="0068112D">
        <w:rPr>
          <w:rFonts w:eastAsia="Arial"/>
          <w:b/>
          <w:bCs/>
          <w:color w:val="00000A"/>
          <w:kern w:val="1"/>
          <w:sz w:val="28"/>
          <w:szCs w:val="28"/>
          <w:lang w:eastAsia="ar-SA"/>
        </w:rPr>
        <w:t>или государственная собственность на которые не разграничена</w:t>
      </w:r>
      <w:r w:rsidR="004F1298">
        <w:rPr>
          <w:rFonts w:eastAsia="Arial"/>
          <w:b/>
          <w:bCs/>
          <w:color w:val="00000A"/>
          <w:kern w:val="1"/>
          <w:sz w:val="28"/>
          <w:szCs w:val="28"/>
          <w:lang w:eastAsia="ar-SA"/>
        </w:rPr>
        <w:t xml:space="preserve"> </w:t>
      </w:r>
      <w:r w:rsidR="0068112D" w:rsidRPr="0068112D">
        <w:rPr>
          <w:rFonts w:eastAsia="Arial"/>
          <w:b/>
          <w:bCs/>
          <w:color w:val="00000A"/>
          <w:kern w:val="1"/>
          <w:sz w:val="28"/>
          <w:szCs w:val="28"/>
          <w:lang w:eastAsia="ar-SA"/>
        </w:rPr>
        <w:t>и земельных участков, находящихся в частной собственности</w:t>
      </w:r>
      <w:bookmarkEnd w:id="1"/>
      <w:r w:rsidR="0068112D" w:rsidRPr="000D157E">
        <w:rPr>
          <w:rFonts w:eastAsia="Arial"/>
          <w:b/>
          <w:bCs/>
          <w:color w:val="00000A"/>
          <w:kern w:val="1"/>
          <w:sz w:val="28"/>
          <w:szCs w:val="28"/>
          <w:lang w:eastAsia="ar-SA"/>
        </w:rPr>
        <w:t>»</w:t>
      </w:r>
      <w:r>
        <w:rPr>
          <w:rFonts w:eastAsia="Arial"/>
          <w:b/>
          <w:bCs/>
          <w:color w:val="00000A"/>
          <w:kern w:val="1"/>
          <w:sz w:val="28"/>
          <w:szCs w:val="28"/>
          <w:lang w:eastAsia="ar-SA"/>
        </w:rPr>
        <w:t xml:space="preserve">, утвержденный постановлением Администрации Советского района </w:t>
      </w:r>
      <w:r w:rsidR="002A1245" w:rsidRPr="002A1245">
        <w:rPr>
          <w:rFonts w:eastAsia="Arial"/>
          <w:b/>
          <w:bCs/>
          <w:color w:val="00000A"/>
          <w:kern w:val="1"/>
          <w:sz w:val="28"/>
          <w:szCs w:val="28"/>
          <w:lang w:eastAsia="ar-SA"/>
        </w:rPr>
        <w:t>от 03.04.2026 №173</w:t>
      </w:r>
    </w:p>
    <w:p w14:paraId="7EDE4AE8" w14:textId="77777777" w:rsidR="0068112D" w:rsidRPr="000D157E" w:rsidRDefault="0068112D" w:rsidP="0068112D">
      <w:pPr>
        <w:tabs>
          <w:tab w:val="left" w:pos="709"/>
        </w:tabs>
        <w:suppressAutoHyphens/>
        <w:jc w:val="center"/>
        <w:rPr>
          <w:rFonts w:eastAsia="Calibri"/>
          <w:sz w:val="24"/>
          <w:szCs w:val="24"/>
        </w:rPr>
      </w:pPr>
    </w:p>
    <w:p w14:paraId="30EC9002" w14:textId="154E9CA3" w:rsidR="0068112D" w:rsidRPr="000D157E" w:rsidRDefault="0068112D" w:rsidP="0068112D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color w:val="00000A"/>
          <w:kern w:val="1"/>
          <w:sz w:val="28"/>
          <w:szCs w:val="28"/>
          <w:lang w:eastAsia="ar-SA"/>
        </w:rPr>
      </w:pPr>
      <w:r w:rsidRPr="000D157E">
        <w:rPr>
          <w:color w:val="00000A"/>
          <w:kern w:val="1"/>
          <w:sz w:val="28"/>
          <w:szCs w:val="28"/>
          <w:lang w:eastAsia="ar-SA"/>
        </w:rPr>
        <w:t xml:space="preserve">В соответствии с </w:t>
      </w:r>
      <w:r w:rsidR="002A1245">
        <w:rPr>
          <w:color w:val="00000A"/>
          <w:kern w:val="1"/>
          <w:sz w:val="28"/>
          <w:szCs w:val="28"/>
          <w:lang w:eastAsia="ar-SA"/>
        </w:rPr>
        <w:t xml:space="preserve">Земельным кодексом </w:t>
      </w:r>
      <w:proofErr w:type="spellStart"/>
      <w:r w:rsidR="002A1245">
        <w:rPr>
          <w:color w:val="00000A"/>
          <w:kern w:val="1"/>
          <w:sz w:val="28"/>
          <w:szCs w:val="28"/>
          <w:lang w:eastAsia="ar-SA"/>
        </w:rPr>
        <w:t>Российскойм</w:t>
      </w:r>
      <w:proofErr w:type="spellEnd"/>
      <w:r w:rsidR="002A1245">
        <w:rPr>
          <w:color w:val="00000A"/>
          <w:kern w:val="1"/>
          <w:sz w:val="28"/>
          <w:szCs w:val="28"/>
          <w:lang w:eastAsia="ar-SA"/>
        </w:rPr>
        <w:t xml:space="preserve"> Федерации, </w:t>
      </w:r>
      <w:r w:rsidRPr="000D157E">
        <w:rPr>
          <w:color w:val="00000A"/>
          <w:kern w:val="1"/>
          <w:sz w:val="28"/>
          <w:szCs w:val="28"/>
          <w:lang w:eastAsia="ar-SA"/>
        </w:rPr>
        <w:t xml:space="preserve">Федеральным законом от 27 июля 2010 года № 210-ФЗ «Об организации предоставления государственных и муниципальных услуг», постановлением Администрации Советского района Курской области от </w:t>
      </w:r>
      <w:proofErr w:type="gramStart"/>
      <w:r w:rsidRPr="000D157E">
        <w:rPr>
          <w:color w:val="00000A"/>
          <w:kern w:val="1"/>
          <w:sz w:val="28"/>
          <w:szCs w:val="28"/>
          <w:lang w:eastAsia="ar-SA"/>
        </w:rPr>
        <w:t>08.09.2025  №</w:t>
      </w:r>
      <w:proofErr w:type="gramEnd"/>
      <w:r w:rsidRPr="000D157E">
        <w:rPr>
          <w:color w:val="00000A"/>
          <w:kern w:val="1"/>
          <w:sz w:val="28"/>
          <w:szCs w:val="28"/>
          <w:lang w:eastAsia="ar-SA"/>
        </w:rPr>
        <w:t>608 «Об утверждении Порядка разработки и утверждения административных регламентов предоставления муниципальных услуг», Администрация Советского района Курской области ПОСТАНОВЛЯЕТ</w:t>
      </w:r>
      <w:r w:rsidRPr="000D157E">
        <w:rPr>
          <w:rFonts w:cs="Calibri"/>
          <w:color w:val="00000A"/>
          <w:kern w:val="1"/>
          <w:sz w:val="28"/>
          <w:szCs w:val="28"/>
          <w:lang w:eastAsia="ar-SA"/>
        </w:rPr>
        <w:t>:</w:t>
      </w:r>
    </w:p>
    <w:p w14:paraId="7E5D5B97" w14:textId="17CE4569" w:rsidR="0068112D" w:rsidRDefault="0068112D" w:rsidP="0068112D">
      <w:pPr>
        <w:tabs>
          <w:tab w:val="left" w:pos="709"/>
        </w:tabs>
        <w:suppressAutoHyphens/>
        <w:jc w:val="both"/>
        <w:rPr>
          <w:rFonts w:eastAsia="Arial"/>
          <w:color w:val="00000A"/>
          <w:kern w:val="1"/>
          <w:sz w:val="28"/>
          <w:szCs w:val="28"/>
          <w:lang w:eastAsia="ar-SA"/>
        </w:rPr>
      </w:pPr>
      <w:r w:rsidRPr="000D157E">
        <w:rPr>
          <w:rFonts w:eastAsia="Arial"/>
          <w:color w:val="00000A"/>
          <w:kern w:val="1"/>
          <w:sz w:val="28"/>
          <w:szCs w:val="28"/>
          <w:lang w:eastAsia="ar-SA"/>
        </w:rPr>
        <w:t xml:space="preserve">        1.</w:t>
      </w:r>
      <w:r w:rsidR="002A1245">
        <w:rPr>
          <w:rFonts w:eastAsia="Arial"/>
          <w:color w:val="00000A"/>
          <w:kern w:val="1"/>
          <w:sz w:val="28"/>
          <w:szCs w:val="28"/>
          <w:lang w:eastAsia="ar-SA"/>
        </w:rPr>
        <w:t>Внести в</w:t>
      </w:r>
      <w:r w:rsidRPr="000D157E">
        <w:rPr>
          <w:rFonts w:eastAsia="Arial"/>
          <w:color w:val="00000A"/>
          <w:kern w:val="1"/>
          <w:sz w:val="28"/>
          <w:szCs w:val="28"/>
          <w:lang w:eastAsia="ar-SA"/>
        </w:rPr>
        <w:t xml:space="preserve"> административный регламент Администрации Советского района Курской области «</w:t>
      </w:r>
      <w:r w:rsidR="004F1298" w:rsidRPr="004F1298">
        <w:rPr>
          <w:rFonts w:eastAsia="Arial"/>
          <w:color w:val="00000A"/>
          <w:kern w:val="1"/>
          <w:sz w:val="28"/>
          <w:szCs w:val="28"/>
          <w:lang w:eastAsia="ar-SA"/>
        </w:rPr>
        <w:t xml:space="preserve">Перераспределение земель и земельных участков, находящихся </w:t>
      </w:r>
      <w:proofErr w:type="gramStart"/>
      <w:r w:rsidR="004F1298" w:rsidRPr="004F1298">
        <w:rPr>
          <w:rFonts w:eastAsia="Arial"/>
          <w:color w:val="00000A"/>
          <w:kern w:val="1"/>
          <w:sz w:val="28"/>
          <w:szCs w:val="28"/>
          <w:lang w:eastAsia="ar-SA"/>
        </w:rPr>
        <w:t>в муниципальной собственности</w:t>
      </w:r>
      <w:proofErr w:type="gramEnd"/>
      <w:r w:rsidR="004F1298" w:rsidRPr="004F1298">
        <w:rPr>
          <w:rFonts w:eastAsia="Arial"/>
          <w:color w:val="00000A"/>
          <w:kern w:val="1"/>
          <w:sz w:val="28"/>
          <w:szCs w:val="28"/>
          <w:lang w:eastAsia="ar-SA"/>
        </w:rPr>
        <w:t xml:space="preserve"> или государственная собственность на которые не разграничена и земельных участков, находящихся в частной собственности</w:t>
      </w:r>
      <w:r w:rsidRPr="000D157E">
        <w:rPr>
          <w:rFonts w:eastAsia="Arial"/>
          <w:color w:val="00000A"/>
          <w:kern w:val="1"/>
          <w:sz w:val="28"/>
          <w:szCs w:val="28"/>
          <w:lang w:eastAsia="ar-SA"/>
        </w:rPr>
        <w:t>»</w:t>
      </w:r>
      <w:r w:rsidR="002A1245">
        <w:rPr>
          <w:rFonts w:eastAsia="Arial"/>
          <w:color w:val="00000A"/>
          <w:kern w:val="1"/>
          <w:sz w:val="28"/>
          <w:szCs w:val="28"/>
          <w:lang w:eastAsia="ar-SA"/>
        </w:rPr>
        <w:t>,</w:t>
      </w:r>
      <w:r w:rsidR="002A1245" w:rsidRPr="002A1245">
        <w:t xml:space="preserve"> </w:t>
      </w:r>
      <w:r w:rsidR="002A1245" w:rsidRPr="002A1245">
        <w:rPr>
          <w:rFonts w:eastAsia="Arial"/>
          <w:color w:val="00000A"/>
          <w:kern w:val="1"/>
          <w:sz w:val="28"/>
          <w:szCs w:val="28"/>
          <w:lang w:eastAsia="ar-SA"/>
        </w:rPr>
        <w:t>утвержденный постановлением Администрации Советского района от 03.04.2026 №173</w:t>
      </w:r>
      <w:r w:rsidR="002A1245">
        <w:rPr>
          <w:rFonts w:eastAsia="Arial"/>
          <w:color w:val="00000A"/>
          <w:kern w:val="1"/>
          <w:sz w:val="28"/>
          <w:szCs w:val="28"/>
          <w:lang w:eastAsia="ar-SA"/>
        </w:rPr>
        <w:t>, следующие изменения:</w:t>
      </w:r>
    </w:p>
    <w:p w14:paraId="6FE2D926" w14:textId="2658C4CD" w:rsidR="002A1245" w:rsidRDefault="002A1245" w:rsidP="002A1245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color w:val="00000A"/>
          <w:kern w:val="1"/>
          <w:sz w:val="28"/>
          <w:szCs w:val="28"/>
          <w:lang w:eastAsia="ar-SA"/>
        </w:rPr>
      </w:pPr>
      <w:r>
        <w:rPr>
          <w:rFonts w:eastAsia="Arial"/>
          <w:color w:val="00000A"/>
          <w:kern w:val="1"/>
          <w:sz w:val="28"/>
          <w:szCs w:val="28"/>
          <w:lang w:eastAsia="ar-SA"/>
        </w:rPr>
        <w:tab/>
        <w:t xml:space="preserve">1.1 пункт </w:t>
      </w:r>
      <w:r w:rsidRPr="002A1245">
        <w:rPr>
          <w:rFonts w:eastAsia="Arial"/>
          <w:color w:val="00000A"/>
          <w:kern w:val="1"/>
          <w:sz w:val="28"/>
          <w:szCs w:val="28"/>
          <w:lang w:eastAsia="ar-SA"/>
        </w:rPr>
        <w:t>14</w:t>
      </w:r>
      <w:r>
        <w:rPr>
          <w:rFonts w:eastAsia="Arial"/>
          <w:color w:val="00000A"/>
          <w:kern w:val="1"/>
          <w:sz w:val="28"/>
          <w:szCs w:val="28"/>
          <w:lang w:eastAsia="ar-SA"/>
        </w:rPr>
        <w:t xml:space="preserve"> «</w:t>
      </w:r>
      <w:r w:rsidRPr="002A1245">
        <w:rPr>
          <w:rFonts w:eastAsia="Arial"/>
          <w:color w:val="00000A"/>
          <w:kern w:val="1"/>
          <w:sz w:val="28"/>
          <w:szCs w:val="28"/>
          <w:lang w:eastAsia="ar-SA"/>
        </w:rPr>
        <w:t>Основания для отказа в предоставлении Услуги</w:t>
      </w:r>
      <w:r>
        <w:rPr>
          <w:rFonts w:eastAsia="Arial"/>
          <w:color w:val="00000A"/>
          <w:kern w:val="1"/>
          <w:sz w:val="28"/>
          <w:szCs w:val="28"/>
          <w:lang w:eastAsia="ar-SA"/>
        </w:rPr>
        <w:t>» раздела «</w:t>
      </w:r>
      <w:r w:rsidRPr="004A4991">
        <w:rPr>
          <w:color w:val="00000A"/>
          <w:kern w:val="1"/>
          <w:sz w:val="28"/>
          <w:szCs w:val="28"/>
          <w:lang w:eastAsia="ar-SA"/>
        </w:rPr>
        <w:t xml:space="preserve">Исчерпывающий перечень оснований для отказа в приеме заявления и документов, необходимых для предоставления </w:t>
      </w:r>
      <w:proofErr w:type="gramStart"/>
      <w:r w:rsidRPr="004A4991">
        <w:rPr>
          <w:color w:val="00000A"/>
          <w:kern w:val="1"/>
          <w:sz w:val="28"/>
          <w:szCs w:val="28"/>
          <w:lang w:eastAsia="ar-SA"/>
        </w:rPr>
        <w:t>Услуги ,</w:t>
      </w:r>
      <w:proofErr w:type="gramEnd"/>
      <w:r w:rsidRPr="004A4991">
        <w:rPr>
          <w:color w:val="00000A"/>
          <w:kern w:val="1"/>
          <w:sz w:val="28"/>
          <w:szCs w:val="28"/>
          <w:lang w:eastAsia="ar-SA"/>
        </w:rPr>
        <w:t xml:space="preserve"> и исчерпывающий перечень оснований для приостановления предоставления Услуги или для отказа в предоставлении Услуги</w:t>
      </w:r>
      <w:r>
        <w:rPr>
          <w:color w:val="00000A"/>
          <w:kern w:val="1"/>
          <w:sz w:val="28"/>
          <w:szCs w:val="28"/>
          <w:lang w:eastAsia="ar-SA"/>
        </w:rPr>
        <w:t>» регламента дополнить подпунктами «п», «р» и «с» следующего содержания:</w:t>
      </w:r>
    </w:p>
    <w:p w14:paraId="5E39C957" w14:textId="5ADC2881" w:rsidR="002A1245" w:rsidRPr="004A4991" w:rsidRDefault="002A1245" w:rsidP="002A1245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color w:val="00000A"/>
          <w:kern w:val="1"/>
          <w:sz w:val="28"/>
          <w:szCs w:val="28"/>
          <w:lang w:eastAsia="ar-SA"/>
        </w:rPr>
      </w:pPr>
      <w:r>
        <w:rPr>
          <w:color w:val="00000A"/>
          <w:kern w:val="1"/>
          <w:sz w:val="28"/>
          <w:szCs w:val="28"/>
          <w:lang w:eastAsia="ar-SA"/>
        </w:rPr>
        <w:t>«п</w:t>
      </w:r>
      <w:r w:rsidRPr="004A4991">
        <w:rPr>
          <w:color w:val="00000A"/>
          <w:kern w:val="1"/>
          <w:sz w:val="28"/>
          <w:szCs w:val="28"/>
          <w:lang w:eastAsia="ar-SA"/>
        </w:rPr>
        <w:t xml:space="preserve">) 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подпунктом 3.1 пункта 1 статьи 39.28 </w:t>
      </w:r>
      <w:r>
        <w:rPr>
          <w:color w:val="00000A"/>
          <w:kern w:val="1"/>
          <w:sz w:val="28"/>
          <w:szCs w:val="28"/>
          <w:lang w:eastAsia="ar-SA"/>
        </w:rPr>
        <w:t>Земельного</w:t>
      </w:r>
      <w:r w:rsidRPr="004A4991">
        <w:rPr>
          <w:color w:val="00000A"/>
          <w:kern w:val="1"/>
          <w:sz w:val="28"/>
          <w:szCs w:val="28"/>
          <w:lang w:eastAsia="ar-SA"/>
        </w:rPr>
        <w:t xml:space="preserve"> Кодекса,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</w:t>
      </w:r>
      <w:r w:rsidRPr="004A4991">
        <w:rPr>
          <w:color w:val="00000A"/>
          <w:kern w:val="1"/>
          <w:sz w:val="28"/>
          <w:szCs w:val="28"/>
          <w:lang w:eastAsia="ar-SA"/>
        </w:rPr>
        <w:lastRenderedPageBreak/>
        <w:t>утвержденным проектом межевания территории или при перераспределении земельных участков сельскохозяйственного назначения, оборот которых регулируется Федеральным законом "Об обороте земель сельскохозяйственного назначения";</w:t>
      </w:r>
    </w:p>
    <w:p w14:paraId="69EDF4E1" w14:textId="495393C3" w:rsidR="002A1245" w:rsidRPr="004A4991" w:rsidRDefault="002A1245" w:rsidP="002A1245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color w:val="00000A"/>
          <w:kern w:val="1"/>
          <w:sz w:val="28"/>
          <w:szCs w:val="28"/>
          <w:lang w:eastAsia="ar-SA"/>
        </w:rPr>
      </w:pPr>
      <w:r>
        <w:rPr>
          <w:color w:val="00000A"/>
          <w:kern w:val="1"/>
          <w:sz w:val="28"/>
          <w:szCs w:val="28"/>
          <w:lang w:eastAsia="ar-SA"/>
        </w:rPr>
        <w:t>р</w:t>
      </w:r>
      <w:r w:rsidRPr="004A4991">
        <w:rPr>
          <w:color w:val="00000A"/>
          <w:kern w:val="1"/>
          <w:sz w:val="28"/>
          <w:szCs w:val="28"/>
          <w:lang w:eastAsia="ar-SA"/>
        </w:rPr>
        <w:t xml:space="preserve">) предусматривается перераспределение по основанию, предусмотренному подпунктом 3.1 пункта 1 статьи 39.28 </w:t>
      </w:r>
      <w:r>
        <w:rPr>
          <w:color w:val="00000A"/>
          <w:kern w:val="1"/>
          <w:sz w:val="28"/>
          <w:szCs w:val="28"/>
          <w:lang w:eastAsia="ar-SA"/>
        </w:rPr>
        <w:t>Земельного</w:t>
      </w:r>
      <w:r w:rsidRPr="004A4991">
        <w:rPr>
          <w:color w:val="00000A"/>
          <w:kern w:val="1"/>
          <w:sz w:val="28"/>
          <w:szCs w:val="28"/>
          <w:lang w:eastAsia="ar-SA"/>
        </w:rPr>
        <w:t xml:space="preserve"> Кодекса,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собственности;</w:t>
      </w:r>
    </w:p>
    <w:p w14:paraId="68D8599E" w14:textId="44914B35" w:rsidR="002A1245" w:rsidRDefault="002A1245" w:rsidP="002A1245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color w:val="00000A"/>
          <w:kern w:val="1"/>
          <w:sz w:val="28"/>
          <w:szCs w:val="28"/>
          <w:lang w:eastAsia="ar-SA"/>
        </w:rPr>
      </w:pPr>
      <w:r>
        <w:rPr>
          <w:color w:val="00000A"/>
          <w:kern w:val="1"/>
          <w:sz w:val="28"/>
          <w:szCs w:val="28"/>
          <w:lang w:eastAsia="ar-SA"/>
        </w:rPr>
        <w:t>с</w:t>
      </w:r>
      <w:r w:rsidRPr="004A4991">
        <w:rPr>
          <w:color w:val="00000A"/>
          <w:kern w:val="1"/>
          <w:sz w:val="28"/>
          <w:szCs w:val="28"/>
          <w:lang w:eastAsia="ar-SA"/>
        </w:rPr>
        <w:t xml:space="preserve">) предусматривается перераспределение по основанию, предусмотренному подпунктом 3.1 пункта 1 статьи 39.28 </w:t>
      </w:r>
      <w:r>
        <w:rPr>
          <w:color w:val="00000A"/>
          <w:kern w:val="1"/>
          <w:sz w:val="28"/>
          <w:szCs w:val="28"/>
          <w:lang w:eastAsia="ar-SA"/>
        </w:rPr>
        <w:t>Земельного</w:t>
      </w:r>
      <w:r w:rsidRPr="004A4991">
        <w:rPr>
          <w:color w:val="00000A"/>
          <w:kern w:val="1"/>
          <w:sz w:val="28"/>
          <w:szCs w:val="28"/>
          <w:lang w:eastAsia="ar-SA"/>
        </w:rPr>
        <w:t xml:space="preserve"> Кодекса, земельного участка, находящегося в частной собственности, образованного в результате раздела или объединения из земельного участка, указанного в подпункте </w:t>
      </w:r>
      <w:r>
        <w:rPr>
          <w:color w:val="00000A"/>
          <w:kern w:val="1"/>
          <w:sz w:val="28"/>
          <w:szCs w:val="28"/>
          <w:lang w:eastAsia="ar-SA"/>
        </w:rPr>
        <w:t>«р»</w:t>
      </w:r>
      <w:r w:rsidRPr="004A4991">
        <w:rPr>
          <w:color w:val="00000A"/>
          <w:kern w:val="1"/>
          <w:sz w:val="28"/>
          <w:szCs w:val="28"/>
          <w:lang w:eastAsia="ar-SA"/>
        </w:rPr>
        <w:t xml:space="preserve"> настоящего пункта.</w:t>
      </w:r>
      <w:r>
        <w:rPr>
          <w:color w:val="00000A"/>
          <w:kern w:val="1"/>
          <w:sz w:val="28"/>
          <w:szCs w:val="28"/>
          <w:lang w:eastAsia="ar-SA"/>
        </w:rPr>
        <w:t>».</w:t>
      </w:r>
    </w:p>
    <w:p w14:paraId="56816598" w14:textId="6FBF089B" w:rsidR="00915C47" w:rsidRPr="000D157E" w:rsidRDefault="00915C47" w:rsidP="002A1245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color w:val="00000A"/>
          <w:kern w:val="1"/>
          <w:sz w:val="28"/>
          <w:szCs w:val="28"/>
          <w:lang w:eastAsia="ar-SA"/>
        </w:rPr>
      </w:pPr>
      <w:r>
        <w:rPr>
          <w:color w:val="00000A"/>
          <w:kern w:val="1"/>
          <w:sz w:val="28"/>
          <w:szCs w:val="28"/>
          <w:lang w:eastAsia="ar-SA"/>
        </w:rPr>
        <w:t xml:space="preserve">1.2. Прилагаемую </w:t>
      </w:r>
      <w:r w:rsidR="007D3F82">
        <w:rPr>
          <w:color w:val="00000A"/>
          <w:kern w:val="1"/>
          <w:sz w:val="28"/>
          <w:szCs w:val="28"/>
          <w:lang w:eastAsia="ar-SA"/>
        </w:rPr>
        <w:t xml:space="preserve">к регламенту </w:t>
      </w:r>
      <w:r>
        <w:rPr>
          <w:color w:val="00000A"/>
          <w:kern w:val="1"/>
          <w:sz w:val="28"/>
          <w:szCs w:val="28"/>
          <w:lang w:eastAsia="ar-SA"/>
        </w:rPr>
        <w:t xml:space="preserve">таблицу </w:t>
      </w:r>
      <w:r w:rsidR="007D3F82">
        <w:rPr>
          <w:color w:val="00000A"/>
          <w:kern w:val="1"/>
          <w:sz w:val="28"/>
          <w:szCs w:val="28"/>
          <w:lang w:eastAsia="ar-SA"/>
        </w:rPr>
        <w:t>№</w:t>
      </w:r>
      <w:r>
        <w:rPr>
          <w:color w:val="00000A"/>
          <w:kern w:val="1"/>
          <w:sz w:val="28"/>
          <w:szCs w:val="28"/>
          <w:lang w:eastAsia="ar-SA"/>
        </w:rPr>
        <w:t>3 изложить в новой редакции (прилагается).</w:t>
      </w:r>
    </w:p>
    <w:p w14:paraId="45E9C93C" w14:textId="38109F41" w:rsidR="0068112D" w:rsidRPr="0068112D" w:rsidRDefault="0068112D" w:rsidP="0068112D">
      <w:pPr>
        <w:tabs>
          <w:tab w:val="left" w:pos="709"/>
        </w:tabs>
        <w:suppressAutoHyphens/>
        <w:jc w:val="both"/>
        <w:rPr>
          <w:rFonts w:eastAsia="Arial"/>
          <w:color w:val="00000A"/>
          <w:kern w:val="1"/>
          <w:sz w:val="28"/>
          <w:szCs w:val="28"/>
          <w:lang w:eastAsia="ar-SA"/>
        </w:rPr>
      </w:pPr>
      <w:r w:rsidRPr="000D157E">
        <w:rPr>
          <w:rFonts w:eastAsia="Arial"/>
          <w:color w:val="00000A"/>
          <w:kern w:val="1"/>
          <w:sz w:val="28"/>
          <w:szCs w:val="28"/>
          <w:lang w:eastAsia="ar-SA"/>
        </w:rPr>
        <w:tab/>
        <w:t>2.</w:t>
      </w:r>
      <w:r w:rsidRPr="000D157E">
        <w:rPr>
          <w:color w:val="00000A"/>
          <w:kern w:val="1"/>
          <w:sz w:val="28"/>
          <w:szCs w:val="28"/>
          <w:lang w:eastAsia="ar-SA"/>
        </w:rPr>
        <w:t xml:space="preserve">Постановление вступает в силу со дня его подписания и </w:t>
      </w:r>
      <w:proofErr w:type="gramStart"/>
      <w:r w:rsidRPr="000D157E">
        <w:rPr>
          <w:color w:val="00000A"/>
          <w:kern w:val="1"/>
          <w:sz w:val="28"/>
          <w:szCs w:val="28"/>
          <w:lang w:eastAsia="ar-SA"/>
        </w:rPr>
        <w:t>подлежит  опубликованию</w:t>
      </w:r>
      <w:proofErr w:type="gramEnd"/>
      <w:r w:rsidRPr="000D157E">
        <w:rPr>
          <w:color w:val="00000A"/>
          <w:kern w:val="1"/>
          <w:sz w:val="28"/>
          <w:szCs w:val="28"/>
          <w:lang w:eastAsia="ar-SA"/>
        </w:rPr>
        <w:t xml:space="preserve"> </w:t>
      </w:r>
      <w:r w:rsidRPr="000D157E">
        <w:rPr>
          <w:rFonts w:ascii="Calibri" w:hAnsi="Calibri" w:cs="Calibri"/>
          <w:color w:val="00000A"/>
          <w:kern w:val="1"/>
          <w:sz w:val="22"/>
          <w:lang w:eastAsia="ar-SA"/>
        </w:rPr>
        <w:t xml:space="preserve"> </w:t>
      </w:r>
      <w:r w:rsidRPr="000D157E">
        <w:rPr>
          <w:color w:val="00000A"/>
          <w:kern w:val="1"/>
          <w:sz w:val="28"/>
          <w:szCs w:val="28"/>
          <w:lang w:eastAsia="ar-SA"/>
        </w:rPr>
        <w:t>на официальном сайте Администрации Советского района Курской области.</w:t>
      </w:r>
    </w:p>
    <w:p w14:paraId="34D9CB2E" w14:textId="77777777" w:rsidR="0068112D" w:rsidRDefault="0068112D" w:rsidP="0068112D">
      <w:pPr>
        <w:tabs>
          <w:tab w:val="left" w:pos="709"/>
        </w:tabs>
        <w:suppressAutoHyphens/>
        <w:ind w:firstLine="708"/>
        <w:jc w:val="both"/>
        <w:rPr>
          <w:color w:val="00000A"/>
          <w:kern w:val="1"/>
          <w:sz w:val="28"/>
          <w:szCs w:val="28"/>
          <w:lang w:eastAsia="ar-SA"/>
        </w:rPr>
      </w:pPr>
    </w:p>
    <w:p w14:paraId="5544A4E0" w14:textId="77777777" w:rsidR="004F1298" w:rsidRPr="000D157E" w:rsidRDefault="004F1298" w:rsidP="0068112D">
      <w:pPr>
        <w:tabs>
          <w:tab w:val="left" w:pos="709"/>
        </w:tabs>
        <w:suppressAutoHyphens/>
        <w:ind w:firstLine="708"/>
        <w:jc w:val="both"/>
        <w:rPr>
          <w:color w:val="00000A"/>
          <w:kern w:val="1"/>
          <w:sz w:val="28"/>
          <w:szCs w:val="28"/>
          <w:lang w:eastAsia="ar-SA"/>
        </w:rPr>
      </w:pPr>
    </w:p>
    <w:p w14:paraId="50FD8DB2" w14:textId="77777777" w:rsidR="004A4991" w:rsidRDefault="004A4991" w:rsidP="0068112D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color w:val="00000A"/>
          <w:kern w:val="1"/>
          <w:sz w:val="28"/>
          <w:szCs w:val="28"/>
          <w:lang w:eastAsia="ar-SA"/>
        </w:rPr>
      </w:pPr>
    </w:p>
    <w:p w14:paraId="1C2F5DDD" w14:textId="77777777" w:rsidR="004A4991" w:rsidRDefault="004A4991" w:rsidP="004A4991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color w:val="00000A"/>
          <w:kern w:val="1"/>
          <w:sz w:val="28"/>
          <w:szCs w:val="28"/>
          <w:lang w:eastAsia="ar-SA"/>
        </w:rPr>
      </w:pPr>
      <w:r w:rsidRPr="000D157E">
        <w:rPr>
          <w:color w:val="00000A"/>
          <w:kern w:val="1"/>
          <w:sz w:val="28"/>
          <w:szCs w:val="28"/>
          <w:lang w:eastAsia="ar-SA"/>
        </w:rPr>
        <w:t xml:space="preserve">Глава Советского района   </w:t>
      </w:r>
    </w:p>
    <w:p w14:paraId="1372FFCD" w14:textId="77777777" w:rsidR="0068112D" w:rsidRPr="000D157E" w:rsidRDefault="0068112D" w:rsidP="0068112D">
      <w:pPr>
        <w:shd w:val="clear" w:color="auto" w:fill="FFFFFF"/>
        <w:rPr>
          <w:b/>
          <w:bCs/>
          <w:color w:val="0F1115"/>
          <w:sz w:val="28"/>
          <w:szCs w:val="28"/>
          <w:lang w:eastAsia="ru-RU"/>
        </w:rPr>
      </w:pPr>
      <w:r w:rsidRPr="000D157E">
        <w:rPr>
          <w:color w:val="00000A"/>
          <w:kern w:val="1"/>
          <w:sz w:val="28"/>
          <w:szCs w:val="28"/>
          <w:lang w:eastAsia="ar-SA"/>
        </w:rPr>
        <w:t xml:space="preserve">Курской области                                                                             </w:t>
      </w:r>
      <w:proofErr w:type="spellStart"/>
      <w:r w:rsidRPr="000D157E">
        <w:rPr>
          <w:color w:val="00000A"/>
          <w:kern w:val="1"/>
          <w:sz w:val="28"/>
          <w:szCs w:val="28"/>
          <w:lang w:eastAsia="ar-SA"/>
        </w:rPr>
        <w:t>А.Ю.Шевченко</w:t>
      </w:r>
      <w:proofErr w:type="spellEnd"/>
    </w:p>
    <w:p w14:paraId="3DCC06B5" w14:textId="77777777" w:rsidR="0068112D" w:rsidRPr="000D157E" w:rsidRDefault="0068112D" w:rsidP="0068112D">
      <w:pPr>
        <w:shd w:val="clear" w:color="auto" w:fill="FFFFFF"/>
        <w:jc w:val="center"/>
        <w:rPr>
          <w:b/>
          <w:bCs/>
          <w:color w:val="0F1115"/>
          <w:sz w:val="28"/>
          <w:szCs w:val="28"/>
          <w:lang w:eastAsia="ru-RU"/>
        </w:rPr>
      </w:pPr>
    </w:p>
    <w:p w14:paraId="5B2E6E41" w14:textId="77777777" w:rsidR="004F1298" w:rsidRDefault="004F1298" w:rsidP="0068112D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line="276" w:lineRule="atLeast"/>
        <w:ind w:firstLine="4820"/>
        <w:jc w:val="both"/>
        <w:rPr>
          <w:color w:val="00000A"/>
          <w:kern w:val="1"/>
          <w:sz w:val="28"/>
          <w:szCs w:val="28"/>
        </w:rPr>
      </w:pPr>
    </w:p>
    <w:p w14:paraId="3F55D692" w14:textId="77777777" w:rsidR="004F1298" w:rsidRDefault="004F1298" w:rsidP="0068112D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line="276" w:lineRule="atLeast"/>
        <w:ind w:firstLine="4820"/>
        <w:jc w:val="both"/>
        <w:rPr>
          <w:color w:val="00000A"/>
          <w:kern w:val="1"/>
          <w:sz w:val="28"/>
          <w:szCs w:val="28"/>
        </w:rPr>
      </w:pPr>
    </w:p>
    <w:p w14:paraId="5EFC81BD" w14:textId="77777777" w:rsidR="004F1298" w:rsidRDefault="004F1298" w:rsidP="0068112D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line="276" w:lineRule="atLeast"/>
        <w:ind w:firstLine="4820"/>
        <w:jc w:val="both"/>
        <w:rPr>
          <w:color w:val="00000A"/>
          <w:kern w:val="1"/>
          <w:sz w:val="28"/>
          <w:szCs w:val="28"/>
        </w:rPr>
      </w:pPr>
    </w:p>
    <w:bookmarkEnd w:id="0"/>
    <w:p w14:paraId="58F50D4D" w14:textId="77777777" w:rsidR="004F1298" w:rsidRDefault="004F1298" w:rsidP="0068112D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line="276" w:lineRule="atLeast"/>
        <w:ind w:firstLine="4820"/>
        <w:jc w:val="both"/>
        <w:rPr>
          <w:color w:val="00000A"/>
          <w:kern w:val="1"/>
          <w:sz w:val="28"/>
          <w:szCs w:val="28"/>
        </w:rPr>
      </w:pPr>
    </w:p>
    <w:p w14:paraId="7F76E371" w14:textId="77777777" w:rsidR="00915C47" w:rsidRDefault="00915C47" w:rsidP="0068112D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line="276" w:lineRule="atLeast"/>
        <w:ind w:firstLine="4820"/>
        <w:jc w:val="both"/>
        <w:rPr>
          <w:color w:val="00000A"/>
          <w:kern w:val="1"/>
          <w:sz w:val="28"/>
          <w:szCs w:val="28"/>
        </w:rPr>
      </w:pPr>
    </w:p>
    <w:p w14:paraId="1F56A6CE" w14:textId="77777777" w:rsidR="00915C47" w:rsidRDefault="00915C47" w:rsidP="0068112D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line="276" w:lineRule="atLeast"/>
        <w:ind w:firstLine="4820"/>
        <w:jc w:val="both"/>
        <w:rPr>
          <w:color w:val="00000A"/>
          <w:kern w:val="1"/>
          <w:sz w:val="28"/>
          <w:szCs w:val="28"/>
        </w:rPr>
      </w:pPr>
    </w:p>
    <w:p w14:paraId="625CAA22" w14:textId="77777777" w:rsidR="00915C47" w:rsidRDefault="00915C47" w:rsidP="0068112D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line="276" w:lineRule="atLeast"/>
        <w:ind w:firstLine="4820"/>
        <w:jc w:val="both"/>
        <w:rPr>
          <w:color w:val="00000A"/>
          <w:kern w:val="1"/>
          <w:sz w:val="28"/>
          <w:szCs w:val="28"/>
        </w:rPr>
      </w:pPr>
    </w:p>
    <w:p w14:paraId="1829C68C" w14:textId="77777777" w:rsidR="00915C47" w:rsidRDefault="00915C47" w:rsidP="0068112D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line="276" w:lineRule="atLeast"/>
        <w:ind w:firstLine="4820"/>
        <w:jc w:val="both"/>
        <w:rPr>
          <w:color w:val="00000A"/>
          <w:kern w:val="1"/>
          <w:sz w:val="28"/>
          <w:szCs w:val="28"/>
        </w:rPr>
      </w:pPr>
    </w:p>
    <w:p w14:paraId="03E75598" w14:textId="77777777" w:rsidR="00915C47" w:rsidRDefault="00915C47" w:rsidP="0068112D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line="276" w:lineRule="atLeast"/>
        <w:ind w:firstLine="4820"/>
        <w:jc w:val="both"/>
        <w:rPr>
          <w:color w:val="00000A"/>
          <w:kern w:val="1"/>
          <w:sz w:val="28"/>
          <w:szCs w:val="28"/>
        </w:rPr>
      </w:pPr>
    </w:p>
    <w:p w14:paraId="008C6D36" w14:textId="77777777" w:rsidR="00915C47" w:rsidRDefault="00915C47" w:rsidP="0068112D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line="276" w:lineRule="atLeast"/>
        <w:ind w:firstLine="4820"/>
        <w:jc w:val="both"/>
        <w:rPr>
          <w:color w:val="00000A"/>
          <w:kern w:val="1"/>
          <w:sz w:val="28"/>
          <w:szCs w:val="28"/>
        </w:rPr>
      </w:pPr>
    </w:p>
    <w:p w14:paraId="74CB6647" w14:textId="77777777" w:rsidR="00915C47" w:rsidRDefault="00915C47" w:rsidP="0068112D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line="276" w:lineRule="atLeast"/>
        <w:ind w:firstLine="4820"/>
        <w:jc w:val="both"/>
        <w:rPr>
          <w:color w:val="00000A"/>
          <w:kern w:val="1"/>
          <w:sz w:val="28"/>
          <w:szCs w:val="28"/>
        </w:rPr>
      </w:pPr>
    </w:p>
    <w:p w14:paraId="6C120FE2" w14:textId="77777777" w:rsidR="00915C47" w:rsidRDefault="00915C47" w:rsidP="0068112D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line="276" w:lineRule="atLeast"/>
        <w:ind w:firstLine="4820"/>
        <w:jc w:val="both"/>
        <w:rPr>
          <w:color w:val="00000A"/>
          <w:kern w:val="1"/>
          <w:sz w:val="28"/>
          <w:szCs w:val="28"/>
        </w:rPr>
      </w:pPr>
    </w:p>
    <w:p w14:paraId="4F5F9A26" w14:textId="77777777" w:rsidR="00915C47" w:rsidRDefault="00915C47" w:rsidP="0068112D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line="276" w:lineRule="atLeast"/>
        <w:ind w:firstLine="4820"/>
        <w:jc w:val="both"/>
        <w:rPr>
          <w:color w:val="00000A"/>
          <w:kern w:val="1"/>
          <w:sz w:val="28"/>
          <w:szCs w:val="28"/>
        </w:rPr>
      </w:pPr>
    </w:p>
    <w:p w14:paraId="010BF4AD" w14:textId="77777777" w:rsidR="00915C47" w:rsidRDefault="00915C47" w:rsidP="0068112D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line="276" w:lineRule="atLeast"/>
        <w:ind w:firstLine="4820"/>
        <w:jc w:val="both"/>
        <w:rPr>
          <w:color w:val="00000A"/>
          <w:kern w:val="1"/>
          <w:sz w:val="28"/>
          <w:szCs w:val="28"/>
        </w:rPr>
      </w:pPr>
    </w:p>
    <w:p w14:paraId="6245F9E8" w14:textId="77777777" w:rsidR="00915C47" w:rsidRDefault="00915C47" w:rsidP="0068112D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line="276" w:lineRule="atLeast"/>
        <w:ind w:firstLine="4820"/>
        <w:jc w:val="both"/>
        <w:rPr>
          <w:color w:val="00000A"/>
          <w:kern w:val="1"/>
          <w:sz w:val="28"/>
          <w:szCs w:val="28"/>
        </w:rPr>
      </w:pPr>
    </w:p>
    <w:p w14:paraId="2712CCDD" w14:textId="77777777" w:rsidR="00915C47" w:rsidRDefault="00915C47" w:rsidP="0068112D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line="276" w:lineRule="atLeast"/>
        <w:ind w:firstLine="4820"/>
        <w:jc w:val="both"/>
        <w:rPr>
          <w:color w:val="00000A"/>
          <w:kern w:val="1"/>
          <w:sz w:val="28"/>
          <w:szCs w:val="28"/>
        </w:rPr>
      </w:pPr>
    </w:p>
    <w:p w14:paraId="0ED92DF9" w14:textId="77777777" w:rsidR="00915C47" w:rsidRDefault="00915C47" w:rsidP="0068112D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line="276" w:lineRule="atLeast"/>
        <w:ind w:firstLine="4820"/>
        <w:jc w:val="both"/>
        <w:rPr>
          <w:color w:val="00000A"/>
          <w:kern w:val="1"/>
          <w:sz w:val="28"/>
          <w:szCs w:val="28"/>
        </w:rPr>
      </w:pPr>
    </w:p>
    <w:p w14:paraId="7D81EC5A" w14:textId="77777777" w:rsidR="00915C47" w:rsidRDefault="00915C47" w:rsidP="0068112D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line="276" w:lineRule="atLeast"/>
        <w:ind w:firstLine="4820"/>
        <w:jc w:val="both"/>
        <w:rPr>
          <w:color w:val="00000A"/>
          <w:kern w:val="1"/>
          <w:sz w:val="28"/>
          <w:szCs w:val="28"/>
        </w:rPr>
      </w:pPr>
    </w:p>
    <w:p w14:paraId="6A5279DF" w14:textId="77777777" w:rsidR="00915C47" w:rsidRDefault="00915C47" w:rsidP="0068112D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line="276" w:lineRule="atLeast"/>
        <w:ind w:firstLine="4820"/>
        <w:jc w:val="both"/>
        <w:rPr>
          <w:color w:val="00000A"/>
          <w:kern w:val="1"/>
          <w:sz w:val="28"/>
          <w:szCs w:val="28"/>
        </w:rPr>
      </w:pPr>
    </w:p>
    <w:p w14:paraId="0182CB55" w14:textId="77777777" w:rsidR="00915C47" w:rsidRDefault="00915C47" w:rsidP="0068112D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line="276" w:lineRule="atLeast"/>
        <w:ind w:firstLine="4820"/>
        <w:jc w:val="both"/>
        <w:rPr>
          <w:color w:val="00000A"/>
          <w:kern w:val="1"/>
          <w:sz w:val="28"/>
          <w:szCs w:val="28"/>
        </w:rPr>
      </w:pPr>
    </w:p>
    <w:p w14:paraId="6E660948" w14:textId="77777777" w:rsidR="00915C47" w:rsidRDefault="00915C47" w:rsidP="0068112D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line="276" w:lineRule="atLeast"/>
        <w:ind w:firstLine="4820"/>
        <w:jc w:val="both"/>
        <w:rPr>
          <w:color w:val="00000A"/>
          <w:kern w:val="1"/>
          <w:sz w:val="28"/>
          <w:szCs w:val="28"/>
        </w:rPr>
      </w:pPr>
    </w:p>
    <w:p w14:paraId="3A7B5D71" w14:textId="77777777" w:rsidR="007D3F82" w:rsidRDefault="007D3F82" w:rsidP="00915C47">
      <w:pPr>
        <w:pStyle w:val="ds-markdown-paragraph"/>
        <w:shd w:val="clear" w:color="auto" w:fill="FFFFFF"/>
        <w:spacing w:before="0" w:beforeAutospacing="0" w:after="0" w:afterAutospacing="0"/>
        <w:jc w:val="right"/>
        <w:rPr>
          <w:rStyle w:val="afa"/>
          <w:color w:val="0F1115"/>
        </w:rPr>
      </w:pPr>
    </w:p>
    <w:p w14:paraId="594813A4" w14:textId="2FAA7C9D" w:rsidR="00915C47" w:rsidRDefault="00915C47" w:rsidP="00915C47">
      <w:pPr>
        <w:pStyle w:val="ds-markdown-paragraph"/>
        <w:shd w:val="clear" w:color="auto" w:fill="FFFFFF"/>
        <w:spacing w:before="0" w:beforeAutospacing="0" w:after="0" w:afterAutospacing="0"/>
        <w:jc w:val="right"/>
        <w:rPr>
          <w:rStyle w:val="afa"/>
          <w:color w:val="0F1115"/>
        </w:rPr>
      </w:pPr>
      <w:r>
        <w:rPr>
          <w:rStyle w:val="afa"/>
          <w:color w:val="0F1115"/>
        </w:rPr>
        <w:lastRenderedPageBreak/>
        <w:t>Приложение к</w:t>
      </w:r>
    </w:p>
    <w:p w14:paraId="0F124E5C" w14:textId="49706328" w:rsidR="00915C47" w:rsidRPr="004A3841" w:rsidRDefault="00915C47" w:rsidP="00915C47">
      <w:pPr>
        <w:pStyle w:val="ds-markdown-paragraph"/>
        <w:shd w:val="clear" w:color="auto" w:fill="FFFFFF"/>
        <w:spacing w:before="0" w:beforeAutospacing="0" w:after="0" w:afterAutospacing="0"/>
        <w:jc w:val="right"/>
        <w:rPr>
          <w:rStyle w:val="afa"/>
          <w:b w:val="0"/>
          <w:bCs w:val="0"/>
          <w:color w:val="0F1115"/>
        </w:rPr>
      </w:pPr>
      <w:r w:rsidRPr="004A3841">
        <w:rPr>
          <w:rStyle w:val="afa"/>
          <w:b w:val="0"/>
          <w:bCs w:val="0"/>
          <w:color w:val="0F1115"/>
        </w:rPr>
        <w:t>Постановлению Администрации Советского района</w:t>
      </w:r>
    </w:p>
    <w:p w14:paraId="3B1EEF48" w14:textId="512A8386" w:rsidR="00915C47" w:rsidRPr="004A3841" w:rsidRDefault="004A3841" w:rsidP="00915C47">
      <w:pPr>
        <w:pStyle w:val="ds-markdown-paragraph"/>
        <w:shd w:val="clear" w:color="auto" w:fill="FFFFFF"/>
        <w:spacing w:before="0" w:beforeAutospacing="0" w:after="0" w:afterAutospacing="0"/>
        <w:jc w:val="right"/>
        <w:rPr>
          <w:rStyle w:val="afa"/>
          <w:b w:val="0"/>
          <w:bCs w:val="0"/>
          <w:color w:val="0F1115"/>
        </w:rPr>
      </w:pPr>
      <w:r w:rsidRPr="004A3841">
        <w:rPr>
          <w:rStyle w:val="afa"/>
          <w:b w:val="0"/>
          <w:bCs w:val="0"/>
          <w:color w:val="0F1115"/>
        </w:rPr>
        <w:t>о</w:t>
      </w:r>
      <w:r w:rsidR="00915C47" w:rsidRPr="004A3841">
        <w:rPr>
          <w:rStyle w:val="afa"/>
          <w:b w:val="0"/>
          <w:bCs w:val="0"/>
          <w:color w:val="0F1115"/>
        </w:rPr>
        <w:t>т</w:t>
      </w:r>
      <w:r w:rsidRPr="004A3841">
        <w:rPr>
          <w:rStyle w:val="afa"/>
          <w:b w:val="0"/>
          <w:bCs w:val="0"/>
          <w:color w:val="0F1115"/>
        </w:rPr>
        <w:t xml:space="preserve"> 04.05.2026 </w:t>
      </w:r>
      <w:r w:rsidR="00915C47" w:rsidRPr="004A3841">
        <w:rPr>
          <w:rStyle w:val="afa"/>
          <w:b w:val="0"/>
          <w:bCs w:val="0"/>
          <w:color w:val="0F1115"/>
        </w:rPr>
        <w:t>№</w:t>
      </w:r>
      <w:r w:rsidRPr="004A3841">
        <w:rPr>
          <w:rStyle w:val="afa"/>
          <w:b w:val="0"/>
          <w:bCs w:val="0"/>
          <w:color w:val="0F1115"/>
        </w:rPr>
        <w:t>190</w:t>
      </w:r>
    </w:p>
    <w:p w14:paraId="116A6C41" w14:textId="560357B1" w:rsidR="00915C47" w:rsidRPr="00345FF8" w:rsidRDefault="00915C47" w:rsidP="00915C4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345FF8">
        <w:rPr>
          <w:rStyle w:val="afa"/>
          <w:color w:val="0F1115"/>
        </w:rPr>
        <w:t xml:space="preserve">Таблица </w:t>
      </w:r>
      <w:r>
        <w:rPr>
          <w:rStyle w:val="afa"/>
          <w:color w:val="0F1115"/>
        </w:rPr>
        <w:t xml:space="preserve">№ </w:t>
      </w:r>
      <w:r w:rsidRPr="00345FF8">
        <w:rPr>
          <w:rStyle w:val="afa"/>
          <w:color w:val="0F1115"/>
        </w:rPr>
        <w:t>3</w:t>
      </w:r>
    </w:p>
    <w:tbl>
      <w:tblPr>
        <w:tblStyle w:val="31"/>
        <w:tblW w:w="9634" w:type="dxa"/>
        <w:tblLook w:val="0600" w:firstRow="0" w:lastRow="0" w:firstColumn="0" w:lastColumn="0" w:noHBand="1" w:noVBand="1"/>
      </w:tblPr>
      <w:tblGrid>
        <w:gridCol w:w="630"/>
        <w:gridCol w:w="6736"/>
        <w:gridCol w:w="2268"/>
      </w:tblGrid>
      <w:tr w:rsidR="00915C47" w:rsidRPr="00345FF8" w14:paraId="35CB0C2F" w14:textId="77777777" w:rsidTr="007D3F82">
        <w:tc>
          <w:tcPr>
            <w:tcW w:w="630" w:type="dxa"/>
            <w:hideMark/>
          </w:tcPr>
          <w:p w14:paraId="3AC7BB8D" w14:textId="77777777" w:rsidR="00915C47" w:rsidRPr="00345FF8" w:rsidRDefault="00915C47" w:rsidP="00A110F9">
            <w:pPr>
              <w:jc w:val="center"/>
              <w:rPr>
                <w:b/>
                <w:bCs/>
                <w:sz w:val="24"/>
                <w:szCs w:val="24"/>
              </w:rPr>
            </w:pPr>
            <w:r w:rsidRPr="00345FF8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736" w:type="dxa"/>
            <w:hideMark/>
          </w:tcPr>
          <w:p w14:paraId="1B72E412" w14:textId="77777777" w:rsidR="00915C47" w:rsidRPr="00345FF8" w:rsidRDefault="00915C47" w:rsidP="00A110F9">
            <w:pPr>
              <w:jc w:val="center"/>
              <w:rPr>
                <w:b/>
                <w:bCs/>
                <w:sz w:val="24"/>
                <w:szCs w:val="24"/>
              </w:rPr>
            </w:pPr>
            <w:r w:rsidRPr="00345FF8">
              <w:rPr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268" w:type="dxa"/>
            <w:hideMark/>
          </w:tcPr>
          <w:p w14:paraId="21A443D5" w14:textId="77777777" w:rsidR="00915C47" w:rsidRPr="00345FF8" w:rsidRDefault="00915C47" w:rsidP="00A110F9">
            <w:pPr>
              <w:jc w:val="center"/>
              <w:rPr>
                <w:b/>
                <w:bCs/>
                <w:sz w:val="24"/>
                <w:szCs w:val="24"/>
              </w:rPr>
            </w:pPr>
            <w:r w:rsidRPr="00345FF8">
              <w:rPr>
                <w:b/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915C47" w:rsidRPr="00345FF8" w14:paraId="7D0E883D" w14:textId="77777777" w:rsidTr="007D3F82">
        <w:trPr>
          <w:trHeight w:val="513"/>
        </w:trPr>
        <w:tc>
          <w:tcPr>
            <w:tcW w:w="9634" w:type="dxa"/>
            <w:gridSpan w:val="3"/>
            <w:hideMark/>
          </w:tcPr>
          <w:p w14:paraId="499F3DB1" w14:textId="77777777" w:rsidR="00915C47" w:rsidRPr="00345FF8" w:rsidRDefault="00915C47" w:rsidP="00A110F9">
            <w:pPr>
              <w:rPr>
                <w:sz w:val="24"/>
                <w:szCs w:val="24"/>
              </w:rPr>
            </w:pPr>
            <w:r w:rsidRPr="00345FF8">
              <w:rPr>
                <w:rStyle w:val="afa"/>
                <w:sz w:val="24"/>
                <w:szCs w:val="24"/>
              </w:rPr>
              <w:t>Исчерпывающий перечень оснований для отказа в приёме заявления и документов</w:t>
            </w:r>
          </w:p>
        </w:tc>
      </w:tr>
      <w:tr w:rsidR="00915C47" w:rsidRPr="00345FF8" w14:paraId="35E27C71" w14:textId="77777777" w:rsidTr="007D3F82">
        <w:trPr>
          <w:trHeight w:val="737"/>
        </w:trPr>
        <w:tc>
          <w:tcPr>
            <w:tcW w:w="630" w:type="dxa"/>
            <w:hideMark/>
          </w:tcPr>
          <w:p w14:paraId="318D7D4E" w14:textId="77777777" w:rsidR="00915C47" w:rsidRPr="00345FF8" w:rsidRDefault="00915C47" w:rsidP="00A110F9">
            <w:pPr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1.</w:t>
            </w:r>
          </w:p>
        </w:tc>
        <w:tc>
          <w:tcPr>
            <w:tcW w:w="6736" w:type="dxa"/>
            <w:hideMark/>
          </w:tcPr>
          <w:p w14:paraId="1C0CD79B" w14:textId="77777777" w:rsidR="00915C47" w:rsidRPr="00345FF8" w:rsidRDefault="00915C47" w:rsidP="00A110F9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Документ, удостоверяющий личность заявителя, содержит подчистки и исправления текста, которые не заверены в порядке, установленном законодательством РФ</w:t>
            </w:r>
          </w:p>
        </w:tc>
        <w:tc>
          <w:tcPr>
            <w:tcW w:w="2268" w:type="dxa"/>
            <w:hideMark/>
          </w:tcPr>
          <w:p w14:paraId="33B8069D" w14:textId="77777777" w:rsidR="00915C47" w:rsidRPr="00345FF8" w:rsidRDefault="00915C47" w:rsidP="00A110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915C47" w:rsidRPr="00345FF8" w14:paraId="33381ECD" w14:textId="77777777" w:rsidTr="007D3F82">
        <w:tc>
          <w:tcPr>
            <w:tcW w:w="630" w:type="dxa"/>
            <w:hideMark/>
          </w:tcPr>
          <w:p w14:paraId="4CCCD8DC" w14:textId="77777777" w:rsidR="00915C47" w:rsidRPr="00345FF8" w:rsidRDefault="00915C47" w:rsidP="00A110F9">
            <w:pPr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2.</w:t>
            </w:r>
          </w:p>
        </w:tc>
        <w:tc>
          <w:tcPr>
            <w:tcW w:w="6736" w:type="dxa"/>
            <w:hideMark/>
          </w:tcPr>
          <w:p w14:paraId="69A859A5" w14:textId="77777777" w:rsidR="00915C47" w:rsidRPr="00345FF8" w:rsidRDefault="00915C47" w:rsidP="00A110F9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Не представлен оригинал документа, удостоверяющего личность заявителя (при личном обращении)</w:t>
            </w:r>
          </w:p>
        </w:tc>
        <w:tc>
          <w:tcPr>
            <w:tcW w:w="2268" w:type="dxa"/>
            <w:hideMark/>
          </w:tcPr>
          <w:p w14:paraId="7A83F417" w14:textId="77777777" w:rsidR="00915C47" w:rsidRPr="00345FF8" w:rsidRDefault="00915C47" w:rsidP="00A110F9">
            <w:pPr>
              <w:jc w:val="center"/>
              <w:rPr>
                <w:sz w:val="24"/>
                <w:szCs w:val="24"/>
              </w:rPr>
            </w:pPr>
            <w:r w:rsidRPr="00A9783A">
              <w:rPr>
                <w:sz w:val="24"/>
                <w:szCs w:val="24"/>
              </w:rPr>
              <w:t>Все</w:t>
            </w:r>
          </w:p>
        </w:tc>
      </w:tr>
      <w:tr w:rsidR="00915C47" w:rsidRPr="00345FF8" w14:paraId="5FFB1D4F" w14:textId="77777777" w:rsidTr="007D3F82">
        <w:tc>
          <w:tcPr>
            <w:tcW w:w="630" w:type="dxa"/>
            <w:hideMark/>
          </w:tcPr>
          <w:p w14:paraId="0B026F79" w14:textId="77777777" w:rsidR="00915C47" w:rsidRPr="00345FF8" w:rsidRDefault="00915C47" w:rsidP="00A110F9">
            <w:pPr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3.</w:t>
            </w:r>
          </w:p>
        </w:tc>
        <w:tc>
          <w:tcPr>
            <w:tcW w:w="6736" w:type="dxa"/>
            <w:hideMark/>
          </w:tcPr>
          <w:p w14:paraId="777B35FE" w14:textId="77777777" w:rsidR="00915C47" w:rsidRPr="00345FF8" w:rsidRDefault="00915C47" w:rsidP="00A110F9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Документы содержат повреждения, наличие которых не позволяет в полном объёме использовать информацию и сведения, содержащиеся в документах</w:t>
            </w:r>
          </w:p>
        </w:tc>
        <w:tc>
          <w:tcPr>
            <w:tcW w:w="2268" w:type="dxa"/>
            <w:hideMark/>
          </w:tcPr>
          <w:p w14:paraId="4CD34496" w14:textId="77777777" w:rsidR="00915C47" w:rsidRPr="00345FF8" w:rsidRDefault="00915C47" w:rsidP="00A110F9">
            <w:pPr>
              <w:jc w:val="center"/>
              <w:rPr>
                <w:sz w:val="24"/>
                <w:szCs w:val="24"/>
              </w:rPr>
            </w:pPr>
            <w:r w:rsidRPr="00A9783A">
              <w:rPr>
                <w:sz w:val="24"/>
                <w:szCs w:val="24"/>
              </w:rPr>
              <w:t>Все</w:t>
            </w:r>
          </w:p>
        </w:tc>
      </w:tr>
      <w:tr w:rsidR="00915C47" w:rsidRPr="00345FF8" w14:paraId="69ABDE69" w14:textId="77777777" w:rsidTr="007D3F82">
        <w:tc>
          <w:tcPr>
            <w:tcW w:w="630" w:type="dxa"/>
            <w:hideMark/>
          </w:tcPr>
          <w:p w14:paraId="3FA05257" w14:textId="77777777" w:rsidR="00915C47" w:rsidRPr="00345FF8" w:rsidRDefault="00915C47" w:rsidP="00A110F9">
            <w:pPr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4.</w:t>
            </w:r>
          </w:p>
        </w:tc>
        <w:tc>
          <w:tcPr>
            <w:tcW w:w="6736" w:type="dxa"/>
            <w:hideMark/>
          </w:tcPr>
          <w:p w14:paraId="0483AA00" w14:textId="77777777" w:rsidR="00915C47" w:rsidRPr="00345FF8" w:rsidRDefault="00915C47" w:rsidP="00A110F9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Не представлен документ, подтверждающий полномочия представителя (в случае обращения представителя)</w:t>
            </w:r>
          </w:p>
        </w:tc>
        <w:tc>
          <w:tcPr>
            <w:tcW w:w="2268" w:type="dxa"/>
            <w:hideMark/>
          </w:tcPr>
          <w:p w14:paraId="4A1D8609" w14:textId="77777777" w:rsidR="00915C47" w:rsidRPr="00345FF8" w:rsidRDefault="00915C47" w:rsidP="00A110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1Б-3Б, 1Г-3Г, 1Е-3Е</w:t>
            </w:r>
          </w:p>
        </w:tc>
      </w:tr>
      <w:tr w:rsidR="00915C47" w:rsidRPr="00345FF8" w14:paraId="30F713CC" w14:textId="77777777" w:rsidTr="007D3F82">
        <w:trPr>
          <w:trHeight w:val="461"/>
        </w:trPr>
        <w:tc>
          <w:tcPr>
            <w:tcW w:w="9634" w:type="dxa"/>
            <w:gridSpan w:val="3"/>
            <w:hideMark/>
          </w:tcPr>
          <w:p w14:paraId="01804581" w14:textId="77777777" w:rsidR="00915C47" w:rsidRPr="00345FF8" w:rsidRDefault="00915C47" w:rsidP="00A110F9">
            <w:pPr>
              <w:rPr>
                <w:sz w:val="24"/>
                <w:szCs w:val="24"/>
              </w:rPr>
            </w:pPr>
            <w:r w:rsidRPr="00345FF8">
              <w:rPr>
                <w:rStyle w:val="afa"/>
                <w:sz w:val="24"/>
                <w:szCs w:val="24"/>
              </w:rPr>
              <w:t xml:space="preserve">Исчерпывающий перечень оснований для приостановления предоставления </w:t>
            </w:r>
            <w:r>
              <w:rPr>
                <w:rStyle w:val="afa"/>
                <w:sz w:val="24"/>
                <w:szCs w:val="24"/>
              </w:rPr>
              <w:t xml:space="preserve">Услуги </w:t>
            </w:r>
          </w:p>
        </w:tc>
      </w:tr>
      <w:tr w:rsidR="00915C47" w:rsidRPr="00345FF8" w14:paraId="385C3CAD" w14:textId="77777777" w:rsidTr="007D3F82">
        <w:tc>
          <w:tcPr>
            <w:tcW w:w="630" w:type="dxa"/>
          </w:tcPr>
          <w:p w14:paraId="11BF39DA" w14:textId="77777777" w:rsidR="00915C47" w:rsidRPr="00345FF8" w:rsidRDefault="00915C47" w:rsidP="00A110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736" w:type="dxa"/>
          </w:tcPr>
          <w:p w14:paraId="701B1CC6" w14:textId="77777777" w:rsidR="00915C47" w:rsidRPr="00345FF8" w:rsidRDefault="00915C47" w:rsidP="00A110F9">
            <w:pPr>
              <w:rPr>
                <w:sz w:val="24"/>
                <w:szCs w:val="24"/>
              </w:rPr>
            </w:pPr>
            <w:r w:rsidRPr="00456051">
              <w:rPr>
                <w:sz w:val="24"/>
                <w:szCs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2268" w:type="dxa"/>
          </w:tcPr>
          <w:p w14:paraId="5B2BBF71" w14:textId="77777777" w:rsidR="00915C47" w:rsidRPr="00345FF8" w:rsidRDefault="00915C47" w:rsidP="00A110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15C47" w:rsidRPr="00345FF8" w14:paraId="5352FE66" w14:textId="77777777" w:rsidTr="007D3F82">
        <w:trPr>
          <w:trHeight w:val="703"/>
        </w:trPr>
        <w:tc>
          <w:tcPr>
            <w:tcW w:w="9634" w:type="dxa"/>
            <w:gridSpan w:val="3"/>
            <w:vAlign w:val="center"/>
            <w:hideMark/>
          </w:tcPr>
          <w:p w14:paraId="45907E88" w14:textId="77777777" w:rsidR="00915C47" w:rsidRPr="00345FF8" w:rsidRDefault="00915C47" w:rsidP="00A110F9">
            <w:pPr>
              <w:rPr>
                <w:sz w:val="24"/>
                <w:szCs w:val="24"/>
              </w:rPr>
            </w:pPr>
            <w:r w:rsidRPr="00345FF8">
              <w:rPr>
                <w:rStyle w:val="afa"/>
                <w:sz w:val="24"/>
                <w:szCs w:val="24"/>
              </w:rPr>
              <w:t xml:space="preserve">Исчерпывающий перечень оснований для отказа в предоставлении </w:t>
            </w:r>
            <w:r>
              <w:rPr>
                <w:rStyle w:val="afa"/>
                <w:sz w:val="24"/>
                <w:szCs w:val="24"/>
              </w:rPr>
              <w:t xml:space="preserve">Услуги </w:t>
            </w:r>
          </w:p>
        </w:tc>
      </w:tr>
      <w:tr w:rsidR="00915C47" w:rsidRPr="00345FF8" w14:paraId="4018B41C" w14:textId="77777777" w:rsidTr="007D3F82">
        <w:tc>
          <w:tcPr>
            <w:tcW w:w="630" w:type="dxa"/>
            <w:hideMark/>
          </w:tcPr>
          <w:p w14:paraId="31F66479" w14:textId="77777777" w:rsidR="00915C47" w:rsidRPr="00345FF8" w:rsidRDefault="00915C47" w:rsidP="00A110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736" w:type="dxa"/>
            <w:hideMark/>
          </w:tcPr>
          <w:p w14:paraId="5479527E" w14:textId="77777777" w:rsidR="00915C47" w:rsidRPr="00345FF8" w:rsidRDefault="00915C47" w:rsidP="00A110F9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Заявление о перераспределении земельных участков подано в случаях, не предусмотренных пунктом 1 статьи 39.28 Земельного кодекса РФ</w:t>
            </w:r>
          </w:p>
        </w:tc>
        <w:tc>
          <w:tcPr>
            <w:tcW w:w="2268" w:type="dxa"/>
            <w:hideMark/>
          </w:tcPr>
          <w:p w14:paraId="4D5E9220" w14:textId="77777777" w:rsidR="00915C47" w:rsidRPr="00345FF8" w:rsidRDefault="00915C47" w:rsidP="00A110F9">
            <w:pPr>
              <w:jc w:val="center"/>
              <w:rPr>
                <w:sz w:val="24"/>
                <w:szCs w:val="24"/>
              </w:rPr>
            </w:pPr>
            <w:r w:rsidRPr="00804212">
              <w:rPr>
                <w:sz w:val="24"/>
                <w:szCs w:val="24"/>
              </w:rPr>
              <w:t>Все</w:t>
            </w:r>
          </w:p>
        </w:tc>
      </w:tr>
      <w:tr w:rsidR="00915C47" w:rsidRPr="00345FF8" w14:paraId="506898BA" w14:textId="77777777" w:rsidTr="007D3F82">
        <w:tc>
          <w:tcPr>
            <w:tcW w:w="630" w:type="dxa"/>
            <w:hideMark/>
          </w:tcPr>
          <w:p w14:paraId="0EC271E3" w14:textId="77777777" w:rsidR="00915C47" w:rsidRPr="00345FF8" w:rsidRDefault="00915C47" w:rsidP="00A110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736" w:type="dxa"/>
            <w:hideMark/>
          </w:tcPr>
          <w:p w14:paraId="5497D187" w14:textId="77777777" w:rsidR="00915C47" w:rsidRPr="00345FF8" w:rsidRDefault="00915C47" w:rsidP="00A110F9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Не представлено в письменной форме согласие лиц, указанных в пункте 4 статьи 11.2 Земельного кодекса РФ, если земельные участки обременены правами таких лиц</w:t>
            </w:r>
          </w:p>
        </w:tc>
        <w:tc>
          <w:tcPr>
            <w:tcW w:w="2268" w:type="dxa"/>
            <w:hideMark/>
          </w:tcPr>
          <w:p w14:paraId="5F4E0D7F" w14:textId="77777777" w:rsidR="00915C47" w:rsidRPr="00345FF8" w:rsidRDefault="00915C47" w:rsidP="00A110F9">
            <w:pPr>
              <w:jc w:val="center"/>
              <w:rPr>
                <w:sz w:val="24"/>
                <w:szCs w:val="24"/>
              </w:rPr>
            </w:pPr>
            <w:r w:rsidRPr="00804212">
              <w:rPr>
                <w:sz w:val="24"/>
                <w:szCs w:val="24"/>
              </w:rPr>
              <w:t>Все</w:t>
            </w:r>
          </w:p>
        </w:tc>
      </w:tr>
      <w:tr w:rsidR="00915C47" w:rsidRPr="00345FF8" w14:paraId="617C2DBA" w14:textId="77777777" w:rsidTr="007D3F82">
        <w:tc>
          <w:tcPr>
            <w:tcW w:w="630" w:type="dxa"/>
            <w:hideMark/>
          </w:tcPr>
          <w:p w14:paraId="57B7FE5F" w14:textId="77777777" w:rsidR="00915C47" w:rsidRPr="00345FF8" w:rsidRDefault="00915C47" w:rsidP="00A110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736" w:type="dxa"/>
            <w:hideMark/>
          </w:tcPr>
          <w:p w14:paraId="48A66471" w14:textId="77777777" w:rsidR="00915C47" w:rsidRPr="00345FF8" w:rsidRDefault="00915C47" w:rsidP="00A110F9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На земельном участке, на который возникает право частной собственности, будут расположены здания, сооружения, объекты незавершённого строительства, находящиеся в государственной или муниципальной собственности, в собственности других лиц (за исключением случаев, предусмотренных законом)</w:t>
            </w:r>
          </w:p>
        </w:tc>
        <w:tc>
          <w:tcPr>
            <w:tcW w:w="2268" w:type="dxa"/>
            <w:hideMark/>
          </w:tcPr>
          <w:p w14:paraId="32682C67" w14:textId="77777777" w:rsidR="00915C47" w:rsidRPr="00345FF8" w:rsidRDefault="00915C47" w:rsidP="00A110F9">
            <w:pPr>
              <w:jc w:val="center"/>
              <w:rPr>
                <w:sz w:val="24"/>
                <w:szCs w:val="24"/>
              </w:rPr>
            </w:pPr>
            <w:r w:rsidRPr="00804212">
              <w:rPr>
                <w:sz w:val="24"/>
                <w:szCs w:val="24"/>
              </w:rPr>
              <w:t>Все</w:t>
            </w:r>
          </w:p>
        </w:tc>
      </w:tr>
      <w:tr w:rsidR="00915C47" w:rsidRPr="00345FF8" w14:paraId="0EA11D97" w14:textId="77777777" w:rsidTr="007D3F82">
        <w:tc>
          <w:tcPr>
            <w:tcW w:w="630" w:type="dxa"/>
            <w:hideMark/>
          </w:tcPr>
          <w:p w14:paraId="73F32F41" w14:textId="77777777" w:rsidR="00915C47" w:rsidRPr="00345FF8" w:rsidRDefault="00915C47" w:rsidP="00A110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736" w:type="dxa"/>
            <w:hideMark/>
          </w:tcPr>
          <w:p w14:paraId="5368C606" w14:textId="77777777" w:rsidR="00915C47" w:rsidRPr="00345FF8" w:rsidRDefault="00915C47" w:rsidP="00A110F9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Проектом межевания или схемой расположения предусматривается перераспределение земельного участка, находящегося в частной собственности, и земель, изъятых из оборота или ограниченных в обороте</w:t>
            </w:r>
          </w:p>
        </w:tc>
        <w:tc>
          <w:tcPr>
            <w:tcW w:w="2268" w:type="dxa"/>
            <w:hideMark/>
          </w:tcPr>
          <w:p w14:paraId="7581C64B" w14:textId="77777777" w:rsidR="00915C47" w:rsidRPr="00345FF8" w:rsidRDefault="00915C47" w:rsidP="00A110F9">
            <w:pPr>
              <w:jc w:val="center"/>
              <w:rPr>
                <w:sz w:val="24"/>
                <w:szCs w:val="24"/>
              </w:rPr>
            </w:pPr>
            <w:r w:rsidRPr="00804212">
              <w:rPr>
                <w:sz w:val="24"/>
                <w:szCs w:val="24"/>
              </w:rPr>
              <w:t>Все</w:t>
            </w:r>
          </w:p>
        </w:tc>
      </w:tr>
      <w:tr w:rsidR="00915C47" w:rsidRPr="00345FF8" w14:paraId="16A109BB" w14:textId="77777777" w:rsidTr="007D3F82">
        <w:tc>
          <w:tcPr>
            <w:tcW w:w="630" w:type="dxa"/>
            <w:hideMark/>
          </w:tcPr>
          <w:p w14:paraId="55F8E486" w14:textId="77777777" w:rsidR="00915C47" w:rsidRPr="00345FF8" w:rsidRDefault="00915C47" w:rsidP="00A110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736" w:type="dxa"/>
            <w:hideMark/>
          </w:tcPr>
          <w:p w14:paraId="4863CB23" w14:textId="77777777" w:rsidR="00915C47" w:rsidRPr="00345FF8" w:rsidRDefault="00915C47" w:rsidP="00A110F9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Образование земельного участка предусматривается путем перераспределения с землями, зарезервированными для государственных или муниципальных нужд</w:t>
            </w:r>
          </w:p>
        </w:tc>
        <w:tc>
          <w:tcPr>
            <w:tcW w:w="2268" w:type="dxa"/>
            <w:hideMark/>
          </w:tcPr>
          <w:p w14:paraId="3774CB1E" w14:textId="77777777" w:rsidR="00915C47" w:rsidRPr="00345FF8" w:rsidRDefault="00915C47" w:rsidP="00A110F9">
            <w:pPr>
              <w:jc w:val="center"/>
              <w:rPr>
                <w:sz w:val="24"/>
                <w:szCs w:val="24"/>
              </w:rPr>
            </w:pPr>
            <w:r w:rsidRPr="00804212">
              <w:rPr>
                <w:sz w:val="24"/>
                <w:szCs w:val="24"/>
              </w:rPr>
              <w:t>Все</w:t>
            </w:r>
          </w:p>
        </w:tc>
      </w:tr>
      <w:tr w:rsidR="00915C47" w:rsidRPr="00345FF8" w14:paraId="21086900" w14:textId="77777777" w:rsidTr="007D3F82">
        <w:tc>
          <w:tcPr>
            <w:tcW w:w="630" w:type="dxa"/>
            <w:hideMark/>
          </w:tcPr>
          <w:p w14:paraId="3AFEF784" w14:textId="77777777" w:rsidR="00915C47" w:rsidRPr="00345FF8" w:rsidRDefault="00915C47" w:rsidP="00A110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736" w:type="dxa"/>
            <w:hideMark/>
          </w:tcPr>
          <w:p w14:paraId="626A5FB6" w14:textId="77777777" w:rsidR="00915C47" w:rsidRPr="00345FF8" w:rsidRDefault="00915C47" w:rsidP="00A110F9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Земельный участок, находящийся в государственной или муниципальной собственности, является предметом аукциона, извещение о котором размещено, либо в отношении него принято решение о предварительном согласовании предоставления</w:t>
            </w:r>
          </w:p>
        </w:tc>
        <w:tc>
          <w:tcPr>
            <w:tcW w:w="2268" w:type="dxa"/>
            <w:hideMark/>
          </w:tcPr>
          <w:p w14:paraId="25E6C460" w14:textId="77777777" w:rsidR="00915C47" w:rsidRPr="00345FF8" w:rsidRDefault="00915C47" w:rsidP="00A110F9">
            <w:pPr>
              <w:jc w:val="center"/>
              <w:rPr>
                <w:sz w:val="24"/>
                <w:szCs w:val="24"/>
              </w:rPr>
            </w:pPr>
            <w:r w:rsidRPr="00804212">
              <w:rPr>
                <w:sz w:val="24"/>
                <w:szCs w:val="24"/>
              </w:rPr>
              <w:t>Все</w:t>
            </w:r>
          </w:p>
        </w:tc>
      </w:tr>
      <w:tr w:rsidR="00915C47" w:rsidRPr="00345FF8" w14:paraId="6D3B4E17" w14:textId="77777777" w:rsidTr="007D3F82">
        <w:tc>
          <w:tcPr>
            <w:tcW w:w="630" w:type="dxa"/>
            <w:hideMark/>
          </w:tcPr>
          <w:p w14:paraId="5AB0DB79" w14:textId="77777777" w:rsidR="00915C47" w:rsidRPr="00345FF8" w:rsidRDefault="00915C47" w:rsidP="00A110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736" w:type="dxa"/>
            <w:hideMark/>
          </w:tcPr>
          <w:p w14:paraId="4DE08CD2" w14:textId="77777777" w:rsidR="00915C47" w:rsidRPr="00345FF8" w:rsidRDefault="00915C47" w:rsidP="00A110F9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В отношении земель и (или) земельных участков, находящихся в государственной или муниципальной собственности, подано заявление о предварительном согласовании или о предоставлении и не принято решение об отказе</w:t>
            </w:r>
          </w:p>
        </w:tc>
        <w:tc>
          <w:tcPr>
            <w:tcW w:w="2268" w:type="dxa"/>
            <w:hideMark/>
          </w:tcPr>
          <w:p w14:paraId="3A87224A" w14:textId="77777777" w:rsidR="00915C47" w:rsidRPr="00345FF8" w:rsidRDefault="00915C47" w:rsidP="00A110F9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  <w:tr w:rsidR="00915C47" w:rsidRPr="00345FF8" w14:paraId="4CF9043A" w14:textId="77777777" w:rsidTr="007D3F82">
        <w:tc>
          <w:tcPr>
            <w:tcW w:w="630" w:type="dxa"/>
            <w:hideMark/>
          </w:tcPr>
          <w:p w14:paraId="172FC710" w14:textId="77777777" w:rsidR="00915C47" w:rsidRPr="00345FF8" w:rsidRDefault="00915C47" w:rsidP="00A110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736" w:type="dxa"/>
            <w:hideMark/>
          </w:tcPr>
          <w:p w14:paraId="1EF46A49" w14:textId="77777777" w:rsidR="00915C47" w:rsidRPr="00345FF8" w:rsidRDefault="00915C47" w:rsidP="00A110F9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В результате перераспределения площадь земельного участка, на который возникает право частной собственности, превысит предельные максимальные размеры, установленные для таких земель</w:t>
            </w:r>
          </w:p>
        </w:tc>
        <w:tc>
          <w:tcPr>
            <w:tcW w:w="2268" w:type="dxa"/>
            <w:hideMark/>
          </w:tcPr>
          <w:p w14:paraId="219E3236" w14:textId="77777777" w:rsidR="00915C47" w:rsidRPr="00345FF8" w:rsidRDefault="00915C47" w:rsidP="00A110F9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  <w:tr w:rsidR="00915C47" w:rsidRPr="00345FF8" w14:paraId="4C1AFFD4" w14:textId="77777777" w:rsidTr="007D3F82">
        <w:tc>
          <w:tcPr>
            <w:tcW w:w="630" w:type="dxa"/>
            <w:hideMark/>
          </w:tcPr>
          <w:p w14:paraId="08241145" w14:textId="77777777" w:rsidR="00915C47" w:rsidRPr="00345FF8" w:rsidRDefault="00915C47" w:rsidP="00A110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736" w:type="dxa"/>
            <w:hideMark/>
          </w:tcPr>
          <w:p w14:paraId="6AB742A1" w14:textId="77777777" w:rsidR="00915C47" w:rsidRPr="00345FF8" w:rsidRDefault="00915C47" w:rsidP="00A110F9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Образование земельного участка предусматривается путем перераспределения с землями, из которых возможно образовать самостоятельный участок без нарушения требований статьи 11.9 ЗК РФ (за исключением случаев, предусмотренных подпунктами 1 и 4 пункта 1 статьи 39.28 ЗК РФ)</w:t>
            </w:r>
          </w:p>
        </w:tc>
        <w:tc>
          <w:tcPr>
            <w:tcW w:w="2268" w:type="dxa"/>
            <w:hideMark/>
          </w:tcPr>
          <w:p w14:paraId="13840E08" w14:textId="77777777" w:rsidR="00915C47" w:rsidRPr="00345FF8" w:rsidRDefault="00915C47" w:rsidP="00A110F9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  <w:tr w:rsidR="00915C47" w:rsidRPr="00345FF8" w14:paraId="3C0E7BAE" w14:textId="77777777" w:rsidTr="007D3F82">
        <w:tc>
          <w:tcPr>
            <w:tcW w:w="630" w:type="dxa"/>
            <w:hideMark/>
          </w:tcPr>
          <w:p w14:paraId="42D54753" w14:textId="77777777" w:rsidR="00915C47" w:rsidRPr="00345FF8" w:rsidRDefault="00915C47" w:rsidP="00A110F9">
            <w:pPr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736" w:type="dxa"/>
            <w:hideMark/>
          </w:tcPr>
          <w:p w14:paraId="0B1E16CB" w14:textId="77777777" w:rsidR="00915C47" w:rsidRPr="00345FF8" w:rsidRDefault="00915C47" w:rsidP="00A110F9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Границы земельного участка, находящегося в частной собственности, подлежат уточнению в соответствии с Федеральным законом «О государственном кадастре недвижимости»</w:t>
            </w:r>
          </w:p>
        </w:tc>
        <w:tc>
          <w:tcPr>
            <w:tcW w:w="2268" w:type="dxa"/>
            <w:hideMark/>
          </w:tcPr>
          <w:p w14:paraId="1C5D22D8" w14:textId="77777777" w:rsidR="00915C47" w:rsidRPr="00345FF8" w:rsidRDefault="00915C47" w:rsidP="00A110F9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  <w:tr w:rsidR="00915C47" w:rsidRPr="00345FF8" w14:paraId="0CB978C3" w14:textId="77777777" w:rsidTr="007D3F82">
        <w:tc>
          <w:tcPr>
            <w:tcW w:w="630" w:type="dxa"/>
            <w:hideMark/>
          </w:tcPr>
          <w:p w14:paraId="12AB996E" w14:textId="77777777" w:rsidR="00915C47" w:rsidRPr="00345FF8" w:rsidRDefault="00915C47" w:rsidP="00A110F9">
            <w:pPr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736" w:type="dxa"/>
            <w:hideMark/>
          </w:tcPr>
          <w:p w14:paraId="5C29D4EB" w14:textId="77777777" w:rsidR="00915C47" w:rsidRPr="00345FF8" w:rsidRDefault="00915C47" w:rsidP="00A110F9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Имеются основания для отказа в утверждении схемы расположения земельного участка, предусмотренные пунктом 16 статьи 11.10 Земельного кодекса РФ</w:t>
            </w:r>
          </w:p>
        </w:tc>
        <w:tc>
          <w:tcPr>
            <w:tcW w:w="2268" w:type="dxa"/>
            <w:hideMark/>
          </w:tcPr>
          <w:p w14:paraId="4BDA31E8" w14:textId="77777777" w:rsidR="00915C47" w:rsidRPr="00345FF8" w:rsidRDefault="00915C47" w:rsidP="00A110F9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  <w:tr w:rsidR="00915C47" w:rsidRPr="00345FF8" w14:paraId="2F87592A" w14:textId="77777777" w:rsidTr="007D3F82">
        <w:tc>
          <w:tcPr>
            <w:tcW w:w="630" w:type="dxa"/>
            <w:hideMark/>
          </w:tcPr>
          <w:p w14:paraId="425A7E65" w14:textId="77777777" w:rsidR="00915C47" w:rsidRPr="00345FF8" w:rsidRDefault="00915C47" w:rsidP="00A110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736" w:type="dxa"/>
            <w:hideMark/>
          </w:tcPr>
          <w:p w14:paraId="24AFD351" w14:textId="77777777" w:rsidR="00915C47" w:rsidRPr="00345FF8" w:rsidRDefault="00915C47" w:rsidP="00A110F9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Приложенная к заявлению схема расположения земельного участка разработана с нарушением требований к образуемым земельным участкам или не соответствует утверждённым документам территориального планирования</w:t>
            </w:r>
          </w:p>
        </w:tc>
        <w:tc>
          <w:tcPr>
            <w:tcW w:w="2268" w:type="dxa"/>
            <w:hideMark/>
          </w:tcPr>
          <w:p w14:paraId="084A901D" w14:textId="77777777" w:rsidR="00915C47" w:rsidRPr="00345FF8" w:rsidRDefault="00915C47" w:rsidP="00A110F9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  <w:tr w:rsidR="00915C47" w:rsidRPr="00345FF8" w14:paraId="31DE8A12" w14:textId="77777777" w:rsidTr="007D3F82">
        <w:tc>
          <w:tcPr>
            <w:tcW w:w="630" w:type="dxa"/>
            <w:hideMark/>
          </w:tcPr>
          <w:p w14:paraId="767475AC" w14:textId="77777777" w:rsidR="00915C47" w:rsidRPr="00345FF8" w:rsidRDefault="00915C47" w:rsidP="00A110F9">
            <w:pPr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18.</w:t>
            </w:r>
          </w:p>
        </w:tc>
        <w:tc>
          <w:tcPr>
            <w:tcW w:w="6736" w:type="dxa"/>
            <w:hideMark/>
          </w:tcPr>
          <w:p w14:paraId="6CD34A62" w14:textId="77777777" w:rsidR="00915C47" w:rsidRPr="00345FF8" w:rsidRDefault="00915C47" w:rsidP="00A110F9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Земельный участок, образование которого предусмотрено схемой расположения, расположен в границах территории, в отношении которой утверждён проект межевания территории</w:t>
            </w:r>
          </w:p>
        </w:tc>
        <w:tc>
          <w:tcPr>
            <w:tcW w:w="2268" w:type="dxa"/>
            <w:hideMark/>
          </w:tcPr>
          <w:p w14:paraId="00D97808" w14:textId="77777777" w:rsidR="00915C47" w:rsidRPr="00345FF8" w:rsidRDefault="00915C47" w:rsidP="00A110F9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  <w:tr w:rsidR="00915C47" w:rsidRPr="00345FF8" w14:paraId="5EA4BA63" w14:textId="77777777" w:rsidTr="007D3F82">
        <w:tc>
          <w:tcPr>
            <w:tcW w:w="630" w:type="dxa"/>
          </w:tcPr>
          <w:p w14:paraId="7D166597" w14:textId="764E761C" w:rsidR="00915C47" w:rsidRPr="00345FF8" w:rsidRDefault="00915C47" w:rsidP="00A110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736" w:type="dxa"/>
          </w:tcPr>
          <w:p w14:paraId="5F443E46" w14:textId="5844D09C" w:rsidR="00915C47" w:rsidRPr="00345FF8" w:rsidRDefault="00915C47" w:rsidP="00A110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915C47">
              <w:rPr>
                <w:sz w:val="24"/>
                <w:szCs w:val="24"/>
              </w:rPr>
              <w:t xml:space="preserve">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подпунктом 3.1 пункта 1 статьи 39.28 Земельного Кодекса,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назначения, оборот которых регулируется Федеральным законом "Об обороте земель сельскохозяйственного назначения</w:t>
            </w:r>
          </w:p>
        </w:tc>
        <w:tc>
          <w:tcPr>
            <w:tcW w:w="2268" w:type="dxa"/>
          </w:tcPr>
          <w:p w14:paraId="5815FD56" w14:textId="07D941E0" w:rsidR="00915C47" w:rsidRPr="0019419B" w:rsidRDefault="00915C47" w:rsidP="00A110F9">
            <w:pPr>
              <w:jc w:val="center"/>
              <w:rPr>
                <w:sz w:val="24"/>
                <w:szCs w:val="24"/>
              </w:rPr>
            </w:pPr>
            <w:r w:rsidRPr="00804212">
              <w:rPr>
                <w:sz w:val="24"/>
                <w:szCs w:val="24"/>
              </w:rPr>
              <w:t>Все</w:t>
            </w:r>
          </w:p>
        </w:tc>
      </w:tr>
      <w:tr w:rsidR="00915C47" w:rsidRPr="00345FF8" w14:paraId="49CD3629" w14:textId="77777777" w:rsidTr="007D3F82">
        <w:tc>
          <w:tcPr>
            <w:tcW w:w="630" w:type="dxa"/>
          </w:tcPr>
          <w:p w14:paraId="6CF655D6" w14:textId="566E1C6B" w:rsidR="00915C47" w:rsidRPr="00345FF8" w:rsidRDefault="00915C47" w:rsidP="00A110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736" w:type="dxa"/>
          </w:tcPr>
          <w:p w14:paraId="4147F617" w14:textId="31B46144" w:rsidR="00915C47" w:rsidRPr="00345FF8" w:rsidRDefault="00915C47" w:rsidP="00A110F9">
            <w:pPr>
              <w:jc w:val="both"/>
              <w:rPr>
                <w:sz w:val="24"/>
                <w:szCs w:val="24"/>
              </w:rPr>
            </w:pPr>
            <w:r w:rsidRPr="00915C47">
              <w:rPr>
                <w:sz w:val="24"/>
                <w:szCs w:val="24"/>
              </w:rPr>
              <w:t>предусматривается перераспределение по основанию, предусмотренному подпунктом 3.1 пункта 1 статьи 39.28 Земельного Кодекса,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2268" w:type="dxa"/>
          </w:tcPr>
          <w:p w14:paraId="00B8BA3C" w14:textId="34C0E167" w:rsidR="00915C47" w:rsidRPr="0019419B" w:rsidRDefault="00915C47" w:rsidP="00A110F9">
            <w:pPr>
              <w:jc w:val="center"/>
              <w:rPr>
                <w:sz w:val="24"/>
                <w:szCs w:val="24"/>
              </w:rPr>
            </w:pPr>
            <w:r w:rsidRPr="00804212">
              <w:rPr>
                <w:sz w:val="24"/>
                <w:szCs w:val="24"/>
              </w:rPr>
              <w:t>Все</w:t>
            </w:r>
          </w:p>
        </w:tc>
      </w:tr>
      <w:tr w:rsidR="00915C47" w:rsidRPr="00345FF8" w14:paraId="148E7371" w14:textId="77777777" w:rsidTr="007D3F82">
        <w:tc>
          <w:tcPr>
            <w:tcW w:w="630" w:type="dxa"/>
          </w:tcPr>
          <w:p w14:paraId="72DB74B1" w14:textId="48F3520E" w:rsidR="00915C47" w:rsidRPr="00345FF8" w:rsidRDefault="00915C47" w:rsidP="00A110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736" w:type="dxa"/>
          </w:tcPr>
          <w:p w14:paraId="681896F2" w14:textId="665E3A35" w:rsidR="00915C47" w:rsidRPr="00345FF8" w:rsidRDefault="00915C47" w:rsidP="00A110F9">
            <w:pPr>
              <w:jc w:val="both"/>
              <w:rPr>
                <w:sz w:val="24"/>
                <w:szCs w:val="24"/>
              </w:rPr>
            </w:pPr>
            <w:r w:rsidRPr="00915C47">
              <w:rPr>
                <w:sz w:val="24"/>
                <w:szCs w:val="24"/>
              </w:rPr>
              <w:t>предусматривается перераспределение по основанию, предусмотренному подпунктом 3.1 пункта 1 статьи 39.28 Земельного Кодекса, земельного участка, находящегося в частной собственности, образованного в результате раздела или объединения из земельного участка, указанного в подпункте «</w:t>
            </w:r>
            <w:r>
              <w:rPr>
                <w:sz w:val="24"/>
                <w:szCs w:val="24"/>
              </w:rPr>
              <w:t>20</w:t>
            </w:r>
            <w:r w:rsidRPr="00915C47">
              <w:rPr>
                <w:sz w:val="24"/>
                <w:szCs w:val="24"/>
              </w:rPr>
              <w:t>» настояще</w:t>
            </w:r>
            <w:r>
              <w:rPr>
                <w:sz w:val="24"/>
                <w:szCs w:val="24"/>
              </w:rPr>
              <w:t>й таблицы</w:t>
            </w:r>
            <w:r w:rsidRPr="00915C47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1263AA71" w14:textId="6693FAA4" w:rsidR="00915C47" w:rsidRPr="0019419B" w:rsidRDefault="00915C47" w:rsidP="00A110F9">
            <w:pPr>
              <w:jc w:val="center"/>
              <w:rPr>
                <w:sz w:val="24"/>
                <w:szCs w:val="24"/>
              </w:rPr>
            </w:pPr>
            <w:r w:rsidRPr="00804212">
              <w:rPr>
                <w:sz w:val="24"/>
                <w:szCs w:val="24"/>
              </w:rPr>
              <w:t>Все</w:t>
            </w:r>
          </w:p>
        </w:tc>
      </w:tr>
      <w:tr w:rsidR="00915C47" w:rsidRPr="00345FF8" w14:paraId="3250166C" w14:textId="77777777" w:rsidTr="007D3F82">
        <w:tc>
          <w:tcPr>
            <w:tcW w:w="630" w:type="dxa"/>
          </w:tcPr>
          <w:p w14:paraId="4163B31A" w14:textId="199D9B96" w:rsidR="00915C47" w:rsidRPr="00345FF8" w:rsidRDefault="00915C47" w:rsidP="00A110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736" w:type="dxa"/>
          </w:tcPr>
          <w:p w14:paraId="28DAB444" w14:textId="77777777" w:rsidR="00915C47" w:rsidRPr="00345FF8" w:rsidRDefault="00915C47" w:rsidP="00A110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456051">
              <w:rPr>
                <w:sz w:val="24"/>
                <w:szCs w:val="24"/>
              </w:rPr>
              <w:t>тсутствие сведений о земельном участке в Едином государственном реестре недвижимости</w:t>
            </w:r>
          </w:p>
        </w:tc>
        <w:tc>
          <w:tcPr>
            <w:tcW w:w="2268" w:type="dxa"/>
          </w:tcPr>
          <w:p w14:paraId="69425F54" w14:textId="77777777" w:rsidR="00915C47" w:rsidRPr="00147615" w:rsidRDefault="00915C47" w:rsidP="00A110F9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</w:tbl>
    <w:p w14:paraId="4578FF35" w14:textId="77777777" w:rsidR="00915C47" w:rsidRDefault="00915C47" w:rsidP="00915C47">
      <w:pPr>
        <w:pStyle w:val="af6"/>
        <w:outlineLvl w:val="0"/>
        <w:rPr>
          <w:sz w:val="28"/>
          <w:szCs w:val="28"/>
        </w:rPr>
      </w:pPr>
    </w:p>
    <w:p w14:paraId="7D454AEE" w14:textId="73853FC8" w:rsidR="00915C47" w:rsidRPr="007D3F82" w:rsidRDefault="00915C47" w:rsidP="007D3F82">
      <w:pPr>
        <w:spacing w:after="160" w:line="259" w:lineRule="auto"/>
        <w:rPr>
          <w:sz w:val="28"/>
          <w:szCs w:val="28"/>
        </w:rPr>
      </w:pPr>
    </w:p>
    <w:sectPr w:rsidR="00915C47" w:rsidRPr="007D3F82" w:rsidSect="00915C47">
      <w:pgSz w:w="11906" w:h="16838"/>
      <w:pgMar w:top="-568" w:right="567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3E8F11" w14:textId="77777777" w:rsidR="006356A5" w:rsidRDefault="006356A5" w:rsidP="00B22E57">
      <w:r>
        <w:separator/>
      </w:r>
    </w:p>
  </w:endnote>
  <w:endnote w:type="continuationSeparator" w:id="0">
    <w:p w14:paraId="089B0CBF" w14:textId="77777777" w:rsidR="006356A5" w:rsidRDefault="006356A5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AB5846" w14:textId="77777777" w:rsidR="006356A5" w:rsidRDefault="006356A5" w:rsidP="00B22E57">
      <w:r>
        <w:separator/>
      </w:r>
    </w:p>
  </w:footnote>
  <w:footnote w:type="continuationSeparator" w:id="0">
    <w:p w14:paraId="7B0D4678" w14:textId="77777777" w:rsidR="006356A5" w:rsidRDefault="006356A5" w:rsidP="00B22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7013B"/>
    <w:multiLevelType w:val="hybridMultilevel"/>
    <w:tmpl w:val="21400714"/>
    <w:lvl w:ilvl="0" w:tplc="281623E2">
      <w:start w:val="34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982BE0"/>
    <w:multiLevelType w:val="hybridMultilevel"/>
    <w:tmpl w:val="08A62D0C"/>
    <w:lvl w:ilvl="0" w:tplc="2A6C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44B49"/>
    <w:multiLevelType w:val="hybridMultilevel"/>
    <w:tmpl w:val="D9C267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8BD02D0"/>
    <w:multiLevelType w:val="multilevel"/>
    <w:tmpl w:val="9648D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russianLower"/>
      <w:suff w:val="space"/>
      <w:lvlText w:val="%2)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2EAA6F39"/>
    <w:multiLevelType w:val="multilevel"/>
    <w:tmpl w:val="36A85D8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EC74EA4"/>
    <w:multiLevelType w:val="hybridMultilevel"/>
    <w:tmpl w:val="5F664372"/>
    <w:lvl w:ilvl="0" w:tplc="7B5AD064">
      <w:start w:val="1"/>
      <w:numFmt w:val="upperRoman"/>
      <w:suff w:val="space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9C86FF8"/>
    <w:multiLevelType w:val="multilevel"/>
    <w:tmpl w:val="87289A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0CD2DAC"/>
    <w:multiLevelType w:val="multilevel"/>
    <w:tmpl w:val="C1CC2E0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1A40152"/>
    <w:multiLevelType w:val="hybridMultilevel"/>
    <w:tmpl w:val="201EAAFA"/>
    <w:lvl w:ilvl="0" w:tplc="397EF256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7B6F45"/>
    <w:multiLevelType w:val="hybridMultilevel"/>
    <w:tmpl w:val="E89A0688"/>
    <w:lvl w:ilvl="0" w:tplc="46DA78B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B597C"/>
    <w:multiLevelType w:val="hybridMultilevel"/>
    <w:tmpl w:val="B8308D8E"/>
    <w:lvl w:ilvl="0" w:tplc="F4C24A82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F4222AB"/>
    <w:multiLevelType w:val="multilevel"/>
    <w:tmpl w:val="49720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suff w:val="space"/>
      <w:lvlText w:val="%2.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61B3580D"/>
    <w:multiLevelType w:val="multilevel"/>
    <w:tmpl w:val="06BC9556"/>
    <w:lvl w:ilvl="0">
      <w:start w:val="1"/>
      <w:numFmt w:val="decimal"/>
      <w:lvlText w:val="%1."/>
      <w:lvlJc w:val="left"/>
      <w:pPr>
        <w:tabs>
          <w:tab w:val="num" w:pos="3404"/>
        </w:tabs>
        <w:ind w:left="1702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872"/>
        </w:tabs>
        <w:ind w:left="1645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2099"/>
        </w:tabs>
        <w:ind w:left="1792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22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440"/>
      </w:pPr>
      <w:rPr>
        <w:rFonts w:hint="default"/>
      </w:rPr>
    </w:lvl>
  </w:abstractNum>
  <w:abstractNum w:abstractNumId="14" w15:restartNumberingAfterBreak="0">
    <w:nsid w:val="62A479CB"/>
    <w:multiLevelType w:val="multilevel"/>
    <w:tmpl w:val="798A179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3D34F59"/>
    <w:multiLevelType w:val="multilevel"/>
    <w:tmpl w:val="06BC9556"/>
    <w:lvl w:ilvl="0">
      <w:start w:val="1"/>
      <w:numFmt w:val="decimal"/>
      <w:lvlText w:val="%1."/>
      <w:lvlJc w:val="left"/>
      <w:pPr>
        <w:tabs>
          <w:tab w:val="num" w:pos="3404"/>
        </w:tabs>
        <w:ind w:left="1702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872"/>
        </w:tabs>
        <w:ind w:left="1645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2099"/>
        </w:tabs>
        <w:ind w:left="1792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22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440"/>
      </w:pPr>
      <w:rPr>
        <w:rFonts w:hint="default"/>
      </w:rPr>
    </w:lvl>
  </w:abstractNum>
  <w:abstractNum w:abstractNumId="16" w15:restartNumberingAfterBreak="0">
    <w:nsid w:val="658F7E8A"/>
    <w:multiLevelType w:val="hybridMultilevel"/>
    <w:tmpl w:val="7D442F08"/>
    <w:lvl w:ilvl="0" w:tplc="46DA78B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F92801"/>
    <w:multiLevelType w:val="hybridMultilevel"/>
    <w:tmpl w:val="B11AA0E0"/>
    <w:lvl w:ilvl="0" w:tplc="3EBC1E12">
      <w:start w:val="3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380737825">
    <w:abstractNumId w:val="7"/>
  </w:num>
  <w:num w:numId="2" w16cid:durableId="1992907052">
    <w:abstractNumId w:val="15"/>
  </w:num>
  <w:num w:numId="3" w16cid:durableId="304093786">
    <w:abstractNumId w:val="4"/>
  </w:num>
  <w:num w:numId="4" w16cid:durableId="294916150">
    <w:abstractNumId w:val="14"/>
  </w:num>
  <w:num w:numId="5" w16cid:durableId="216165372">
    <w:abstractNumId w:val="8"/>
  </w:num>
  <w:num w:numId="6" w16cid:durableId="655914445">
    <w:abstractNumId w:val="11"/>
  </w:num>
  <w:num w:numId="7" w16cid:durableId="2136242940">
    <w:abstractNumId w:val="10"/>
  </w:num>
  <w:num w:numId="8" w16cid:durableId="200671543">
    <w:abstractNumId w:val="12"/>
  </w:num>
  <w:num w:numId="9" w16cid:durableId="779109701">
    <w:abstractNumId w:val="5"/>
  </w:num>
  <w:num w:numId="10" w16cid:durableId="2007853296">
    <w:abstractNumId w:val="3"/>
  </w:num>
  <w:num w:numId="11" w16cid:durableId="1190029293">
    <w:abstractNumId w:val="1"/>
  </w:num>
  <w:num w:numId="12" w16cid:durableId="1133405538">
    <w:abstractNumId w:val="16"/>
  </w:num>
  <w:num w:numId="13" w16cid:durableId="482433387">
    <w:abstractNumId w:val="6"/>
  </w:num>
  <w:num w:numId="14" w16cid:durableId="805438037">
    <w:abstractNumId w:val="17"/>
  </w:num>
  <w:num w:numId="15" w16cid:durableId="1743065492">
    <w:abstractNumId w:val="2"/>
  </w:num>
  <w:num w:numId="16" w16cid:durableId="1604417056">
    <w:abstractNumId w:val="0"/>
  </w:num>
  <w:num w:numId="17" w16cid:durableId="920409851">
    <w:abstractNumId w:val="9"/>
  </w:num>
  <w:num w:numId="18" w16cid:durableId="1164005875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proofState w:spelling="clean" w:grammar="clean"/>
  <w:defaultTabStop w:val="113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5F6"/>
    <w:rsid w:val="000005BD"/>
    <w:rsid w:val="000025D8"/>
    <w:rsid w:val="0000283A"/>
    <w:rsid w:val="00002FC7"/>
    <w:rsid w:val="000037C5"/>
    <w:rsid w:val="00004272"/>
    <w:rsid w:val="00004A34"/>
    <w:rsid w:val="000052E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0569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74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3C90"/>
    <w:rsid w:val="0003625C"/>
    <w:rsid w:val="00036786"/>
    <w:rsid w:val="00036A47"/>
    <w:rsid w:val="00036B46"/>
    <w:rsid w:val="0003797B"/>
    <w:rsid w:val="00037EBA"/>
    <w:rsid w:val="000400C7"/>
    <w:rsid w:val="00040E59"/>
    <w:rsid w:val="00040F30"/>
    <w:rsid w:val="00041639"/>
    <w:rsid w:val="00041964"/>
    <w:rsid w:val="000421C1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2CC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167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11F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6541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1E4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5C3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7BB"/>
    <w:rsid w:val="00162853"/>
    <w:rsid w:val="001628A4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C38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4A02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426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BE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97CBA"/>
    <w:rsid w:val="002A0694"/>
    <w:rsid w:val="002A0E0D"/>
    <w:rsid w:val="002A1245"/>
    <w:rsid w:val="002A1A28"/>
    <w:rsid w:val="002A1F62"/>
    <w:rsid w:val="002A23C4"/>
    <w:rsid w:val="002A2856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219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18DB"/>
    <w:rsid w:val="002E2259"/>
    <w:rsid w:val="002E27F6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A97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0C26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5FF8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480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16B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6726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61D5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679"/>
    <w:rsid w:val="0043080E"/>
    <w:rsid w:val="004314C3"/>
    <w:rsid w:val="00433DC4"/>
    <w:rsid w:val="00435110"/>
    <w:rsid w:val="00435A5A"/>
    <w:rsid w:val="00435AF3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051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3841"/>
    <w:rsid w:val="004A4628"/>
    <w:rsid w:val="004A4991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1F86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298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4C9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0858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3731"/>
    <w:rsid w:val="00564121"/>
    <w:rsid w:val="0056413B"/>
    <w:rsid w:val="005642EE"/>
    <w:rsid w:val="00564733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BF7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115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67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0913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56A5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8CA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CE7"/>
    <w:rsid w:val="00674FD2"/>
    <w:rsid w:val="00675E93"/>
    <w:rsid w:val="00676780"/>
    <w:rsid w:val="00676C68"/>
    <w:rsid w:val="00677165"/>
    <w:rsid w:val="00680093"/>
    <w:rsid w:val="00680934"/>
    <w:rsid w:val="00680D61"/>
    <w:rsid w:val="0068112D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0E5E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67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1F4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4A83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340A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5A"/>
    <w:rsid w:val="00734F67"/>
    <w:rsid w:val="00735039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2FF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0A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422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3F82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5B5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97D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04C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686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74E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CC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70E"/>
    <w:rsid w:val="008F49E8"/>
    <w:rsid w:val="008F4BE9"/>
    <w:rsid w:val="008F54D8"/>
    <w:rsid w:val="008F5518"/>
    <w:rsid w:val="008F5B95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347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C47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2FC"/>
    <w:rsid w:val="00931D20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0F7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1454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6828"/>
    <w:rsid w:val="009974D1"/>
    <w:rsid w:val="00997B10"/>
    <w:rsid w:val="009A1198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6BB7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96E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927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0E9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4986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52D"/>
    <w:rsid w:val="00A53EEB"/>
    <w:rsid w:val="00A54190"/>
    <w:rsid w:val="00A54B2E"/>
    <w:rsid w:val="00A5500A"/>
    <w:rsid w:val="00A55247"/>
    <w:rsid w:val="00A552FC"/>
    <w:rsid w:val="00A55397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2E7E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08F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1A2"/>
    <w:rsid w:val="00AE033D"/>
    <w:rsid w:val="00AE0603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B62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7ED"/>
    <w:rsid w:val="00B30884"/>
    <w:rsid w:val="00B308D7"/>
    <w:rsid w:val="00B309F5"/>
    <w:rsid w:val="00B310A4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37EA3"/>
    <w:rsid w:val="00B40950"/>
    <w:rsid w:val="00B40D40"/>
    <w:rsid w:val="00B41AE8"/>
    <w:rsid w:val="00B41D06"/>
    <w:rsid w:val="00B42478"/>
    <w:rsid w:val="00B425BF"/>
    <w:rsid w:val="00B426EB"/>
    <w:rsid w:val="00B43097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5F44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6B1A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0C3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421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3B36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5BB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8E9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7B9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5D4D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144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BF5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331"/>
    <w:rsid w:val="00D459FB"/>
    <w:rsid w:val="00D45D25"/>
    <w:rsid w:val="00D46857"/>
    <w:rsid w:val="00D46BF4"/>
    <w:rsid w:val="00D4727D"/>
    <w:rsid w:val="00D47F9C"/>
    <w:rsid w:val="00D50D5B"/>
    <w:rsid w:val="00D50DB7"/>
    <w:rsid w:val="00D50EDA"/>
    <w:rsid w:val="00D51280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7D7"/>
    <w:rsid w:val="00D6398A"/>
    <w:rsid w:val="00D63AE3"/>
    <w:rsid w:val="00D64A80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2587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0A17"/>
    <w:rsid w:val="00D8172E"/>
    <w:rsid w:val="00D831DB"/>
    <w:rsid w:val="00D83602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8FB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329A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5E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5B8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4FF5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224"/>
    <w:rsid w:val="00E73692"/>
    <w:rsid w:val="00E736BC"/>
    <w:rsid w:val="00E73F50"/>
    <w:rsid w:val="00E74032"/>
    <w:rsid w:val="00E747B5"/>
    <w:rsid w:val="00E74859"/>
    <w:rsid w:val="00E748DC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23E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571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1B64"/>
    <w:rsid w:val="00F1219D"/>
    <w:rsid w:val="00F126F3"/>
    <w:rsid w:val="00F12ABD"/>
    <w:rsid w:val="00F135CB"/>
    <w:rsid w:val="00F13685"/>
    <w:rsid w:val="00F13BB6"/>
    <w:rsid w:val="00F14133"/>
    <w:rsid w:val="00F14B28"/>
    <w:rsid w:val="00F14B6C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27A2E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815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42A6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19"/>
    <w:rsid w:val="00FD2786"/>
    <w:rsid w:val="00FD28A1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A4381"/>
  <w15:chartTrackingRefBased/>
  <w15:docId w15:val="{12ACD352-B3E0-410F-BB3F-069CABC3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1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paragraph" w:customStyle="1" w:styleId="60">
    <w:name w:val="Знак Знак6 Знак Знак"/>
    <w:basedOn w:val="a"/>
    <w:rsid w:val="00C075BB"/>
    <w:pPr>
      <w:spacing w:after="160" w:line="240" w:lineRule="exact"/>
    </w:pPr>
    <w:rPr>
      <w:rFonts w:ascii="Verdana" w:hAnsi="Verdana"/>
      <w:szCs w:val="20"/>
      <w:lang w:val="en-US"/>
    </w:rPr>
  </w:style>
  <w:style w:type="paragraph" w:customStyle="1" w:styleId="ds-markdown-paragraph">
    <w:name w:val="ds-markdown-paragraph"/>
    <w:basedOn w:val="a"/>
    <w:rsid w:val="00D30BF5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fa">
    <w:name w:val="Strong"/>
    <w:basedOn w:val="a0"/>
    <w:uiPriority w:val="22"/>
    <w:qFormat/>
    <w:rsid w:val="00D30BF5"/>
    <w:rPr>
      <w:b/>
      <w:bCs/>
    </w:rPr>
  </w:style>
  <w:style w:type="paragraph" w:customStyle="1" w:styleId="ConsPlusNormal">
    <w:name w:val="ConsPlusNormal"/>
    <w:link w:val="ConsPlusNormal0"/>
    <w:rsid w:val="00345F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45FF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15C47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0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0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8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8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7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6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1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90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2C6A1-C97E-4DB9-B930-41EBEC5B7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1303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 Виталий Геннадиевич</dc:creator>
  <cp:keywords/>
  <dc:description/>
  <cp:lastModifiedBy>user</cp:lastModifiedBy>
  <cp:revision>4</cp:revision>
  <cp:lastPrinted>2026-05-04T09:12:00Z</cp:lastPrinted>
  <dcterms:created xsi:type="dcterms:W3CDTF">2026-05-04T08:37:00Z</dcterms:created>
  <dcterms:modified xsi:type="dcterms:W3CDTF">2026-05-05T10:05:00Z</dcterms:modified>
</cp:coreProperties>
</file>