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7">
        <w:rPr>
          <w:rFonts w:ascii="Times New Roman" w:hAnsi="Times New Roman" w:cs="Times New Roman"/>
          <w:b/>
          <w:sz w:val="28"/>
          <w:szCs w:val="28"/>
        </w:rPr>
        <w:t>Вредная привычка - частая причина пожара.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Неосторожное обращение с огнем, в том числе неосторожность при курении – одна из самых распространенных причин пожаров, которые нередко приводят к гибели.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Непогашенные сигареты, выброшенные из окон или балконов, потоками воздуха могут заноситься на соседние балконы и в открытые окна квартир, что становится причиной пожаров. Поэтому, для исключения заноса источника загорания в помещение, необходимо закрывать окна и двери балконов при уходе из квартиры.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Уважаемые граждане! Помните, что: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- нельзя курить в постели или сидя в кресле, тем более, если вы употребляли спиртное: в таком положении очень легко заснуть. Если вовремя не потушить сигарету, от нее может загореться одежда или мебель;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- даже потушенные сигареты нельзя бросать в урны с бумагами и другими горючими отходами – они могут загореться;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- не следует в качестве пепельницы использовать бумажные кульки, коробки от спичек или сигарет;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- необходимо следить за тем, чтобы спички или сигареты не попадали в руки маленьким детям.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>Помните! 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2F6C17" w:rsidRPr="002F6C17" w:rsidRDefault="002F6C17" w:rsidP="002F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C17">
        <w:rPr>
          <w:rFonts w:ascii="Times New Roman" w:hAnsi="Times New Roman" w:cs="Times New Roman"/>
          <w:sz w:val="28"/>
          <w:szCs w:val="28"/>
        </w:rPr>
        <w:t xml:space="preserve">При обнаружении первых признаков пожара (запах гари, дым) следует сообщить в противопожарную </w:t>
      </w:r>
      <w:r>
        <w:rPr>
          <w:rFonts w:ascii="Times New Roman" w:hAnsi="Times New Roman" w:cs="Times New Roman"/>
          <w:sz w:val="28"/>
          <w:szCs w:val="28"/>
        </w:rPr>
        <w:t>службу по телефону «112»</w:t>
      </w:r>
      <w:r w:rsidRPr="002F6C17">
        <w:rPr>
          <w:rFonts w:ascii="Times New Roman" w:hAnsi="Times New Roman" w:cs="Times New Roman"/>
          <w:sz w:val="28"/>
          <w:szCs w:val="28"/>
        </w:rPr>
        <w:t>.</w:t>
      </w:r>
    </w:p>
    <w:p w:rsidR="003C659D" w:rsidRDefault="003C659D" w:rsidP="003C6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59D" w:rsidRPr="003C659D" w:rsidRDefault="003C659D" w:rsidP="003C659D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C34A1">
        <w:rPr>
          <w:rFonts w:ascii="Times New Roman" w:hAnsi="Times New Roman" w:cs="Times New Roman"/>
          <w:sz w:val="28"/>
          <w:szCs w:val="28"/>
        </w:rPr>
        <w:t>Павел Дорофеев,</w:t>
      </w:r>
      <w:bookmarkStart w:id="0" w:name="_GoBack"/>
      <w:bookmarkEnd w:id="0"/>
    </w:p>
    <w:p w:rsidR="003C659D" w:rsidRPr="003C659D" w:rsidRDefault="003C659D" w:rsidP="003C659D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заместитель начальника территориального отдела</w:t>
      </w:r>
    </w:p>
    <w:p w:rsidR="008A1906" w:rsidRPr="003C659D" w:rsidRDefault="003C659D" w:rsidP="002F6C17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государственного пожарного надзора</w:t>
      </w:r>
    </w:p>
    <w:sectPr w:rsidR="008A1906" w:rsidRPr="003C659D" w:rsidSect="002F6C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88"/>
    <w:rsid w:val="002F6C17"/>
    <w:rsid w:val="003C34A1"/>
    <w:rsid w:val="003C659D"/>
    <w:rsid w:val="00817488"/>
    <w:rsid w:val="008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2023-05-15T05:35:00Z</dcterms:created>
  <dcterms:modified xsi:type="dcterms:W3CDTF">2025-06-17T14:46:00Z</dcterms:modified>
</cp:coreProperties>
</file>