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b/>
          <w:color w:val="000000"/>
          <w:sz w:val="26"/>
          <w:szCs w:val="26"/>
        </w:rPr>
      </w:pPr>
      <w:r w:rsidRPr="002078A0">
        <w:rPr>
          <w:b/>
          <w:color w:val="000000"/>
          <w:sz w:val="26"/>
          <w:szCs w:val="26"/>
        </w:rPr>
        <w:t>Информация от МЧС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Часто можно услышать, что пожар – это случайность, от которой никто не застрахован. Но это не так. В большинстве случаев, пожар – результат беспечности и небрежного отношения людей к соблюдению правил пожарной безопасности. Основные причины пожаров в быту – это неисправность электрооборудования, нарушение правил пожарной безопасности при эксплуатации печей и бытовых электронагревательных приборов.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proofErr w:type="gramStart"/>
      <w:r w:rsidRPr="002078A0">
        <w:rPr>
          <w:color w:val="000000"/>
          <w:sz w:val="26"/>
          <w:szCs w:val="26"/>
        </w:rPr>
        <w:t>Отдел надзорной деятельности и профилактической работы по Советскому, Горшеченскому и Касторенскому районам напоминает некоторые правила пожарной безопасности в быту:</w:t>
      </w:r>
      <w:proofErr w:type="gramEnd"/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1. Никогда не курите в постели. Помните, сигарета и алкоголь — активные соучастники пожара.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2. Будьте осторожны при эксплуатации печного и газового отопления.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3. Не забывайте вовремя очищать от сажи дымоходы.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4. Не оставляйте топящиеся печи без присмотра, а также не поручайте надзор за ними малолетним детям.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 xml:space="preserve">5. Не располагайте топливо и другие горючие материалы на </w:t>
      </w:r>
      <w:proofErr w:type="spellStart"/>
      <w:r w:rsidRPr="002078A0">
        <w:rPr>
          <w:color w:val="000000"/>
          <w:sz w:val="26"/>
          <w:szCs w:val="26"/>
        </w:rPr>
        <w:t>предтопочном</w:t>
      </w:r>
      <w:proofErr w:type="spellEnd"/>
      <w:r w:rsidRPr="002078A0">
        <w:rPr>
          <w:color w:val="000000"/>
          <w:sz w:val="26"/>
          <w:szCs w:val="26"/>
        </w:rPr>
        <w:t xml:space="preserve"> листе.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6. Не перекаливайте печь.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7. Никогда не оставляйте без присмотра включенные электроприборы.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8. Следите за исправностью электропроводки, не перегружайте электросеть, не допускайте применения самодельных электроприборов и «жучков».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9. Не закрывайте электролампы и другие светильники бумагой и тканями.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10. Не оставляйте на открытых площадках и во дворах тару (емкости, канистры и т.п.) с легковоспламеняющейся жидкостью и горючей жидкостью, а также баллоны со сжатыми и сжиженными газами.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11. Не оставляйте детей без присмотра, обучите их правилам пользования огнем.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О соседях, создающих угрозу возникновения пожара, сообщайте в ближайшие подразделения пожарной охраны.</w:t>
      </w:r>
    </w:p>
    <w:p w:rsidR="002078A0" w:rsidRDefault="002078A0" w:rsidP="002078A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  <w:r w:rsidRPr="002078A0">
        <w:rPr>
          <w:color w:val="000000"/>
          <w:sz w:val="26"/>
          <w:szCs w:val="26"/>
        </w:rPr>
        <w:t>Помните, что пожар легче предупредить, чем потушить! При возникновении пожара немедленно звоните по телефонам службы спасения 01, 112. Четко сообщите, что горит, адрес и свою фамилию.</w:t>
      </w:r>
    </w:p>
    <w:p w:rsidR="002078A0" w:rsidRPr="002078A0" w:rsidRDefault="002078A0" w:rsidP="002078A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</w:rPr>
      </w:pPr>
    </w:p>
    <w:p w:rsidR="002078A0" w:rsidRPr="002078A0" w:rsidRDefault="002078A0" w:rsidP="002078A0">
      <w:pPr>
        <w:tabs>
          <w:tab w:val="left" w:pos="6135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Павел ДОРОФЕЕВ, </w:t>
      </w:r>
    </w:p>
    <w:p w:rsidR="002078A0" w:rsidRPr="002078A0" w:rsidRDefault="002078A0" w:rsidP="002078A0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заместитель начальника отдела  </w:t>
      </w:r>
    </w:p>
    <w:p w:rsidR="002078A0" w:rsidRPr="00551BD0" w:rsidRDefault="002078A0" w:rsidP="00551BD0">
      <w:pPr>
        <w:tabs>
          <w:tab w:val="left" w:pos="61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078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государственного пожарного надзора</w:t>
      </w:r>
      <w:bookmarkStart w:id="0" w:name="_GoBack"/>
      <w:bookmarkEnd w:id="0"/>
    </w:p>
    <w:sectPr w:rsidR="002078A0" w:rsidRPr="00551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0C"/>
    <w:rsid w:val="002078A0"/>
    <w:rsid w:val="00551BD0"/>
    <w:rsid w:val="0056280C"/>
    <w:rsid w:val="007B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2025-08-26T14:34:00Z</dcterms:created>
  <dcterms:modified xsi:type="dcterms:W3CDTF">2025-08-26T14:42:00Z</dcterms:modified>
</cp:coreProperties>
</file>